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C4B9F" w14:textId="180910E1" w:rsidR="00B7073B" w:rsidRDefault="00B7073B" w:rsidP="00B7073B">
      <w:pPr>
        <w:jc w:val="center"/>
        <w:rPr>
          <w:b/>
          <w:bCs/>
          <w:u w:val="single"/>
        </w:rPr>
      </w:pPr>
      <w:r w:rsidRPr="00B7073B">
        <w:rPr>
          <w:b/>
          <w:bCs/>
          <w:u w:val="single"/>
        </w:rPr>
        <w:t>Monte Carlo model</w:t>
      </w:r>
    </w:p>
    <w:p w14:paraId="0BDC4503" w14:textId="1A53ECC8" w:rsidR="00BA5296" w:rsidRDefault="00BA5296" w:rsidP="00BA5296">
      <w:pPr>
        <w:rPr>
          <w:b/>
          <w:bCs/>
          <w:sz w:val="36"/>
          <w:szCs w:val="36"/>
          <w:u w:val="single"/>
        </w:rPr>
      </w:pPr>
      <w:r w:rsidRPr="00BA5296">
        <w:rPr>
          <w:b/>
          <w:bCs/>
          <w:sz w:val="36"/>
          <w:szCs w:val="36"/>
          <w:u w:val="single"/>
        </w:rPr>
        <w:t>1-</w:t>
      </w:r>
      <w:r>
        <w:rPr>
          <w:b/>
          <w:bCs/>
          <w:sz w:val="36"/>
          <w:szCs w:val="36"/>
          <w:u w:val="single"/>
        </w:rPr>
        <w:t>Introduction…</w:t>
      </w:r>
    </w:p>
    <w:p w14:paraId="20AF843B" w14:textId="52D4A829" w:rsidR="004E43FA" w:rsidRPr="004E43FA" w:rsidRDefault="004E43FA" w:rsidP="004E43FA">
      <w:pPr>
        <w:ind w:left="720"/>
        <w:rPr>
          <w:rFonts w:ascii="Times New Roman" w:eastAsia="Times New Roman" w:hAnsi="Times New Roman" w:cs="Times New Roman"/>
        </w:rPr>
      </w:pPr>
      <w:r w:rsidRPr="004E43FA">
        <w:rPr>
          <w:rFonts w:ascii="Times New Roman" w:eastAsia="Times New Roman" w:hAnsi="Times New Roman" w:cs="Times New Roman"/>
        </w:rPr>
        <w:t>Since the beginning of electronic computing, people have been interested in carrying out random experiments on a computer. Such Monte Carlo techniques</w:t>
      </w:r>
      <w:r>
        <w:rPr>
          <w:rFonts w:ascii="Times New Roman" w:eastAsia="Times New Roman" w:hAnsi="Times New Roman" w:cs="Times New Roman"/>
        </w:rPr>
        <w:t>.</w:t>
      </w:r>
    </w:p>
    <w:p w14:paraId="267C42FA" w14:textId="40025259" w:rsidR="00B7073B" w:rsidRDefault="00B7073B" w:rsidP="00BA5296">
      <w:pPr>
        <w:ind w:left="720"/>
        <w:jc w:val="both"/>
      </w:pPr>
      <w:r>
        <w:t>In this research I will talk about Monte Carlo model &amp; its pros and cons.</w:t>
      </w:r>
    </w:p>
    <w:p w14:paraId="4A92C3E4" w14:textId="7B71D1EC" w:rsidR="00BA5296" w:rsidRDefault="00B7073B" w:rsidP="00BA5296">
      <w:pPr>
        <w:ind w:left="720"/>
      </w:pPr>
      <w:r>
        <w:t>I will also talk about:</w:t>
      </w:r>
    </w:p>
    <w:p w14:paraId="23D763E6" w14:textId="60D11950" w:rsidR="00B7073B" w:rsidRDefault="00BA5296" w:rsidP="00BA5296">
      <w:pPr>
        <w:ind w:left="720"/>
      </w:pPr>
      <w:r>
        <w:sym w:font="Symbol" w:char="F0B7"/>
      </w:r>
      <w:r>
        <w:t xml:space="preserve"> Who </w:t>
      </w:r>
      <w:r w:rsidR="00AE4AF1">
        <w:t>developed</w:t>
      </w:r>
      <w:r>
        <w:t xml:space="preserve"> Monte Carlo </w:t>
      </w:r>
      <w:r w:rsidR="00EB7978">
        <w:t>model</w:t>
      </w:r>
      <w:r w:rsidR="00FC2378">
        <w:t>?</w:t>
      </w:r>
    </w:p>
    <w:p w14:paraId="32C7E4C8" w14:textId="6DC36030" w:rsidR="00BA5296" w:rsidRDefault="00BA5296" w:rsidP="00BA5296">
      <w:pPr>
        <w:ind w:left="720"/>
      </w:pPr>
      <w:r>
        <w:sym w:font="Symbol" w:char="F0B7"/>
      </w:r>
      <w:r>
        <w:t xml:space="preserve"> When he made the model</w:t>
      </w:r>
      <w:r w:rsidR="00EB7978">
        <w:t>?</w:t>
      </w:r>
    </w:p>
    <w:p w14:paraId="03E64CE2" w14:textId="7A6CB053" w:rsidR="00BA5296" w:rsidRDefault="00BA5296" w:rsidP="00BA5296">
      <w:pPr>
        <w:ind w:left="720"/>
      </w:pPr>
      <w:r>
        <w:sym w:font="Symbol" w:char="F0B7"/>
      </w:r>
      <w:r>
        <w:t xml:space="preserve"> Why this model was made</w:t>
      </w:r>
      <w:r w:rsidR="00EB7978">
        <w:t>?</w:t>
      </w:r>
    </w:p>
    <w:p w14:paraId="6E2F9B39" w14:textId="72A0D2F6" w:rsidR="00BA5296" w:rsidRDefault="00BA5296" w:rsidP="00BA5296">
      <w:pPr>
        <w:ind w:left="720"/>
      </w:pPr>
      <w:r>
        <w:sym w:font="Symbol" w:char="F0B7"/>
      </w:r>
      <w:r>
        <w:t xml:space="preserve"> Why this model named as Monte Carlo model</w:t>
      </w:r>
      <w:r w:rsidR="00EB7978">
        <w:t>?</w:t>
      </w:r>
    </w:p>
    <w:p w14:paraId="1ECA2C5E" w14:textId="12946FC1" w:rsidR="00CF516C" w:rsidRDefault="00CF516C" w:rsidP="00BA5296">
      <w:pPr>
        <w:ind w:left="720"/>
      </w:pPr>
      <w:r>
        <w:sym w:font="Symbol" w:char="F0B7"/>
      </w:r>
      <w:r>
        <w:t xml:space="preserve"> Who can use this model?</w:t>
      </w:r>
    </w:p>
    <w:p w14:paraId="47F14436" w14:textId="0DD2B113" w:rsidR="00BA5296" w:rsidRDefault="00BA5296" w:rsidP="00BA5296">
      <w:pPr>
        <w:ind w:left="720"/>
      </w:pPr>
    </w:p>
    <w:p w14:paraId="67448E15" w14:textId="77777777" w:rsidR="00BA5296" w:rsidRDefault="00BA5296" w:rsidP="00B7073B"/>
    <w:p w14:paraId="383BE098" w14:textId="2AD13F43" w:rsidR="00BA5296" w:rsidRDefault="00BA5296" w:rsidP="00B7073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2-Explanation…</w:t>
      </w:r>
    </w:p>
    <w:p w14:paraId="3874BC64" w14:textId="3EBC1344" w:rsidR="00BA5296" w:rsidRDefault="00BA5296" w:rsidP="00B7073B">
      <w:pPr>
        <w:rPr>
          <w:b/>
          <w:bCs/>
        </w:rPr>
      </w:pPr>
      <w:r>
        <w:t xml:space="preserve">Monte Carlo model is a mathematical technique depend on random variable </w:t>
      </w:r>
      <w:r w:rsidR="00EB7978">
        <w:t>generating. This</w:t>
      </w:r>
      <w:r>
        <w:t xml:space="preserve"> model is used for modelling uncertain situation it’s used for simulating </w:t>
      </w:r>
      <w:r w:rsidR="00EB7978">
        <w:t>what is impossible to predict it’s result because of random variables.</w:t>
      </w:r>
      <w:r w:rsidR="00AE4AF1">
        <w:t xml:space="preserve"> Monte Carlo model was developed by a mathematician </w:t>
      </w:r>
      <w:r w:rsidR="00AE4AF1">
        <w:rPr>
          <w:b/>
          <w:bCs/>
        </w:rPr>
        <w:t xml:space="preserve">Stanislaw Ulam. </w:t>
      </w:r>
      <w:r w:rsidR="00AE4AF1">
        <w:t xml:space="preserve">This model </w:t>
      </w:r>
      <w:r w:rsidR="00CF516C">
        <w:t xml:space="preserve">was introduced during </w:t>
      </w:r>
      <w:r w:rsidR="00CF516C">
        <w:rPr>
          <w:b/>
          <w:bCs/>
        </w:rPr>
        <w:t>world war II</w:t>
      </w:r>
      <w:r w:rsidR="00AE4AF1">
        <w:rPr>
          <w:b/>
          <w:bCs/>
        </w:rPr>
        <w:t xml:space="preserve"> </w:t>
      </w:r>
      <w:r w:rsidR="00CF516C">
        <w:t xml:space="preserve">(1940s) during working on atomic bombs. Monte Carlo model was named for a city in </w:t>
      </w:r>
      <w:r w:rsidR="00CF516C">
        <w:rPr>
          <w:b/>
          <w:bCs/>
        </w:rPr>
        <w:t>M</w:t>
      </w:r>
      <w:r w:rsidR="00CF516C" w:rsidRPr="00CF516C">
        <w:rPr>
          <w:b/>
          <w:bCs/>
        </w:rPr>
        <w:t>onaco</w:t>
      </w:r>
      <w:r w:rsidR="00CF516C">
        <w:rPr>
          <w:b/>
          <w:bCs/>
        </w:rPr>
        <w:t>.</w:t>
      </w:r>
      <w:r w:rsidR="00CF516C">
        <w:t xml:space="preserve"> Monte Carlo model used </w:t>
      </w:r>
      <w:r w:rsidR="00176DF7">
        <w:t xml:space="preserve">in many different fields by many different actors. </w:t>
      </w:r>
      <w:r w:rsidR="00176DF7">
        <w:rPr>
          <w:b/>
          <w:bCs/>
        </w:rPr>
        <w:t xml:space="preserve">Telecoms </w:t>
      </w:r>
      <w:r w:rsidR="00176DF7">
        <w:t>use this model to increase the performance of network.</w:t>
      </w:r>
      <w:r w:rsidR="00176DF7" w:rsidRPr="00176DF7">
        <w:t xml:space="preserve"> </w:t>
      </w:r>
      <w:r w:rsidR="00176DF7">
        <w:rPr>
          <w:b/>
          <w:bCs/>
        </w:rPr>
        <w:t>Insures</w:t>
      </w:r>
      <w:r w:rsidR="00176DF7" w:rsidRPr="00176DF7">
        <w:t xml:space="preserve"> and </w:t>
      </w:r>
      <w:r w:rsidR="00176DF7" w:rsidRPr="00176DF7">
        <w:rPr>
          <w:b/>
          <w:bCs/>
        </w:rPr>
        <w:t>oil</w:t>
      </w:r>
      <w:r w:rsidR="00176DF7" w:rsidRPr="00176DF7">
        <w:t xml:space="preserve"> well drillers also use them</w:t>
      </w:r>
      <w:r w:rsidR="00176DF7">
        <w:t xml:space="preserve">. Monte Carlo simulations has many applications outside of business and finance, such as in </w:t>
      </w:r>
      <w:r w:rsidR="00176DF7" w:rsidRPr="00176DF7">
        <w:rPr>
          <w:b/>
          <w:bCs/>
        </w:rPr>
        <w:t>meteorology</w:t>
      </w:r>
      <w:r w:rsidR="00176DF7">
        <w:t xml:space="preserve">, </w:t>
      </w:r>
      <w:r w:rsidR="00176DF7" w:rsidRPr="00176DF7">
        <w:rPr>
          <w:b/>
          <w:bCs/>
        </w:rPr>
        <w:t>astronomy</w:t>
      </w:r>
      <w:r w:rsidR="00176DF7">
        <w:t xml:space="preserve"> and </w:t>
      </w:r>
      <w:r w:rsidR="00176DF7" w:rsidRPr="00176DF7">
        <w:rPr>
          <w:b/>
          <w:bCs/>
        </w:rPr>
        <w:t>particular physics</w:t>
      </w:r>
      <w:r w:rsidR="00176DF7">
        <w:t>.</w:t>
      </w:r>
      <w:r w:rsidR="000567CA">
        <w:t xml:space="preserve"> Monte Carlo model is used also in </w:t>
      </w:r>
      <w:r w:rsidR="000567CA" w:rsidRPr="000567CA">
        <w:rPr>
          <w:b/>
          <w:bCs/>
        </w:rPr>
        <w:t>Engineering</w:t>
      </w:r>
      <w:r w:rsidR="000567CA">
        <w:t xml:space="preserve"> and</w:t>
      </w:r>
      <w:r w:rsidR="000567CA">
        <w:rPr>
          <w:b/>
          <w:bCs/>
        </w:rPr>
        <w:t xml:space="preserve"> artificial intelligence games.</w:t>
      </w:r>
    </w:p>
    <w:p w14:paraId="591D4FC0" w14:textId="63BCACD7" w:rsidR="000567CA" w:rsidRDefault="000567CA" w:rsidP="00B7073B">
      <w:pPr>
        <w:rPr>
          <w:b/>
          <w:bCs/>
        </w:rPr>
      </w:pPr>
    </w:p>
    <w:p w14:paraId="583F91B1" w14:textId="0E28A8AE" w:rsidR="00FC2378" w:rsidRPr="00FC2378" w:rsidRDefault="00FC2378" w:rsidP="00B7073B">
      <w:pPr>
        <w:rPr>
          <w:b/>
          <w:bCs/>
          <w:sz w:val="36"/>
          <w:szCs w:val="36"/>
          <w:u w:val="single"/>
        </w:rPr>
      </w:pPr>
      <w:r w:rsidRPr="00FC2378">
        <w:rPr>
          <w:b/>
          <w:bCs/>
          <w:sz w:val="36"/>
          <w:szCs w:val="36"/>
        </w:rPr>
        <w:sym w:font="Symbol" w:char="F02D"/>
      </w:r>
      <w:r w:rsidRPr="00FC2378">
        <w:rPr>
          <w:sz w:val="36"/>
          <w:szCs w:val="36"/>
          <w:u w:val="single"/>
        </w:rPr>
        <w:t xml:space="preserve"> </w:t>
      </w:r>
      <w:r w:rsidRPr="00FC2378">
        <w:rPr>
          <w:b/>
          <w:bCs/>
          <w:sz w:val="36"/>
          <w:szCs w:val="36"/>
          <w:u w:val="single"/>
        </w:rPr>
        <w:t>Uses of Monte-Carlo in fields:</w:t>
      </w:r>
    </w:p>
    <w:p w14:paraId="14483F8C" w14:textId="32BA9874" w:rsidR="000567CA" w:rsidRDefault="000567CA" w:rsidP="00FC2378">
      <w:pPr>
        <w:ind w:left="720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sym w:font="Symbol" w:char="F0B7"/>
      </w:r>
      <w:r>
        <w:rPr>
          <w:b/>
          <w:bCs/>
        </w:rPr>
        <w:t xml:space="preserve"> Monte Carlo model in engineering:</w:t>
      </w:r>
    </w:p>
    <w:p w14:paraId="3BD06D90" w14:textId="3C442025" w:rsidR="000567CA" w:rsidRPr="000567CA" w:rsidRDefault="000567CA" w:rsidP="00FC2378">
      <w:pPr>
        <w:pStyle w:val="ListParagraph"/>
        <w:numPr>
          <w:ilvl w:val="0"/>
          <w:numId w:val="2"/>
        </w:numPr>
        <w:ind w:left="1800"/>
        <w:rPr>
          <w:rFonts w:ascii="Arial" w:eastAsia="Times New Roman" w:hAnsi="Arial" w:cs="Arial"/>
          <w:color w:val="222222"/>
          <w:sz w:val="21"/>
          <w:szCs w:val="21"/>
        </w:rPr>
      </w:pPr>
      <w:r w:rsidRPr="000567CA">
        <w:rPr>
          <w:rFonts w:ascii="Arial" w:eastAsia="Times New Roman" w:hAnsi="Arial" w:cs="Arial"/>
          <w:color w:val="222222"/>
          <w:sz w:val="21"/>
          <w:szCs w:val="21"/>
        </w:rPr>
        <w:t>In </w:t>
      </w:r>
      <w:r w:rsidRPr="000567CA">
        <w:rPr>
          <w:rFonts w:ascii="Arial" w:eastAsia="Times New Roman" w:hAnsi="Arial" w:cs="Arial"/>
          <w:b/>
          <w:bCs/>
          <w:color w:val="222222"/>
          <w:sz w:val="21"/>
          <w:szCs w:val="21"/>
        </w:rPr>
        <w:t>wind energy</w:t>
      </w:r>
      <w:r w:rsidRPr="000567CA">
        <w:rPr>
          <w:rFonts w:ascii="Arial" w:eastAsia="Times New Roman" w:hAnsi="Arial" w:cs="Arial"/>
          <w:color w:val="222222"/>
          <w:sz w:val="21"/>
          <w:szCs w:val="21"/>
        </w:rPr>
        <w:t xml:space="preserve"> yield analysis, the predicted energy output of a wind farm during its lifetime.</w:t>
      </w:r>
    </w:p>
    <w:p w14:paraId="7BB67693" w14:textId="7532552D" w:rsidR="00561E58" w:rsidRPr="00561E58" w:rsidRDefault="00561E58" w:rsidP="00FC2378">
      <w:pPr>
        <w:pStyle w:val="ListParagraph"/>
        <w:numPr>
          <w:ilvl w:val="0"/>
          <w:numId w:val="2"/>
        </w:numPr>
        <w:ind w:left="1800"/>
        <w:rPr>
          <w:b/>
          <w:bCs/>
        </w:rPr>
      </w:pPr>
      <w:r w:rsidRPr="00561E58">
        <w:rPr>
          <w:rFonts w:ascii="Arial" w:eastAsia="Times New Roman" w:hAnsi="Arial" w:cs="Arial"/>
          <w:color w:val="222222"/>
          <w:sz w:val="21"/>
          <w:szCs w:val="21"/>
        </w:rPr>
        <w:t>In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>
        <w:rPr>
          <w:b/>
          <w:bCs/>
        </w:rPr>
        <w:t>Microelectronic engineering</w:t>
      </w:r>
      <w:hyperlink r:id="rId6" w:tooltip="Microelectronics" w:history="1"/>
      <w:r w:rsidRPr="00561E58">
        <w:rPr>
          <w:rFonts w:ascii="Arial" w:eastAsia="Times New Roman" w:hAnsi="Arial" w:cs="Arial"/>
          <w:color w:val="222222"/>
          <w:sz w:val="21"/>
          <w:szCs w:val="21"/>
        </w:rPr>
        <w:t>, Monte Carlo methods are applied to analyze correlated and uncorrelated variations in 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analog </w:t>
      </w:r>
      <w:r w:rsidRPr="00561E58">
        <w:rPr>
          <w:rFonts w:ascii="Arial" w:eastAsia="Times New Roman" w:hAnsi="Arial" w:cs="Arial"/>
          <w:color w:val="222222"/>
          <w:sz w:val="21"/>
          <w:szCs w:val="21"/>
        </w:rPr>
        <w:t>and 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digital integrated circuits. </w:t>
      </w:r>
    </w:p>
    <w:p w14:paraId="16172C34" w14:textId="77777777" w:rsidR="00561E58" w:rsidRDefault="00561E58" w:rsidP="00FC2378">
      <w:pPr>
        <w:ind w:left="1080"/>
        <w:rPr>
          <w:b/>
          <w:bCs/>
        </w:rPr>
      </w:pPr>
      <w:r>
        <w:rPr>
          <w:b/>
          <w:bCs/>
        </w:rPr>
        <w:t xml:space="preserve">   </w:t>
      </w:r>
    </w:p>
    <w:p w14:paraId="26FA92AA" w14:textId="437D84C6" w:rsidR="00561E58" w:rsidRDefault="00561E58" w:rsidP="00FC2378">
      <w:pPr>
        <w:ind w:left="720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sym w:font="Symbol" w:char="F0B7"/>
      </w:r>
      <w:r>
        <w:rPr>
          <w:b/>
          <w:bCs/>
        </w:rPr>
        <w:t xml:space="preserve"> Monte Carlo model in finance:</w:t>
      </w:r>
    </w:p>
    <w:p w14:paraId="65E0AC07" w14:textId="196548FB" w:rsidR="003644D3" w:rsidRPr="003644D3" w:rsidRDefault="003644D3" w:rsidP="00FC2378">
      <w:pPr>
        <w:pStyle w:val="ListParagraph"/>
        <w:numPr>
          <w:ilvl w:val="0"/>
          <w:numId w:val="4"/>
        </w:numPr>
        <w:ind w:left="1800"/>
        <w:rPr>
          <w:b/>
          <w:bCs/>
        </w:rPr>
      </w:pPr>
      <w:r>
        <w:t>It can help investors taking a decision by estimating the effect of decision on the outcome.</w:t>
      </w:r>
    </w:p>
    <w:p w14:paraId="42B58981" w14:textId="77777777" w:rsidR="003644D3" w:rsidRDefault="003644D3" w:rsidP="00FC2378">
      <w:pPr>
        <w:ind w:left="720"/>
        <w:rPr>
          <w:rFonts w:ascii="Times New Roman" w:eastAsia="Times New Roman" w:hAnsi="Times New Roman" w:cs="Times New Roman"/>
        </w:rPr>
      </w:pPr>
    </w:p>
    <w:p w14:paraId="21EFD858" w14:textId="7362D2C7" w:rsidR="00561E58" w:rsidRDefault="003644D3" w:rsidP="00FC2378">
      <w:pPr>
        <w:ind w:left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sym w:font="Symbol" w:char="F0B7"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Monte Carlo in artificial games:</w:t>
      </w:r>
    </w:p>
    <w:p w14:paraId="313D0917" w14:textId="478C703C" w:rsidR="003644D3" w:rsidRDefault="003644D3" w:rsidP="00FC2378">
      <w:pPr>
        <w:ind w:left="1440"/>
        <w:rPr>
          <w:rFonts w:ascii="Times New Roman" w:eastAsia="Times New Roman" w:hAnsi="Times New Roman" w:cs="Times New Roman"/>
        </w:rPr>
      </w:pPr>
      <w:r w:rsidRPr="003644D3">
        <w:rPr>
          <w:rFonts w:ascii="Times New Roman" w:eastAsia="Times New Roman" w:hAnsi="Times New Roman" w:cs="Times New Roman"/>
        </w:rPr>
        <w:t xml:space="preserve">There is technique called </w:t>
      </w:r>
      <w:r>
        <w:rPr>
          <w:rFonts w:ascii="Times New Roman" w:eastAsia="Times New Roman" w:hAnsi="Times New Roman" w:cs="Times New Roman"/>
        </w:rPr>
        <w:t>Monte-Carlo tree search that is used for knowing the best move in games. Moves are organized in a search tree.</w:t>
      </w:r>
    </w:p>
    <w:p w14:paraId="71BA9891" w14:textId="49A85A7C" w:rsidR="003644D3" w:rsidRPr="003644D3" w:rsidRDefault="003644D3" w:rsidP="00FC2378">
      <w:pPr>
        <w:ind w:left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 Examples:</w:t>
      </w:r>
    </w:p>
    <w:p w14:paraId="67265366" w14:textId="1AEA2DB3" w:rsidR="003644D3" w:rsidRPr="003644D3" w:rsidRDefault="003644D3" w:rsidP="00FC2378">
      <w:pPr>
        <w:pStyle w:val="ListParagraph"/>
        <w:numPr>
          <w:ilvl w:val="0"/>
          <w:numId w:val="6"/>
        </w:numPr>
        <w:ind w:left="18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Battleship </w:t>
      </w:r>
      <w:r>
        <w:rPr>
          <w:rFonts w:ascii="Times New Roman" w:eastAsia="Times New Roman" w:hAnsi="Times New Roman" w:cs="Times New Roman"/>
        </w:rPr>
        <w:t>game</w:t>
      </w:r>
    </w:p>
    <w:p w14:paraId="24E7F17D" w14:textId="5DB323C6" w:rsidR="003644D3" w:rsidRPr="003644D3" w:rsidRDefault="003644D3" w:rsidP="00FC2378">
      <w:pPr>
        <w:pStyle w:val="ListParagraph"/>
        <w:numPr>
          <w:ilvl w:val="0"/>
          <w:numId w:val="6"/>
        </w:numPr>
        <w:ind w:left="18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Havannah </w:t>
      </w:r>
      <w:r>
        <w:rPr>
          <w:rFonts w:ascii="Times New Roman" w:eastAsia="Times New Roman" w:hAnsi="Times New Roman" w:cs="Times New Roman"/>
        </w:rPr>
        <w:t>game</w:t>
      </w:r>
    </w:p>
    <w:p w14:paraId="3C703E91" w14:textId="3E40A6B3" w:rsidR="003644D3" w:rsidRPr="00FF6199" w:rsidRDefault="003644D3" w:rsidP="00FC2378">
      <w:pPr>
        <w:pStyle w:val="ListParagraph"/>
        <w:numPr>
          <w:ilvl w:val="0"/>
          <w:numId w:val="6"/>
        </w:numPr>
        <w:ind w:left="18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Bomb </w:t>
      </w:r>
      <w:r>
        <w:rPr>
          <w:rFonts w:ascii="Times New Roman" w:eastAsia="Times New Roman" w:hAnsi="Times New Roman" w:cs="Times New Roman"/>
        </w:rPr>
        <w:t>game</w:t>
      </w:r>
    </w:p>
    <w:p w14:paraId="5147E74F" w14:textId="77777777" w:rsidR="00FF6199" w:rsidRPr="003644D3" w:rsidRDefault="00FF6199" w:rsidP="00FF6199">
      <w:pPr>
        <w:pStyle w:val="ListParagraph"/>
        <w:ind w:left="1860"/>
        <w:rPr>
          <w:rFonts w:ascii="Times New Roman" w:eastAsia="Times New Roman" w:hAnsi="Times New Roman" w:cs="Times New Roman"/>
          <w:b/>
          <w:bCs/>
        </w:rPr>
      </w:pPr>
    </w:p>
    <w:p w14:paraId="3C8AFCA4" w14:textId="77777777" w:rsidR="00FC2378" w:rsidRDefault="00FC2378" w:rsidP="000567CA">
      <w:pPr>
        <w:rPr>
          <w:rFonts w:ascii="Times New Roman" w:eastAsia="Times New Roman" w:hAnsi="Times New Roman" w:cs="Times New Roman"/>
          <w:b/>
          <w:bCs/>
        </w:rPr>
      </w:pPr>
    </w:p>
    <w:p w14:paraId="46AAF861" w14:textId="280768A6" w:rsidR="00FC2378" w:rsidRPr="00FC2378" w:rsidRDefault="00FC2378" w:rsidP="00FC2378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FC2378">
        <w:rPr>
          <w:rFonts w:ascii="Times New Roman" w:eastAsia="Times New Roman" w:hAnsi="Times New Roman" w:cs="Times New Roman"/>
          <w:b/>
          <w:bCs/>
        </w:rPr>
        <w:lastRenderedPageBreak/>
        <w:sym w:font="Symbol" w:char="F02D"/>
      </w:r>
      <w:r w:rsidRPr="00FC2378">
        <w:rPr>
          <w:rFonts w:ascii="Times New Roman" w:eastAsia="Times New Roman" w:hAnsi="Times New Roman" w:cs="Times New Roman"/>
          <w:b/>
          <w:bCs/>
        </w:rPr>
        <w:t xml:space="preserve"> </w:t>
      </w:r>
      <w:r w:rsidRPr="00FC237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Pros of Monte-Carlo model:</w:t>
      </w:r>
    </w:p>
    <w:p w14:paraId="78819B9B" w14:textId="072A72F2" w:rsidR="00FC2378" w:rsidRDefault="00FC2378" w:rsidP="00FC237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FC2378">
        <w:rPr>
          <w:rFonts w:ascii="Times New Roman" w:eastAsia="Times New Roman" w:hAnsi="Times New Roman" w:cs="Times New Roman"/>
          <w:b/>
          <w:bCs/>
        </w:rPr>
        <w:t xml:space="preserve">Monte-Carlo model </w:t>
      </w:r>
      <w:r w:rsidRPr="00FC2378">
        <w:rPr>
          <w:rFonts w:ascii="Times New Roman" w:eastAsia="Times New Roman" w:hAnsi="Times New Roman" w:cs="Times New Roman"/>
        </w:rPr>
        <w:t>show the probability of each outcome for all results.</w:t>
      </w:r>
    </w:p>
    <w:p w14:paraId="4162F4C6" w14:textId="52791E73" w:rsidR="00FC2378" w:rsidRDefault="00FC2378" w:rsidP="00FC237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Making Graphical Design </w:t>
      </w:r>
      <w:r w:rsidR="00284104">
        <w:rPr>
          <w:rFonts w:ascii="Times New Roman" w:eastAsia="Times New Roman" w:hAnsi="Times New Roman" w:cs="Times New Roman"/>
        </w:rPr>
        <w:t>by knowing results from Monte Carlo model you can draw graph for the outcome which make it easily to everyone to understand the result.</w:t>
      </w:r>
    </w:p>
    <w:p w14:paraId="0B92067C" w14:textId="1ACE38AE" w:rsidR="00284104" w:rsidRPr="00284104" w:rsidRDefault="00284104" w:rsidP="00FC237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In Monte Carlo, </w:t>
      </w:r>
      <w:r>
        <w:rPr>
          <w:rFonts w:ascii="Times New Roman" w:eastAsia="Times New Roman" w:hAnsi="Times New Roman" w:cs="Times New Roman"/>
        </w:rPr>
        <w:t xml:space="preserve">it’s easily to know which input has the biggest effect &amp; this is known as </w:t>
      </w:r>
      <w:r>
        <w:rPr>
          <w:rFonts w:ascii="Times New Roman" w:eastAsia="Times New Roman" w:hAnsi="Times New Roman" w:cs="Times New Roman"/>
          <w:b/>
          <w:bCs/>
        </w:rPr>
        <w:t>Sensitivity analysis.</w:t>
      </w:r>
    </w:p>
    <w:p w14:paraId="62F6A9D4" w14:textId="64D9CAA8" w:rsidR="000567CA" w:rsidRDefault="00284104" w:rsidP="007245C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In Monte-Carlo, </w:t>
      </w:r>
      <w:r>
        <w:rPr>
          <w:rFonts w:ascii="Times New Roman" w:eastAsia="Times New Roman" w:hAnsi="Times New Roman" w:cs="Times New Roman"/>
        </w:rPr>
        <w:t>there is correlation between inputs so if any change occurred on the inputs, the final result will change.</w:t>
      </w:r>
    </w:p>
    <w:p w14:paraId="12408379" w14:textId="500076C6" w:rsidR="007245CC" w:rsidRDefault="007245CC" w:rsidP="007245CC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</w:p>
    <w:p w14:paraId="3CD95E26" w14:textId="3C45C137" w:rsidR="007245CC" w:rsidRDefault="007245CC" w:rsidP="007245CC">
      <w:pPr>
        <w:rPr>
          <w:b/>
          <w:bCs/>
          <w:sz w:val="36"/>
          <w:szCs w:val="36"/>
          <w:u w:val="single"/>
        </w:rPr>
      </w:pPr>
      <w:r w:rsidRPr="007245CC">
        <w:rPr>
          <w:sz w:val="36"/>
          <w:szCs w:val="36"/>
        </w:rPr>
        <w:sym w:font="Symbol" w:char="F02D"/>
      </w:r>
      <w:r w:rsidRPr="007245CC">
        <w:rPr>
          <w:b/>
          <w:bCs/>
          <w:sz w:val="36"/>
          <w:szCs w:val="36"/>
          <w:u w:val="single"/>
        </w:rPr>
        <w:t xml:space="preserve"> Cons of Monte</w:t>
      </w:r>
      <w:r>
        <w:rPr>
          <w:b/>
          <w:bCs/>
          <w:sz w:val="36"/>
          <w:szCs w:val="36"/>
          <w:u w:val="single"/>
        </w:rPr>
        <w:t>-</w:t>
      </w:r>
      <w:r w:rsidRPr="007245CC">
        <w:rPr>
          <w:b/>
          <w:bCs/>
          <w:sz w:val="36"/>
          <w:szCs w:val="36"/>
          <w:u w:val="single"/>
        </w:rPr>
        <w:t>Carlo model:</w:t>
      </w:r>
    </w:p>
    <w:p w14:paraId="022E7078" w14:textId="68EA65D7" w:rsidR="007245CC" w:rsidRPr="00060723" w:rsidRDefault="00B424F3" w:rsidP="00B424F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B424F3">
        <w:rPr>
          <w:rFonts w:ascii="Arial" w:hAnsi="Arial" w:cs="Arial"/>
          <w:b/>
          <w:bCs/>
          <w:color w:val="333333"/>
        </w:rPr>
        <w:t xml:space="preserve">Monte-Carlo methods, </w:t>
      </w:r>
      <w:r w:rsidRPr="00B424F3">
        <w:rPr>
          <w:rFonts w:ascii="Arial" w:hAnsi="Arial" w:cs="Arial"/>
          <w:color w:val="333333"/>
        </w:rPr>
        <w:t xml:space="preserve">cannot give you accurate results because it depends </w:t>
      </w:r>
      <w:r>
        <w:rPr>
          <w:rFonts w:ascii="Arial" w:hAnsi="Arial" w:cs="Arial"/>
          <w:color w:val="333333"/>
        </w:rPr>
        <w:t>on random variables.</w:t>
      </w:r>
    </w:p>
    <w:p w14:paraId="748DBA1D" w14:textId="1A32D8A5" w:rsidR="00060723" w:rsidRDefault="00060723" w:rsidP="00060723">
      <w:pPr>
        <w:pStyle w:val="ListParagraph"/>
        <w:numPr>
          <w:ilvl w:val="0"/>
          <w:numId w:val="8"/>
        </w:numPr>
      </w:pPr>
      <w:r w:rsidRPr="00060723">
        <w:rPr>
          <w:b/>
          <w:bCs/>
        </w:rPr>
        <w:t xml:space="preserve">Monte-Carlo methods </w:t>
      </w:r>
      <w:r>
        <w:t xml:space="preserve">based on excel can have serious operational errors and risks but it can be covered under some question </w:t>
      </w:r>
    </w:p>
    <w:p w14:paraId="209D5F94" w14:textId="77777777" w:rsidR="00060723" w:rsidRPr="00B424F3" w:rsidRDefault="00060723" w:rsidP="00060723">
      <w:pPr>
        <w:ind w:left="720"/>
      </w:pPr>
    </w:p>
    <w:p w14:paraId="0351CF63" w14:textId="77777777" w:rsidR="00060723" w:rsidRPr="00060723" w:rsidRDefault="00060723" w:rsidP="00060723">
      <w:pPr>
        <w:ind w:left="720"/>
        <w:rPr>
          <w:rFonts w:ascii="Times New Roman" w:eastAsia="Times New Roman" w:hAnsi="Times New Roman" w:cs="Times New Roman"/>
        </w:rPr>
      </w:pPr>
    </w:p>
    <w:p w14:paraId="2C0770BE" w14:textId="77777777" w:rsidR="00801DE0" w:rsidRDefault="00801DE0" w:rsidP="00576B4A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5B12368B" w14:textId="5554A9EB" w:rsidR="007245CC" w:rsidRDefault="00576B4A" w:rsidP="00576B4A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4-</w:t>
      </w:r>
      <w:r w:rsidR="00801DE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Application:</w:t>
      </w:r>
    </w:p>
    <w:p w14:paraId="67921584" w14:textId="093CF995" w:rsidR="00801DE0" w:rsidRDefault="00801DE0" w:rsidP="00576B4A">
      <w:pPr>
        <w:rPr>
          <w:rFonts w:ascii="Times New Roman" w:eastAsia="Times New Roman" w:hAnsi="Times New Roman" w:cs="Times New Roman"/>
        </w:rPr>
      </w:pPr>
    </w:p>
    <w:p w14:paraId="033F848D" w14:textId="5DA53146" w:rsidR="00801DE0" w:rsidRDefault="00801DE0" w:rsidP="00801DE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F6FA93A" wp14:editId="4ACDD4B6">
            <wp:extent cx="6115152" cy="134506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30 at 5.54.1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178" cy="13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3AAD" w14:textId="7999315E" w:rsidR="00801DE0" w:rsidRDefault="00801DE0" w:rsidP="00801DE0">
      <w:pPr>
        <w:jc w:val="both"/>
        <w:rPr>
          <w:rFonts w:ascii="Times New Roman" w:eastAsia="Times New Roman" w:hAnsi="Times New Roman" w:cs="Times New Roman"/>
        </w:rPr>
      </w:pPr>
    </w:p>
    <w:p w14:paraId="0507D4AB" w14:textId="286BAE0D" w:rsidR="00C470D2" w:rsidRDefault="00C470D2" w:rsidP="00801DE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function is used to get cumulative probability for the problem:</w:t>
      </w:r>
    </w:p>
    <w:p w14:paraId="4600F7D9" w14:textId="77777777" w:rsidR="00C470D2" w:rsidRDefault="00C470D2" w:rsidP="00801DE0">
      <w:pPr>
        <w:jc w:val="both"/>
        <w:rPr>
          <w:rFonts w:ascii="Times New Roman" w:eastAsia="Times New Roman" w:hAnsi="Times New Roman" w:cs="Times New Roman"/>
        </w:rPr>
      </w:pPr>
    </w:p>
    <w:p w14:paraId="79BD4D12" w14:textId="6BF0AAA1" w:rsidR="00C470D2" w:rsidRPr="00C470D2" w:rsidRDefault="00C470D2" w:rsidP="00C470D2">
      <w:pP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sym w:font="Symbol" w:char="F0B7"/>
      </w:r>
      <w:r>
        <w:rPr>
          <w:rFonts w:ascii="Times New Roman" w:eastAsia="Times New Roman" w:hAnsi="Times New Roman" w:cs="Times New Roman"/>
        </w:rPr>
        <w:t xml:space="preserve"> </w:t>
      </w:r>
      <w:r w:rsidRPr="00C470D2">
        <w:rPr>
          <w:rFonts w:ascii="Times New Roman" w:eastAsia="Times New Roman" w:hAnsi="Times New Roman" w:cs="Times New Roman"/>
        </w:rPr>
        <w:t xml:space="preserve">The function has 3 parameters </w:t>
      </w:r>
    </w:p>
    <w:p w14:paraId="7BC50183" w14:textId="49D81EC4" w:rsidR="00C470D2" w:rsidRDefault="00C470D2" w:rsidP="00C470D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Number of indices: </w:t>
      </w:r>
      <w:r>
        <w:rPr>
          <w:rFonts w:ascii="Times New Roman" w:eastAsia="Times New Roman" w:hAnsi="Times New Roman" w:cs="Times New Roman"/>
        </w:rPr>
        <w:t>to loop on it to get each probability and add it on the previous probability</w:t>
      </w:r>
    </w:p>
    <w:p w14:paraId="5881EC5A" w14:textId="5E99370A" w:rsidR="00C470D2" w:rsidRDefault="00C470D2" w:rsidP="00C470D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Array of text-field: </w:t>
      </w:r>
      <w:r>
        <w:rPr>
          <w:rFonts w:ascii="Times New Roman" w:eastAsia="Times New Roman" w:hAnsi="Times New Roman" w:cs="Times New Roman"/>
        </w:rPr>
        <w:t xml:space="preserve">to send it as a parameter to function probability to take input probability from user </w:t>
      </w:r>
    </w:p>
    <w:p w14:paraId="36E16A94" w14:textId="1584BFC6" w:rsidR="00C470D2" w:rsidRDefault="00C470D2" w:rsidP="00C470D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Number of days: </w:t>
      </w:r>
      <w:r>
        <w:rPr>
          <w:rFonts w:ascii="Times New Roman" w:eastAsia="Times New Roman" w:hAnsi="Times New Roman" w:cs="Times New Roman"/>
        </w:rPr>
        <w:t>to make array of number of days for calculating cumulative I know that cumulative must be with the same number of index but to show it on table must be with the biggest number</w:t>
      </w:r>
    </w:p>
    <w:p w14:paraId="2E5266B4" w14:textId="77777777" w:rsidR="00C470D2" w:rsidRDefault="00C470D2" w:rsidP="00C470D2">
      <w:pPr>
        <w:ind w:left="360"/>
        <w:jc w:val="both"/>
      </w:pPr>
    </w:p>
    <w:p w14:paraId="20BDBC57" w14:textId="5CEE6573" w:rsidR="00C470D2" w:rsidRDefault="00C470D2" w:rsidP="00C470D2">
      <w:pPr>
        <w:ind w:left="360"/>
        <w:jc w:val="both"/>
      </w:pPr>
      <w:r>
        <w:sym w:font="Symbol" w:char="F0B7"/>
      </w:r>
      <w:r>
        <w:t xml:space="preserve"> There are 2 arrays </w:t>
      </w:r>
    </w:p>
    <w:p w14:paraId="40B6C891" w14:textId="52901A7B" w:rsidR="00C470D2" w:rsidRDefault="00C470D2" w:rsidP="00037C7C">
      <w:pPr>
        <w:pStyle w:val="ListParagraph"/>
        <w:numPr>
          <w:ilvl w:val="0"/>
          <w:numId w:val="11"/>
        </w:numPr>
        <w:jc w:val="both"/>
      </w:pPr>
      <w:r>
        <w:rPr>
          <w:b/>
          <w:bCs/>
        </w:rPr>
        <w:t xml:space="preserve">Array of probability: </w:t>
      </w:r>
      <w:r>
        <w:t xml:space="preserve">to get all probabilities from the returned function </w:t>
      </w:r>
    </w:p>
    <w:p w14:paraId="7D54B580" w14:textId="672B124D" w:rsidR="00C470D2" w:rsidRDefault="00C470D2" w:rsidP="00037C7C">
      <w:pPr>
        <w:pStyle w:val="ListParagraph"/>
        <w:numPr>
          <w:ilvl w:val="0"/>
          <w:numId w:val="11"/>
        </w:numPr>
        <w:jc w:val="both"/>
      </w:pPr>
      <w:r>
        <w:rPr>
          <w:b/>
          <w:bCs/>
        </w:rPr>
        <w:t>Cumulative array:</w:t>
      </w:r>
      <w:r>
        <w:t xml:space="preserve"> to add the sum of each cumulative probability array with [numberofdays+1] +1 because I loop from 1 to print in table from 1</w:t>
      </w:r>
    </w:p>
    <w:p w14:paraId="54498AE4" w14:textId="77777777" w:rsidR="00037C7C" w:rsidRDefault="00037C7C" w:rsidP="00037C7C">
      <w:pPr>
        <w:jc w:val="both"/>
      </w:pPr>
      <w:r>
        <w:t xml:space="preserve">  </w:t>
      </w:r>
    </w:p>
    <w:p w14:paraId="49151423" w14:textId="2116AD46" w:rsidR="00037C7C" w:rsidRDefault="00037C7C" w:rsidP="00037C7C">
      <w:pPr>
        <w:jc w:val="both"/>
        <w:rPr>
          <w:b/>
          <w:bCs/>
        </w:rPr>
      </w:pPr>
      <w:r>
        <w:t xml:space="preserve">     </w:t>
      </w:r>
      <w:r>
        <w:sym w:font="Symbol" w:char="F0B7"/>
      </w:r>
      <w:r>
        <w:t xml:space="preserve"> </w:t>
      </w:r>
      <w:r w:rsidRPr="00037C7C">
        <w:t xml:space="preserve">There is a variable called sum to assign the probability and the sum of previous </w:t>
      </w:r>
      <w:r>
        <w:t xml:space="preserve">      </w:t>
      </w:r>
      <w:r w:rsidRPr="00037C7C">
        <w:t xml:space="preserve">probability on it and add the variable sum to the array </w:t>
      </w:r>
      <w:r w:rsidRPr="00037C7C">
        <w:rPr>
          <w:b/>
          <w:bCs/>
        </w:rPr>
        <w:t>Cumulative array.</w:t>
      </w:r>
    </w:p>
    <w:p w14:paraId="65D6BB38" w14:textId="79D93ECA" w:rsidR="00037C7C" w:rsidRDefault="00037C7C" w:rsidP="00037C7C">
      <w:pPr>
        <w:jc w:val="both"/>
        <w:rPr>
          <w:b/>
          <w:bCs/>
        </w:rPr>
      </w:pPr>
    </w:p>
    <w:p w14:paraId="1E4AB75B" w14:textId="5341E82F" w:rsidR="00037C7C" w:rsidRDefault="00037C7C" w:rsidP="00037C7C">
      <w:pPr>
        <w:jc w:val="both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sym w:font="Symbol" w:char="F0B7"/>
      </w:r>
      <w:r>
        <w:rPr>
          <w:b/>
          <w:bCs/>
        </w:rPr>
        <w:t xml:space="preserve"> The for loop </w:t>
      </w:r>
      <w:r>
        <w:t xml:space="preserve">used to loop on all the </w:t>
      </w:r>
      <w:r w:rsidRPr="00037C7C">
        <w:rPr>
          <w:b/>
          <w:bCs/>
        </w:rPr>
        <w:t>probability array</w:t>
      </w:r>
      <w:r>
        <w:t xml:space="preserve"> and </w:t>
      </w:r>
      <w:r w:rsidRPr="00037C7C">
        <w:rPr>
          <w:b/>
          <w:bCs/>
        </w:rPr>
        <w:t>sum</w:t>
      </w:r>
      <w:r>
        <w:t xml:space="preserve"> each probability to the previous probabilities and add it to </w:t>
      </w:r>
      <w:r w:rsidRPr="00037C7C">
        <w:rPr>
          <w:b/>
          <w:bCs/>
        </w:rPr>
        <w:t>cumulative array</w:t>
      </w:r>
    </w:p>
    <w:p w14:paraId="22752D4A" w14:textId="04573E09" w:rsidR="002144EF" w:rsidRDefault="002144EF" w:rsidP="00037C7C">
      <w:pPr>
        <w:jc w:val="both"/>
        <w:rPr>
          <w:b/>
          <w:bCs/>
        </w:rPr>
      </w:pPr>
    </w:p>
    <w:p w14:paraId="21F3A40E" w14:textId="5DC30F0F" w:rsidR="002144EF" w:rsidRDefault="002144EF" w:rsidP="00037C7C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F25A47E" wp14:editId="1F5B9FC8">
                <wp:simplePos x="0" y="0"/>
                <wp:positionH relativeFrom="column">
                  <wp:posOffset>3778981</wp:posOffset>
                </wp:positionH>
                <wp:positionV relativeFrom="paragraph">
                  <wp:posOffset>120015</wp:posOffset>
                </wp:positionV>
                <wp:extent cx="477424" cy="1077595"/>
                <wp:effectExtent l="38100" t="38100" r="43815" b="400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6885" cy="10775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023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96.35pt;margin-top:8.25pt;width:40.05pt;height:8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&#13;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67D0130A" wp14:editId="6B66FEFB">
            <wp:extent cx="5727700" cy="295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01 at 6.00.15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5496" w14:textId="2BDDB02C" w:rsidR="002144EF" w:rsidRDefault="002144EF" w:rsidP="00037C7C">
      <w:pPr>
        <w:jc w:val="both"/>
        <w:rPr>
          <w:b/>
          <w:bCs/>
        </w:rPr>
      </w:pPr>
    </w:p>
    <w:p w14:paraId="72BC4BDE" w14:textId="0C0AC5B2" w:rsidR="002144EF" w:rsidRPr="002144EF" w:rsidRDefault="002144EF" w:rsidP="00037C7C">
      <w:pPr>
        <w:jc w:val="both"/>
      </w:pPr>
      <w:r>
        <w:rPr>
          <w:b/>
          <w:bCs/>
        </w:rPr>
        <w:sym w:font="Symbol" w:char="F0B7"/>
      </w:r>
      <w:r>
        <w:rPr>
          <w:b/>
          <w:bCs/>
        </w:rPr>
        <w:t xml:space="preserve">Front-end for cumulative </w:t>
      </w:r>
      <w:r w:rsidRPr="002144EF">
        <w:rPr>
          <w:b/>
          <w:bCs/>
        </w:rPr>
        <w:t>probability</w:t>
      </w:r>
    </w:p>
    <w:p w14:paraId="64CBF0A7" w14:textId="7EDC112E" w:rsidR="002144EF" w:rsidRDefault="002144EF" w:rsidP="00037C7C">
      <w:pPr>
        <w:jc w:val="both"/>
        <w:rPr>
          <w:b/>
          <w:bCs/>
        </w:rPr>
      </w:pPr>
    </w:p>
    <w:p w14:paraId="5B8BFBBC" w14:textId="77777777" w:rsidR="002144EF" w:rsidRDefault="002144EF" w:rsidP="00037C7C">
      <w:pPr>
        <w:jc w:val="both"/>
        <w:rPr>
          <w:b/>
          <w:bCs/>
        </w:rPr>
      </w:pPr>
    </w:p>
    <w:p w14:paraId="04BFB3B1" w14:textId="1BFD87C6" w:rsidR="00402DC5" w:rsidRDefault="00402DC5" w:rsidP="00037C7C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4E8048" wp14:editId="799A0AD6">
            <wp:extent cx="5727700" cy="2417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30 at 5.52.15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A713" w14:textId="77777777" w:rsidR="00037C7C" w:rsidRPr="00037C7C" w:rsidRDefault="00037C7C" w:rsidP="00037C7C">
      <w:pPr>
        <w:jc w:val="both"/>
        <w:rPr>
          <w:b/>
          <w:bCs/>
        </w:rPr>
      </w:pPr>
    </w:p>
    <w:p w14:paraId="19EF8C78" w14:textId="7AD84C8C" w:rsidR="00C470D2" w:rsidRDefault="00037C7C" w:rsidP="00C470D2">
      <w:pPr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402DC5">
        <w:rPr>
          <w:rFonts w:ascii="Times New Roman" w:eastAsia="Times New Roman" w:hAnsi="Times New Roman" w:cs="Times New Roman"/>
        </w:rPr>
        <w:sym w:font="Symbol" w:char="F0B7"/>
      </w:r>
      <w:r w:rsidR="00402DC5">
        <w:rPr>
          <w:rFonts w:ascii="Times New Roman" w:eastAsia="Times New Roman" w:hAnsi="Times New Roman" w:cs="Times New Roman"/>
        </w:rPr>
        <w:t xml:space="preserve"> </w:t>
      </w:r>
      <w:r w:rsidR="00402DC5">
        <w:rPr>
          <w:rFonts w:ascii="Times New Roman" w:eastAsia="Times New Roman" w:hAnsi="Times New Roman" w:cs="Times New Roman"/>
          <w:b/>
          <w:bCs/>
        </w:rPr>
        <w:t xml:space="preserve">There is 2 functions </w:t>
      </w:r>
      <w:r w:rsidR="00402DC5">
        <w:rPr>
          <w:rFonts w:ascii="Times New Roman" w:eastAsia="Times New Roman" w:hAnsi="Times New Roman" w:cs="Times New Roman"/>
          <w:b/>
          <w:bCs/>
          <w:u w:val="single"/>
        </w:rPr>
        <w:t xml:space="preserve">probability </w:t>
      </w:r>
      <w:r w:rsidR="00402DC5">
        <w:rPr>
          <w:rFonts w:ascii="Times New Roman" w:eastAsia="Times New Roman" w:hAnsi="Times New Roman" w:cs="Times New Roman"/>
          <w:b/>
          <w:bCs/>
        </w:rPr>
        <w:t xml:space="preserve">&amp; </w:t>
      </w:r>
      <w:r w:rsidR="00402DC5">
        <w:rPr>
          <w:rFonts w:ascii="Times New Roman" w:eastAsia="Times New Roman" w:hAnsi="Times New Roman" w:cs="Times New Roman"/>
          <w:b/>
          <w:bCs/>
          <w:u w:val="single"/>
        </w:rPr>
        <w:t xml:space="preserve">Frequency </w:t>
      </w:r>
      <w:r w:rsidR="00402DC5">
        <w:rPr>
          <w:rFonts w:ascii="Times New Roman" w:eastAsia="Times New Roman" w:hAnsi="Times New Roman" w:cs="Times New Roman"/>
          <w:b/>
          <w:bCs/>
        </w:rPr>
        <w:t>the both do almost the same function</w:t>
      </w:r>
    </w:p>
    <w:p w14:paraId="56FDA393" w14:textId="7AF0FEE4" w:rsidR="00402DC5" w:rsidRDefault="00402DC5" w:rsidP="00402DC5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</w:rPr>
      </w:pPr>
      <w:r w:rsidRPr="00402DC5">
        <w:rPr>
          <w:rFonts w:ascii="Times New Roman" w:eastAsia="Times New Roman" w:hAnsi="Times New Roman" w:cs="Times New Roman"/>
        </w:rPr>
        <w:t>Both have the same parameter</w:t>
      </w:r>
      <w:r>
        <w:rPr>
          <w:rFonts w:ascii="Times New Roman" w:eastAsia="Times New Roman" w:hAnsi="Times New Roman" w:cs="Times New Roman"/>
        </w:rPr>
        <w:t xml:space="preserve">s as I explained them before </w:t>
      </w:r>
    </w:p>
    <w:p w14:paraId="64C3AD9D" w14:textId="535630E4" w:rsidR="00402DC5" w:rsidRDefault="00402DC5" w:rsidP="00402DC5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main function that the both do is to get the input from user from the text field </w:t>
      </w:r>
    </w:p>
    <w:p w14:paraId="2C9E7831" w14:textId="2E040E3F" w:rsidR="00402DC5" w:rsidRDefault="00402DC5" w:rsidP="00402DC5">
      <w:pPr>
        <w:jc w:val="both"/>
        <w:rPr>
          <w:rFonts w:ascii="Times New Roman" w:eastAsia="Times New Roman" w:hAnsi="Times New Roman" w:cs="Times New Roman"/>
        </w:rPr>
      </w:pPr>
    </w:p>
    <w:p w14:paraId="07B541E8" w14:textId="77777777" w:rsidR="00402DC5" w:rsidRPr="00402DC5" w:rsidRDefault="00402DC5" w:rsidP="00402DC5">
      <w:pPr>
        <w:jc w:val="both"/>
        <w:rPr>
          <w:rFonts w:ascii="Times New Roman" w:eastAsia="Times New Roman" w:hAnsi="Times New Roman" w:cs="Times New Roman"/>
        </w:rPr>
      </w:pPr>
    </w:p>
    <w:p w14:paraId="6F6FDBBD" w14:textId="5ECB470F" w:rsidR="00402DC5" w:rsidRDefault="00402DC5" w:rsidP="00402DC5">
      <w:pPr>
        <w:pStyle w:val="ListParagraph"/>
        <w:ind w:left="1080"/>
        <w:jc w:val="both"/>
        <w:rPr>
          <w:rFonts w:ascii="Times New Roman" w:eastAsia="Times New Roman" w:hAnsi="Times New Roman" w:cs="Times New Roman"/>
        </w:rPr>
      </w:pPr>
    </w:p>
    <w:p w14:paraId="106E563E" w14:textId="13AB1ED4" w:rsidR="00402DC5" w:rsidRDefault="00402DC5" w:rsidP="00402DC5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D527658" wp14:editId="12898440">
            <wp:extent cx="4610999" cy="973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1 at 2.27.35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432" cy="9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6CE1" w14:textId="0EF1AC6A" w:rsidR="00402DC5" w:rsidRDefault="00402DC5" w:rsidP="00402DC5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687025C3" w14:textId="515A7782" w:rsidR="00402DC5" w:rsidRDefault="00402DC5" w:rsidP="00402DC5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sym w:font="Symbol" w:char="F0B7"/>
      </w:r>
      <w:r>
        <w:rPr>
          <w:rFonts w:ascii="Times New Roman" w:eastAsia="Times New Roman" w:hAnsi="Times New Roman" w:cs="Times New Roman"/>
          <w:b/>
          <w:bCs/>
        </w:rPr>
        <w:t xml:space="preserve">Front-end </w:t>
      </w:r>
      <w:r>
        <w:rPr>
          <w:rFonts w:ascii="Times New Roman" w:eastAsia="Times New Roman" w:hAnsi="Times New Roman" w:cs="Times New Roman"/>
        </w:rPr>
        <w:t>of the both functions…</w:t>
      </w:r>
    </w:p>
    <w:p w14:paraId="16A7949A" w14:textId="35FC95FD" w:rsidR="00402DC5" w:rsidRDefault="00402DC5" w:rsidP="00402DC5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3612CDAC" w14:textId="0A691342" w:rsidR="00402DC5" w:rsidRDefault="00402DC5" w:rsidP="00402DC5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7C14814C" w14:textId="7FF5F7CA" w:rsidR="00402DC5" w:rsidRDefault="00402DC5" w:rsidP="00402DC5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C4E3B92" wp14:editId="5DB4E65A">
            <wp:extent cx="4227864" cy="287701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01 at 2.32.05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04" cy="289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EC35" w14:textId="37E89EFF" w:rsidR="00402DC5" w:rsidRDefault="00402DC5" w:rsidP="00402DC5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722868B0" w14:textId="4A8D8110" w:rsidR="00402DC5" w:rsidRDefault="00402DC5" w:rsidP="00402DC5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sym w:font="Symbol" w:char="F0B7"/>
      </w:r>
      <w:r>
        <w:rPr>
          <w:rFonts w:ascii="Times New Roman" w:eastAsia="Times New Roman" w:hAnsi="Times New Roman" w:cs="Times New Roman"/>
        </w:rPr>
        <w:t xml:space="preserve"> </w:t>
      </w:r>
      <w:r w:rsidR="00D70DC3">
        <w:rPr>
          <w:rFonts w:ascii="Times New Roman" w:eastAsia="Times New Roman" w:hAnsi="Times New Roman" w:cs="Times New Roman"/>
        </w:rPr>
        <w:t xml:space="preserve">This function used to return the average of probability and frequency </w:t>
      </w:r>
    </w:p>
    <w:p w14:paraId="319D2292" w14:textId="3A956CDC" w:rsidR="00D70DC3" w:rsidRDefault="00D70DC3" w:rsidP="00D70DC3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is variable x (String) to get number of days from text-field</w:t>
      </w:r>
    </w:p>
    <w:p w14:paraId="117DF663" w14:textId="02B262A3" w:rsidR="00D70DC3" w:rsidRDefault="00D70DC3" w:rsidP="00D70DC3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Variable y to cast string to int</w:t>
      </w:r>
    </w:p>
    <w:p w14:paraId="107EA603" w14:textId="237C4CEC" w:rsidR="00D70DC3" w:rsidRDefault="00D70DC3" w:rsidP="00D70DC3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Array of simulated to get the return from function simulated </w:t>
      </w:r>
    </w:p>
    <w:p w14:paraId="729FCAA7" w14:textId="5BEA4BA1" w:rsidR="00D70DC3" w:rsidRDefault="00D70DC3" w:rsidP="00D70DC3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Variable sum to sum the array (simulated)</w:t>
      </w:r>
    </w:p>
    <w:p w14:paraId="48734188" w14:textId="2A930531" w:rsidR="00D70DC3" w:rsidRDefault="00D70DC3" w:rsidP="00D70DC3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Variable average (float) to divide the sum of the array by number of days</w:t>
      </w:r>
    </w:p>
    <w:p w14:paraId="653AF53A" w14:textId="6EB6785F" w:rsidR="00D70DC3" w:rsidRDefault="00D70DC3" w:rsidP="00D70DC3">
      <w:pPr>
        <w:jc w:val="both"/>
        <w:rPr>
          <w:rFonts w:ascii="Times New Roman" w:eastAsia="Times New Roman" w:hAnsi="Times New Roman" w:cs="Times New Roman"/>
        </w:rPr>
      </w:pPr>
    </w:p>
    <w:p w14:paraId="6934D1B7" w14:textId="77777777" w:rsidR="00D70DC3" w:rsidRPr="00D70DC3" w:rsidRDefault="00D70DC3" w:rsidP="00D70DC3">
      <w:pPr>
        <w:jc w:val="both"/>
        <w:rPr>
          <w:rFonts w:ascii="Times New Roman" w:eastAsia="Times New Roman" w:hAnsi="Times New Roman" w:cs="Times New Roman"/>
        </w:rPr>
      </w:pPr>
    </w:p>
    <w:p w14:paraId="57B3D207" w14:textId="49932942" w:rsidR="00D70DC3" w:rsidRDefault="00D70DC3" w:rsidP="00D70DC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49D816" wp14:editId="67B05EBA">
                <wp:simplePos x="0" y="0"/>
                <wp:positionH relativeFrom="column">
                  <wp:posOffset>3421347</wp:posOffset>
                </wp:positionH>
                <wp:positionV relativeFrom="paragraph">
                  <wp:posOffset>2395647</wp:posOffset>
                </wp:positionV>
                <wp:extent cx="778680" cy="620280"/>
                <wp:effectExtent l="38100" t="38100" r="46990" b="4064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78510" cy="6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150D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268.2pt;margin-top:187.45pt;width:63.7pt;height:5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">
                <v:imagedata r:id="rId1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6DA27F7" wp14:editId="2724CB2C">
            <wp:extent cx="5727700" cy="330155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01 at 2.40.40 AM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7" r="-15" b="5281"/>
                    <a:stretch/>
                  </pic:blipFill>
                  <pic:spPr bwMode="auto">
                    <a:xfrm>
                      <a:off x="0" y="0"/>
                      <a:ext cx="5728558" cy="330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2A464" w14:textId="1CF6C119" w:rsidR="00D70DC3" w:rsidRDefault="00D70DC3" w:rsidP="00D70DC3">
      <w:pPr>
        <w:jc w:val="both"/>
        <w:rPr>
          <w:rFonts w:ascii="Times New Roman" w:eastAsia="Times New Roman" w:hAnsi="Times New Roman" w:cs="Times New Roman"/>
        </w:rPr>
      </w:pPr>
    </w:p>
    <w:p w14:paraId="415AA9DC" w14:textId="35C54D20" w:rsidR="004E43FA" w:rsidRDefault="004E43FA" w:rsidP="00D70DC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sym w:font="Symbol" w:char="F0B7"/>
      </w:r>
      <w:r>
        <w:rPr>
          <w:rFonts w:ascii="Times New Roman" w:eastAsia="Times New Roman" w:hAnsi="Times New Roman" w:cs="Times New Roman"/>
        </w:rPr>
        <w:t xml:space="preserve"> The frond-end of the function average (Frequency-probability)</w:t>
      </w:r>
    </w:p>
    <w:p w14:paraId="6D2C9FF6" w14:textId="64018A50" w:rsidR="004E43FA" w:rsidRDefault="004E43FA" w:rsidP="00D70DC3">
      <w:pPr>
        <w:jc w:val="both"/>
        <w:rPr>
          <w:rFonts w:ascii="Times New Roman" w:eastAsia="Times New Roman" w:hAnsi="Times New Roman" w:cs="Times New Roman"/>
        </w:rPr>
      </w:pPr>
    </w:p>
    <w:p w14:paraId="2A241946" w14:textId="33E3D162" w:rsidR="004E43FA" w:rsidRDefault="004E43FA" w:rsidP="00D70DC3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</w:rPr>
        <w:sym w:font="Symbol" w:char="F0B7"/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References:</w:t>
      </w:r>
    </w:p>
    <w:p w14:paraId="7593794E" w14:textId="38EDBE46" w:rsidR="004E43FA" w:rsidRPr="004E43FA" w:rsidRDefault="00BD4ACB" w:rsidP="004E43FA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hyperlink r:id="rId17" w:history="1">
        <w:r w:rsidR="004E43FA" w:rsidRPr="004E43FA">
          <w:rPr>
            <w:rStyle w:val="Hyperlink"/>
            <w:rFonts w:ascii="Times New Roman" w:eastAsia="Times New Roman" w:hAnsi="Times New Roman" w:cs="Times New Roman"/>
            <w:u w:val="none"/>
          </w:rPr>
          <w:t>https://www.solver.com/monte-carlo-simulation-overview</w:t>
        </w:r>
      </w:hyperlink>
    </w:p>
    <w:p w14:paraId="14BD2DB2" w14:textId="4DDA87AE" w:rsidR="004E43FA" w:rsidRPr="004E43FA" w:rsidRDefault="00BD4ACB" w:rsidP="004E43FA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hyperlink r:id="rId18" w:history="1">
        <w:r w:rsidR="004E43FA" w:rsidRPr="004E43FA">
          <w:rPr>
            <w:rStyle w:val="Hyperlink"/>
            <w:rFonts w:ascii="Times New Roman" w:eastAsia="Times New Roman" w:hAnsi="Times New Roman" w:cs="Times New Roman"/>
            <w:u w:val="none"/>
          </w:rPr>
          <w:t>https://www.palisade.com/risk/monte_carlo_simulation.asp</w:t>
        </w:r>
      </w:hyperlink>
    </w:p>
    <w:p w14:paraId="481915BE" w14:textId="1A99D382" w:rsidR="004E43FA" w:rsidRPr="004E43FA" w:rsidRDefault="004E43FA" w:rsidP="004E43FA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 w:rsidRPr="004E43FA">
        <w:rPr>
          <w:rFonts w:ascii="Times New Roman" w:eastAsia="Times New Roman" w:hAnsi="Times New Roman" w:cs="Times New Roman"/>
        </w:rPr>
        <w:t>https://people.smp.uq.edu.au/DirkKroese/ps/whyMCM_fin.pdf</w:t>
      </w:r>
    </w:p>
    <w:sectPr w:rsidR="004E43FA" w:rsidRPr="004E43FA" w:rsidSect="001443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75E40"/>
    <w:multiLevelType w:val="hybridMultilevel"/>
    <w:tmpl w:val="1A709156"/>
    <w:lvl w:ilvl="0" w:tplc="9F249204">
      <w:start w:val="1"/>
      <w:numFmt w:val="decimal"/>
      <w:lvlText w:val="%1-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73E4CD0"/>
    <w:multiLevelType w:val="hybridMultilevel"/>
    <w:tmpl w:val="6E3ECDCC"/>
    <w:lvl w:ilvl="0" w:tplc="88EA026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8694F"/>
    <w:multiLevelType w:val="hybridMultilevel"/>
    <w:tmpl w:val="16CCE49C"/>
    <w:lvl w:ilvl="0" w:tplc="ABD6CA7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912806"/>
    <w:multiLevelType w:val="hybridMultilevel"/>
    <w:tmpl w:val="5D3C49C8"/>
    <w:lvl w:ilvl="0" w:tplc="91D4D9F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13C12"/>
    <w:multiLevelType w:val="hybridMultilevel"/>
    <w:tmpl w:val="12B2B18A"/>
    <w:lvl w:ilvl="0" w:tplc="FA4E371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446185"/>
    <w:multiLevelType w:val="hybridMultilevel"/>
    <w:tmpl w:val="02560BCC"/>
    <w:lvl w:ilvl="0" w:tplc="F53E0A9A">
      <w:start w:val="1"/>
      <w:numFmt w:val="decimal"/>
      <w:lvlText w:val="%1-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F64A59"/>
    <w:multiLevelType w:val="multilevel"/>
    <w:tmpl w:val="F9EC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631B2"/>
    <w:multiLevelType w:val="hybridMultilevel"/>
    <w:tmpl w:val="501EEBBE"/>
    <w:lvl w:ilvl="0" w:tplc="3F12E0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451452"/>
    <w:multiLevelType w:val="hybridMultilevel"/>
    <w:tmpl w:val="9FCAB528"/>
    <w:lvl w:ilvl="0" w:tplc="B712E2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AA38C1"/>
    <w:multiLevelType w:val="hybridMultilevel"/>
    <w:tmpl w:val="5762A99C"/>
    <w:lvl w:ilvl="0" w:tplc="701420F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943C1"/>
    <w:multiLevelType w:val="hybridMultilevel"/>
    <w:tmpl w:val="C9B0F22C"/>
    <w:lvl w:ilvl="0" w:tplc="86C23EB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895589"/>
    <w:multiLevelType w:val="multilevel"/>
    <w:tmpl w:val="6344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C86F70"/>
    <w:multiLevelType w:val="hybridMultilevel"/>
    <w:tmpl w:val="5CC69D74"/>
    <w:lvl w:ilvl="0" w:tplc="56B01E00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1024EA"/>
    <w:multiLevelType w:val="hybridMultilevel"/>
    <w:tmpl w:val="F7868656"/>
    <w:lvl w:ilvl="0" w:tplc="51BE551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8"/>
  </w:num>
  <w:num w:numId="5">
    <w:abstractNumId w:val="13"/>
  </w:num>
  <w:num w:numId="6">
    <w:abstractNumId w:val="0"/>
  </w:num>
  <w:num w:numId="7">
    <w:abstractNumId w:val="7"/>
  </w:num>
  <w:num w:numId="8">
    <w:abstractNumId w:val="12"/>
  </w:num>
  <w:num w:numId="9">
    <w:abstractNumId w:val="4"/>
  </w:num>
  <w:num w:numId="10">
    <w:abstractNumId w:val="9"/>
  </w:num>
  <w:num w:numId="11">
    <w:abstractNumId w:val="1"/>
  </w:num>
  <w:num w:numId="12">
    <w:abstractNumId w:val="10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3B"/>
    <w:rsid w:val="00037C7C"/>
    <w:rsid w:val="000567CA"/>
    <w:rsid w:val="00060723"/>
    <w:rsid w:val="001443EA"/>
    <w:rsid w:val="00176DF7"/>
    <w:rsid w:val="002144EF"/>
    <w:rsid w:val="00284104"/>
    <w:rsid w:val="003644D3"/>
    <w:rsid w:val="00402DC5"/>
    <w:rsid w:val="004E43FA"/>
    <w:rsid w:val="00561E58"/>
    <w:rsid w:val="00576B4A"/>
    <w:rsid w:val="007245CC"/>
    <w:rsid w:val="00801DE0"/>
    <w:rsid w:val="00AE4AF1"/>
    <w:rsid w:val="00B424F3"/>
    <w:rsid w:val="00B7073B"/>
    <w:rsid w:val="00BA5296"/>
    <w:rsid w:val="00BD4ACB"/>
    <w:rsid w:val="00C470D2"/>
    <w:rsid w:val="00CF516C"/>
    <w:rsid w:val="00D70DC3"/>
    <w:rsid w:val="00EB7978"/>
    <w:rsid w:val="00FC2378"/>
    <w:rsid w:val="00FF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051C"/>
  <w15:chartTrackingRefBased/>
  <w15:docId w15:val="{408605C5-EDC4-9F42-9C8E-5241A690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A52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52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52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2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2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29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9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67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67C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E4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0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hyperlink" Target="https://www.palisade.com/risk/monte_carlo_simulation.asp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solver.com/monte-carlo-simulation-overvie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icroelectronic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1T16:02:08.54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26 482 8027,'-14'36'0,"3"-1"0,11-8 0,0 7 0,0 9 0,0 10 0,1-20 0,1 2 0,1 6 0,2 3 0,2 3 0,1 1 0,0 2 0,0 1-189,1 0 1,0 0 0,1 3 0,0 1 188,-4-17 0,1 0 0,0 2 0,1 5 0,1 2 0,0 0-139,1 2 0,0 1 1,0 0-1,1 2 1,0 0-1,0 0 139,2 0 0,-1-2 0,1 1 0,0-1 0,0 0 0,0-1 0,0-2 0,1-1 0,0 0 0,-1 0 0,1 1 0,0-3-72,4 9 0,0-2 0,0-1 0,0-3 72,-3-7 0,1-3 0,0-2 0,0-1 0,2 0 0,0 0 0,3 1 0,3-3 0,-3-9 0,2-2 0,26 15 247,-1-19 0,5-10-247,8-13 0,-4-14 0,-26 3 0,-1-3 0,2-7 0,-1-4 0,-2-4 0,-1-3 0,0-7 0,-2-4 41,-9 13 1,-2-2-1,0 0 1,-1-1-1,-1-2 1,-1 0-42,1-7 0,0-1 0,-2 0 0,-1 1 0,-1 1 0,0 0 0,-3 3 0,0-1 0,-1 0 0,1-3 0,-1-2 0,0 2 0,-1 4 0,-1 0 0,1 0 0,-1-3 0,0-1 0,0 2 0,-1 6 0,0 1 0,0 0 0,-1-2 0,1-1 0,-1 2 0,-1-13 0,1 1 0,-1-2 0,-1 1 0,-2 1 0,0 1 3,-2 2 0,-2 1 0,-1 1 0,-3 0-3,0 2 0,-2 1 0,0 3 0,-1 1 0,1 4 0,-1 1 0,0-2 0,-1 1 0,1 4 0,-1 1 0,0-1 0,-1 0 0,1 1 0,-1 1 0,3 4 0,-2 1 0,0 0 0,-1 1 0,-13-19 0,11 19 0,0 1 0,-13-13 396,0 6 0,3 5-396,0 1 0,-12-4 0,4 9 163,0 5 0,1 5-163,2 5 0,-1 1 0,2 2 0,-1 5 0,-2 2 0,-4 8 0,0 6 0,3 2 0,4 1 0,-3 6 0,-3 4 0,2 3 0,6 2 0,2 1 0,4 3 0,2 3 0,3 2 0,2 3 0,4 3 0,2 0 0,7-25 0,0-1 0,1 1 0,0 0 0,1 1 0,-1-1 0,1-1 0,1 1 0,-2 26 0,2-2 0,1 1 0,0-3 0,0-1 0,0-3 0,0-5 0,0 3 0,0-6 0,0 1 0,1-1 0,3-4 0,1-3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1T00:43:02.69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17 735 8027,'-11'80'0,"6"-14"0,11-11 0,8-4 0,4 1 0,7 4 0,7 9 0,9 5 0,8 3 0,9 1 0,7-6 0,9-3 0,5-9 0,5-9 0,3-8 0,4-9 0,1-9 0,1-9 0,5-6 0,-45-4 0,0-4 0,42-13 0,-38 2 0,0-4 0,-6-3 0,-1-3 0,8-8 0,0-3 0,-4-2 0,-2-3 0,-3-1 0,-2-2 0,-3-1 0,-2-2 0,-3 2 0,-2-2 0,-4 1 0,-1 0 0,1-4 0,-3-1 0,15-34 0,-11 6 0,-11 5 0,-6-5 0,-6-6 0,-9 12 0,-17-7 0,-11 10 0,-19-1 0,-18-2 0,-3 14 0,25 28 0,-3 1 0,-1 3 0,-3 2 0,-9-2 0,-2 1 0,2 5 0,-3 3 0,-6-1 0,-1 4 0,10 3 0,1 2 0,-1 5 0,0 1 0,-6 0 0,-1 2 0,-4 2 0,2 2 0,6 2 0,1 2 0,1 3 0,1 4 0,9 4 0,1 3 0,0 1 0,0 3 0,0 2 0,1 2 0,4 2 0,2 2 0,2 1 0,2 3 0,-25 41 0,12 5 0,14 10 0,22-42 0,3 3 0,4 2 0,4 3 0,4 11 0,5 3 0,8 2 0,6 1 0,7 11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003CCB-AC3D-A541-B93F-8698514E8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yusuufashraaf@icloud.com</dc:creator>
  <cp:keywords/>
  <dc:description/>
  <cp:lastModifiedBy>Youssef Ashraf</cp:lastModifiedBy>
  <cp:revision>2</cp:revision>
  <cp:lastPrinted>2020-04-30T12:09:00Z</cp:lastPrinted>
  <dcterms:created xsi:type="dcterms:W3CDTF">2021-06-28T01:20:00Z</dcterms:created>
  <dcterms:modified xsi:type="dcterms:W3CDTF">2021-06-28T01:20:00Z</dcterms:modified>
</cp:coreProperties>
</file>