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AFD" w:rsidRPr="000B1CF6" w:rsidRDefault="00502AFD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502AFD" w:rsidRPr="00D80255" w:rsidRDefault="00502AFD">
      <w:pPr>
        <w:pStyle w:val="a3"/>
        <w:rPr>
          <w:rFonts w:ascii="Times New Roman" w:hAnsi="Times New Roman" w:cs="Times New Roman"/>
          <w:sz w:val="20"/>
        </w:rPr>
      </w:pPr>
    </w:p>
    <w:p w:rsidR="00502AFD" w:rsidRPr="00D80255" w:rsidRDefault="00502AFD">
      <w:pPr>
        <w:pStyle w:val="a3"/>
        <w:rPr>
          <w:rFonts w:ascii="Times New Roman" w:hAnsi="Times New Roman" w:cs="Times New Roman"/>
          <w:sz w:val="20"/>
        </w:rPr>
      </w:pP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 xml:space="preserve">Московский государственный технический университет 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>им. Н.Э. Баумана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>Факультет «Информатика и системы управления»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sz w:val="32"/>
          <w:szCs w:val="32"/>
          <w:lang w:val="ru-RU"/>
        </w:rPr>
        <w:t>Кафедра «Системы обработки информации и управления»</w:t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8025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0B220B" wp14:editId="0625D15F">
            <wp:extent cx="1200150" cy="142606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0255" w:rsidRPr="00D80255" w:rsidRDefault="00D80255" w:rsidP="00D8025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80255" w:rsidRPr="00D80255" w:rsidRDefault="00D80255" w:rsidP="00D80255">
      <w:pPr>
        <w:pStyle w:val="Default"/>
        <w:jc w:val="center"/>
        <w:rPr>
          <w:sz w:val="36"/>
          <w:szCs w:val="36"/>
        </w:rPr>
      </w:pPr>
    </w:p>
    <w:p w:rsidR="00D80255" w:rsidRPr="00D80255" w:rsidRDefault="00D80255" w:rsidP="00D80255">
      <w:pPr>
        <w:adjustRightInd w:val="0"/>
        <w:spacing w:before="120" w:after="36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D80255">
        <w:rPr>
          <w:rFonts w:ascii="Times New Roman" w:hAnsi="Times New Roman" w:cs="Times New Roman"/>
          <w:b/>
          <w:sz w:val="36"/>
          <w:szCs w:val="36"/>
          <w:lang w:val="ru-RU"/>
        </w:rPr>
        <w:t>Лабораторная работа № 1</w:t>
      </w:r>
    </w:p>
    <w:p w:rsidR="00D80255" w:rsidRPr="00D80255" w:rsidRDefault="00D80255" w:rsidP="00D80255">
      <w:pPr>
        <w:adjustRightInd w:val="0"/>
        <w:spacing w:before="120" w:after="36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D80255">
        <w:rPr>
          <w:rFonts w:ascii="Times New Roman" w:hAnsi="Times New Roman" w:cs="Times New Roman"/>
          <w:b/>
          <w:sz w:val="36"/>
          <w:szCs w:val="36"/>
          <w:lang w:val="ru-RU"/>
        </w:rPr>
        <w:t>По курсу «методы машинного обучения в АСОИУ»</w:t>
      </w:r>
    </w:p>
    <w:p w:rsidR="00D80255" w:rsidRPr="00D80255" w:rsidRDefault="00D80255" w:rsidP="00D80255">
      <w:pPr>
        <w:adjustRightInd w:val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80255">
        <w:rPr>
          <w:rFonts w:ascii="Times New Roman" w:hAnsi="Times New Roman" w:cs="Times New Roman"/>
          <w:b/>
          <w:sz w:val="32"/>
          <w:szCs w:val="32"/>
          <w:lang w:val="ru-RU"/>
        </w:rPr>
        <w:t>«</w:t>
      </w:r>
      <w:r w:rsidRPr="00D80255">
        <w:rPr>
          <w:rFonts w:ascii="Times New Roman" w:eastAsiaTheme="minorHAnsi" w:hAnsi="Times New Roman" w:cs="Times New Roman"/>
          <w:b/>
          <w:bCs/>
          <w:sz w:val="32"/>
          <w:szCs w:val="32"/>
          <w:lang w:val="ru-RU"/>
        </w:rPr>
        <w:t>Создание «истории о данных» (</w:t>
      </w:r>
      <w:r w:rsidRPr="00D80255">
        <w:rPr>
          <w:rFonts w:ascii="Times New Roman" w:eastAsiaTheme="minorHAnsi" w:hAnsi="Times New Roman" w:cs="Times New Roman"/>
          <w:b/>
          <w:bCs/>
          <w:sz w:val="32"/>
          <w:szCs w:val="32"/>
        </w:rPr>
        <w:t>Data</w:t>
      </w:r>
      <w:r w:rsidRPr="00D80255">
        <w:rPr>
          <w:rFonts w:ascii="Times New Roman" w:eastAsiaTheme="minorHAnsi" w:hAnsi="Times New Roman" w:cs="Times New Roman"/>
          <w:b/>
          <w:bCs/>
          <w:sz w:val="32"/>
          <w:szCs w:val="32"/>
          <w:lang w:val="ru-RU"/>
        </w:rPr>
        <w:t xml:space="preserve"> </w:t>
      </w:r>
      <w:r w:rsidRPr="00D80255">
        <w:rPr>
          <w:rFonts w:ascii="Times New Roman" w:eastAsiaTheme="minorHAnsi" w:hAnsi="Times New Roman" w:cs="Times New Roman"/>
          <w:b/>
          <w:bCs/>
          <w:sz w:val="32"/>
          <w:szCs w:val="32"/>
        </w:rPr>
        <w:t>Storytelling</w:t>
      </w:r>
      <w:r w:rsidRPr="00D80255">
        <w:rPr>
          <w:rFonts w:ascii="Times New Roman" w:eastAsiaTheme="minorHAnsi" w:hAnsi="Times New Roman" w:cs="Times New Roman"/>
          <w:b/>
          <w:bCs/>
          <w:sz w:val="32"/>
          <w:szCs w:val="32"/>
          <w:lang w:val="ru-RU"/>
        </w:rPr>
        <w:t>)</w:t>
      </w:r>
      <w:r w:rsidRPr="00D80255">
        <w:rPr>
          <w:rFonts w:ascii="Times New Roman" w:hAnsi="Times New Roman" w:cs="Times New Roman"/>
          <w:b/>
          <w:sz w:val="32"/>
          <w:szCs w:val="32"/>
          <w:lang w:val="ru-RU"/>
        </w:rPr>
        <w:t>»</w:t>
      </w:r>
    </w:p>
    <w:p w:rsidR="00D80255" w:rsidRPr="00D80255" w:rsidRDefault="00D80255" w:rsidP="00D80255">
      <w:pPr>
        <w:pStyle w:val="Default"/>
        <w:rPr>
          <w:sz w:val="36"/>
          <w:szCs w:val="36"/>
        </w:rPr>
      </w:pPr>
    </w:p>
    <w:p w:rsidR="00D80255" w:rsidRPr="00D80255" w:rsidRDefault="00D80255" w:rsidP="00D80255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D80255" w:rsidRPr="00D80255" w:rsidRDefault="00D80255" w:rsidP="00D80255">
      <w:pPr>
        <w:spacing w:after="240" w:line="276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Выполнила: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студентка ИУ5-23М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Светашева Ю.В.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D80255" w:rsidRPr="00D80255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Проверил:</w:t>
      </w:r>
    </w:p>
    <w:p w:rsidR="00D80255" w:rsidRPr="00D80255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Балашов А.М.</w:t>
      </w:r>
    </w:p>
    <w:p w:rsidR="00D80255" w:rsidRPr="00D80255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Подпись:</w:t>
      </w:r>
    </w:p>
    <w:p w:rsidR="00D80255" w:rsidRPr="00D80255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80255">
        <w:rPr>
          <w:rFonts w:ascii="Times New Roman" w:hAnsi="Times New Roman" w:cs="Times New Roman"/>
          <w:sz w:val="28"/>
          <w:szCs w:val="28"/>
        </w:rPr>
        <w:t>29.02.2024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0255" w:rsidRPr="00D80255" w:rsidRDefault="00D80255" w:rsidP="00D80255">
      <w:pPr>
        <w:spacing w:line="276" w:lineRule="auto"/>
        <w:rPr>
          <w:rFonts w:ascii="Times New Roman" w:hAnsi="Times New Roman" w:cs="Times New Roman"/>
          <w:szCs w:val="20"/>
        </w:rPr>
      </w:pPr>
    </w:p>
    <w:p w:rsidR="00D80255" w:rsidRPr="00D80255" w:rsidRDefault="00D80255" w:rsidP="00D80255">
      <w:pPr>
        <w:rPr>
          <w:rFonts w:ascii="Times New Roman" w:hAnsi="Times New Roman" w:cs="Times New Roman"/>
          <w:sz w:val="28"/>
          <w:szCs w:val="28"/>
        </w:rPr>
      </w:pPr>
    </w:p>
    <w:p w:rsidR="00D80255" w:rsidRPr="00D80255" w:rsidRDefault="00D80255" w:rsidP="00D80255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Москва</w:t>
      </w:r>
      <w:proofErr w:type="spellEnd"/>
      <w:r>
        <w:rPr>
          <w:rFonts w:ascii="Times New Roman" w:hAnsi="Times New Roman" w:cs="Times New Roman"/>
          <w:sz w:val="28"/>
          <w:szCs w:val="28"/>
        </w:rPr>
        <w:t>, 2024</w:t>
      </w:r>
    </w:p>
    <w:p w:rsidR="00502AFD" w:rsidRPr="00D80255" w:rsidRDefault="00502AFD">
      <w:pPr>
        <w:pStyle w:val="a3"/>
        <w:rPr>
          <w:rFonts w:ascii="Times New Roman" w:hAnsi="Times New Roman" w:cs="Times New Roman"/>
          <w:sz w:val="20"/>
        </w:rPr>
      </w:pPr>
    </w:p>
    <w:p w:rsidR="00502AFD" w:rsidRPr="00D80255" w:rsidRDefault="00502AFD">
      <w:pPr>
        <w:pStyle w:val="a3"/>
        <w:rPr>
          <w:rFonts w:ascii="Times New Roman" w:hAnsi="Times New Roman" w:cs="Times New Roman"/>
        </w:rPr>
      </w:pPr>
    </w:p>
    <w:p w:rsidR="00D80255" w:rsidRDefault="00D80255" w:rsidP="00D80255">
      <w:pPr>
        <w:tabs>
          <w:tab w:val="left" w:pos="2880"/>
        </w:tabs>
        <w:spacing w:line="172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Описание задания</w:t>
      </w:r>
    </w:p>
    <w:p w:rsidR="00D80255" w:rsidRDefault="00D80255" w:rsidP="00D80255">
      <w:pPr>
        <w:tabs>
          <w:tab w:val="left" w:pos="2880"/>
        </w:tabs>
        <w:spacing w:line="172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80255" w:rsidRPr="00D80255" w:rsidRDefault="00D80255" w:rsidP="00D80255">
      <w:pPr>
        <w:tabs>
          <w:tab w:val="left" w:pos="2880"/>
        </w:tabs>
        <w:spacing w:line="172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80255" w:rsidRPr="000B1CF6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B1CF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Выбрать набор данных (</w:t>
      </w:r>
      <w:proofErr w:type="spellStart"/>
      <w:r w:rsidRPr="000B1CF6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0B1CF6">
        <w:rPr>
          <w:rFonts w:ascii="Times New Roman" w:hAnsi="Times New Roman" w:cs="Times New Roman"/>
          <w:sz w:val="28"/>
          <w:szCs w:val="28"/>
          <w:lang w:val="ru-RU"/>
        </w:rPr>
        <w:t xml:space="preserve">). Вы можете найти список свободно распространяемых </w:t>
      </w:r>
      <w:proofErr w:type="spellStart"/>
      <w:r w:rsidRPr="000B1CF6">
        <w:rPr>
          <w:rFonts w:ascii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 w:rsidRPr="00D80255">
        <w:rPr>
          <w:rFonts w:ascii="Times New Roman" w:hAnsi="Times New Roman" w:cs="Times New Roman"/>
          <w:sz w:val="28"/>
          <w:szCs w:val="28"/>
        </w:rPr>
        <w:t> </w:t>
      </w:r>
      <w:hyperlink r:id="rId8" w:history="1">
        <w:r w:rsidRPr="000B1CF6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здесь.</w:t>
        </w:r>
      </w:hyperlink>
    </w:p>
    <w:p w:rsidR="00D80255" w:rsidRPr="00D80255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Для лабораторных работ не рекомендуется выбирать </w:t>
      </w:r>
      <w:proofErr w:type="spellStart"/>
      <w:r w:rsidRPr="00D80255">
        <w:rPr>
          <w:rFonts w:ascii="Times New Roman" w:hAnsi="Times New Roman" w:cs="Times New Roman"/>
          <w:sz w:val="28"/>
          <w:szCs w:val="28"/>
          <w:lang w:val="ru-RU"/>
        </w:rPr>
        <w:t>датасеты</w:t>
      </w:r>
      <w:proofErr w:type="spellEnd"/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 очень большого размера.</w:t>
      </w:r>
    </w:p>
    <w:p w:rsidR="00D80255" w:rsidRPr="00D80255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Создать "историю о данных" в виде юпитер-ноутбука, с учетом следующих требований: 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:rsidR="00D80255" w:rsidRPr="00D80255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 w:rsidR="00D80255" w:rsidRPr="00D80255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>Не рекомендуется повторять виды графиков, желательно создать 5 графиков различных видов.</w:t>
      </w:r>
    </w:p>
    <w:p w:rsidR="00D80255" w:rsidRPr="000B1CF6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Выбор графиков должен быть обоснован использованием методологии </w:t>
      </w:r>
      <w:r w:rsidRPr="00D80255">
        <w:rPr>
          <w:rFonts w:ascii="Times New Roman" w:hAnsi="Times New Roman" w:cs="Times New Roman"/>
          <w:sz w:val="28"/>
          <w:szCs w:val="28"/>
        </w:rPr>
        <w:t>data</w:t>
      </w:r>
      <w:r w:rsidRPr="00D8025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80255">
        <w:rPr>
          <w:rFonts w:ascii="Times New Roman" w:hAnsi="Times New Roman" w:cs="Times New Roman"/>
          <w:sz w:val="28"/>
          <w:szCs w:val="28"/>
        </w:rPr>
        <w:t>to</w:t>
      </w:r>
      <w:r w:rsidRPr="00D80255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80255">
        <w:rPr>
          <w:rFonts w:ascii="Times New Roman" w:hAnsi="Times New Roman" w:cs="Times New Roman"/>
          <w:sz w:val="28"/>
          <w:szCs w:val="28"/>
        </w:rPr>
        <w:t>viz</w:t>
      </w:r>
      <w:proofErr w:type="spellEnd"/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B1CF6">
        <w:rPr>
          <w:rFonts w:ascii="Times New Roman" w:hAnsi="Times New Roman" w:cs="Times New Roman"/>
          <w:sz w:val="28"/>
          <w:szCs w:val="28"/>
          <w:lang w:val="ru-RU"/>
        </w:rPr>
        <w:t xml:space="preserve">Рекомендуется учитывать типичные ошибки построения выбранного вида графика по методологии </w:t>
      </w:r>
      <w:r w:rsidRPr="00D80255">
        <w:rPr>
          <w:rFonts w:ascii="Times New Roman" w:hAnsi="Times New Roman" w:cs="Times New Roman"/>
          <w:sz w:val="28"/>
          <w:szCs w:val="28"/>
        </w:rPr>
        <w:t>data</w:t>
      </w:r>
      <w:r w:rsidRPr="000B1CF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80255">
        <w:rPr>
          <w:rFonts w:ascii="Times New Roman" w:hAnsi="Times New Roman" w:cs="Times New Roman"/>
          <w:sz w:val="28"/>
          <w:szCs w:val="28"/>
        </w:rPr>
        <w:t>to</w:t>
      </w:r>
      <w:r w:rsidRPr="000B1CF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80255">
        <w:rPr>
          <w:rFonts w:ascii="Times New Roman" w:hAnsi="Times New Roman" w:cs="Times New Roman"/>
          <w:sz w:val="28"/>
          <w:szCs w:val="28"/>
        </w:rPr>
        <w:t>viz</w:t>
      </w:r>
      <w:proofErr w:type="spellEnd"/>
      <w:r w:rsidRPr="000B1CF6">
        <w:rPr>
          <w:rFonts w:ascii="Times New Roman" w:hAnsi="Times New Roman" w:cs="Times New Roman"/>
          <w:sz w:val="28"/>
          <w:szCs w:val="28"/>
          <w:lang w:val="ru-RU"/>
        </w:rPr>
        <w:t>. Если методология Вами отвергается, то просьба обосновать Ваше решение по выбору графика.</w:t>
      </w:r>
    </w:p>
    <w:p w:rsidR="00D80255" w:rsidRPr="000B1CF6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История должна содержать итоговые выводы. </w:t>
      </w:r>
      <w:r w:rsidRPr="000B1CF6">
        <w:rPr>
          <w:rFonts w:ascii="Times New Roman" w:hAnsi="Times New Roman" w:cs="Times New Roman"/>
          <w:sz w:val="28"/>
          <w:szCs w:val="28"/>
          <w:lang w:val="ru-RU"/>
        </w:rPr>
        <w:t>В реальных "историях о данных" именно эти выводы представляют собой основную ценность для предприятия.</w:t>
      </w:r>
    </w:p>
    <w:p w:rsidR="00D80255" w:rsidRPr="00D80255" w:rsidRDefault="00D80255" w:rsidP="00D80255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Сформировать отчет и разместить его в своем </w:t>
      </w:r>
      <w:proofErr w:type="spellStart"/>
      <w:r w:rsidRPr="00D80255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D8025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8025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802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2AFD" w:rsidRDefault="00502AFD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0B1CF6" w:rsidRDefault="000B1CF6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Default="00D80255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Текс</w:t>
      </w:r>
      <w:r w:rsidR="000B1CF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 программы и экранные формы с </w:t>
      </w:r>
      <w:r w:rsidRPr="00D80255">
        <w:rPr>
          <w:rFonts w:ascii="Times New Roman" w:hAnsi="Times New Roman" w:cs="Times New Roman"/>
          <w:b/>
          <w:sz w:val="28"/>
          <w:szCs w:val="28"/>
          <w:lang w:val="ru-RU"/>
        </w:rPr>
        <w:t>примерами выполнения программы</w:t>
      </w:r>
    </w:p>
    <w:p w:rsidR="000B1CF6" w:rsidRDefault="000B1CF6" w:rsidP="000B1CF6">
      <w:pPr>
        <w:tabs>
          <w:tab w:val="left" w:pos="2880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B1CF6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D347D11" wp14:editId="11A21A7A">
            <wp:extent cx="5981700" cy="4440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954"/>
                    <a:stretch/>
                  </pic:blipFill>
                  <pic:spPr bwMode="auto">
                    <a:xfrm>
                      <a:off x="0" y="0"/>
                      <a:ext cx="6005288" cy="44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CF6" w:rsidRDefault="000B1CF6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B1CF6" w:rsidRPr="00D80255" w:rsidRDefault="000B1CF6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0B1CF6" w:rsidRPr="00D80255" w:rsidSect="000B1CF6">
          <w:headerReference w:type="default" r:id="rId10"/>
          <w:footerReference w:type="default" r:id="rId11"/>
          <w:type w:val="continuous"/>
          <w:pgSz w:w="11900" w:h="16840"/>
          <w:pgMar w:top="720" w:right="720" w:bottom="720" w:left="720" w:header="275" w:footer="243" w:gutter="0"/>
          <w:pgNumType w:start="1"/>
          <w:cols w:space="720"/>
          <w:docGrid w:linePitch="299"/>
        </w:sectPr>
      </w:pPr>
      <w:r w:rsidRPr="000B1CF6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068C3FA" wp14:editId="7B063D20">
            <wp:extent cx="3922990" cy="48006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974" cy="48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FD" w:rsidRDefault="000B1CF6">
      <w:pPr>
        <w:pStyle w:val="a3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lastRenderedPageBreak/>
        <w:drawing>
          <wp:inline distT="0" distB="0" distL="0" distR="0" wp14:anchorId="7B4BD9CB" wp14:editId="40E97D1F">
            <wp:extent cx="6731000" cy="4555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>
      <w:pPr>
        <w:pStyle w:val="a3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drawing>
          <wp:inline distT="0" distB="0" distL="0" distR="0" wp14:anchorId="05CC9AA3" wp14:editId="7CD4954C">
            <wp:extent cx="5442495" cy="547374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721" cy="54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>
      <w:pPr>
        <w:pStyle w:val="a3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lastRenderedPageBreak/>
        <w:drawing>
          <wp:inline distT="0" distB="0" distL="0" distR="0" wp14:anchorId="61925C97" wp14:editId="7F37DA20">
            <wp:extent cx="5521988" cy="6449786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605" cy="64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drawing>
          <wp:inline distT="0" distB="0" distL="0" distR="0" wp14:anchorId="11ED20AE" wp14:editId="4D9AB5CB">
            <wp:extent cx="3917043" cy="3402654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0532" cy="34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lastRenderedPageBreak/>
        <w:drawing>
          <wp:inline distT="0" distB="0" distL="0" distR="0" wp14:anchorId="7BDEAF62" wp14:editId="7C9A5B41">
            <wp:extent cx="579861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145" cy="3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drawing>
          <wp:inline distT="0" distB="0" distL="0" distR="0" wp14:anchorId="2CE91FD3" wp14:editId="08D83309">
            <wp:extent cx="3712561" cy="2878636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9917" cy="28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drawing>
          <wp:inline distT="0" distB="0" distL="0" distR="0" wp14:anchorId="03ECAF84" wp14:editId="141D5175">
            <wp:extent cx="3768098" cy="336356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12" cy="33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Default="000B1CF6" w:rsidP="000B1CF6">
      <w:pPr>
        <w:pStyle w:val="a3"/>
        <w:jc w:val="center"/>
        <w:rPr>
          <w:rFonts w:ascii="Times New Roman" w:hAnsi="Times New Roman" w:cs="Times New Roman"/>
          <w:sz w:val="12"/>
          <w:lang w:val="ru-RU"/>
        </w:rPr>
      </w:pPr>
      <w:r w:rsidRPr="000B1CF6">
        <w:rPr>
          <w:rFonts w:ascii="Times New Roman" w:hAnsi="Times New Roman" w:cs="Times New Roman"/>
          <w:sz w:val="12"/>
          <w:lang w:val="ru-RU"/>
        </w:rPr>
        <w:lastRenderedPageBreak/>
        <w:drawing>
          <wp:inline distT="0" distB="0" distL="0" distR="0" wp14:anchorId="5A503CE8" wp14:editId="5DEABD6E">
            <wp:extent cx="6731000" cy="66255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F6" w:rsidRPr="000B1CF6" w:rsidRDefault="000B1CF6" w:rsidP="000B1CF6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0B1CF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основе полученных результатов можем сделать вывод о том, что качество яблока напрямую зависит от его зрелости. Также имеется прямая зависимость между зрелостью яблока и его хрупкостью. Сладость же и сочность почти не зависят друг от друга.</w:t>
      </w:r>
      <w:bookmarkStart w:id="0" w:name="_GoBack"/>
      <w:bookmarkEnd w:id="0"/>
    </w:p>
    <w:sectPr w:rsidR="000B1CF6" w:rsidRPr="000B1CF6">
      <w:pgSz w:w="11900" w:h="16840"/>
      <w:pgMar w:top="460" w:right="440" w:bottom="440" w:left="860" w:header="275" w:footer="2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4B6" w:rsidRDefault="00B634B6">
      <w:r>
        <w:separator/>
      </w:r>
    </w:p>
  </w:endnote>
  <w:endnote w:type="continuationSeparator" w:id="0">
    <w:p w:rsidR="00B634B6" w:rsidRDefault="00B63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FD" w:rsidRDefault="00502AFD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4B6" w:rsidRDefault="00B634B6">
      <w:r>
        <w:separator/>
      </w:r>
    </w:p>
  </w:footnote>
  <w:footnote w:type="continuationSeparator" w:id="0">
    <w:p w:rsidR="00B634B6" w:rsidRDefault="00B634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FD" w:rsidRDefault="00B634B6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4.5pt;margin-top:14.75pt;width:60.2pt;height:10pt;z-index:-16208896;mso-position-horizontal-relative:page;mso-position-vertical-relative:page" filled="f" stroked="f">
          <v:textbox style="mso-next-textbox:#_x0000_s2056" inset="0,0,0,0">
            <w:txbxContent>
              <w:p w:rsidR="00502AFD" w:rsidRDefault="00502AFD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00.2pt;margin-top:14.75pt;width:84pt;height:10pt;z-index:-16208384;mso-position-horizontal-relative:page;mso-position-vertical-relative:page" filled="f" stroked="f">
          <v:textbox style="mso-next-textbox:#_x0000_s2055" inset="0,0,0,0">
            <w:txbxContent>
              <w:p w:rsidR="00502AFD" w:rsidRDefault="00502AFD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A155C"/>
    <w:multiLevelType w:val="hybridMultilevel"/>
    <w:tmpl w:val="3564897A"/>
    <w:lvl w:ilvl="0" w:tplc="76004B0C">
      <w:numFmt w:val="decimal"/>
      <w:lvlText w:val="%1"/>
      <w:lvlJc w:val="left"/>
      <w:pPr>
        <w:ind w:left="1601" w:hanging="426"/>
        <w:jc w:val="left"/>
      </w:pPr>
      <w:rPr>
        <w:rFonts w:ascii="Courier New" w:eastAsia="Courier New" w:hAnsi="Courier New" w:cs="Courier New" w:hint="default"/>
        <w:w w:val="104"/>
        <w:sz w:val="17"/>
        <w:szCs w:val="17"/>
        <w:lang w:val="en-US" w:eastAsia="en-US" w:bidi="ar-SA"/>
      </w:rPr>
    </w:lvl>
    <w:lvl w:ilvl="1" w:tplc="87204F84">
      <w:numFmt w:val="bullet"/>
      <w:lvlText w:val="•"/>
      <w:lvlJc w:val="left"/>
      <w:pPr>
        <w:ind w:left="2499" w:hanging="426"/>
      </w:pPr>
      <w:rPr>
        <w:rFonts w:hint="default"/>
        <w:lang w:val="en-US" w:eastAsia="en-US" w:bidi="ar-SA"/>
      </w:rPr>
    </w:lvl>
    <w:lvl w:ilvl="2" w:tplc="ED487728">
      <w:numFmt w:val="bullet"/>
      <w:lvlText w:val="•"/>
      <w:lvlJc w:val="left"/>
      <w:pPr>
        <w:ind w:left="3399" w:hanging="426"/>
      </w:pPr>
      <w:rPr>
        <w:rFonts w:hint="default"/>
        <w:lang w:val="en-US" w:eastAsia="en-US" w:bidi="ar-SA"/>
      </w:rPr>
    </w:lvl>
    <w:lvl w:ilvl="3" w:tplc="B6CA0E74">
      <w:numFmt w:val="bullet"/>
      <w:lvlText w:val="•"/>
      <w:lvlJc w:val="left"/>
      <w:pPr>
        <w:ind w:left="4299" w:hanging="426"/>
      </w:pPr>
      <w:rPr>
        <w:rFonts w:hint="default"/>
        <w:lang w:val="en-US" w:eastAsia="en-US" w:bidi="ar-SA"/>
      </w:rPr>
    </w:lvl>
    <w:lvl w:ilvl="4" w:tplc="CA54B52E">
      <w:numFmt w:val="bullet"/>
      <w:lvlText w:val="•"/>
      <w:lvlJc w:val="left"/>
      <w:pPr>
        <w:ind w:left="5199" w:hanging="426"/>
      </w:pPr>
      <w:rPr>
        <w:rFonts w:hint="default"/>
        <w:lang w:val="en-US" w:eastAsia="en-US" w:bidi="ar-SA"/>
      </w:rPr>
    </w:lvl>
    <w:lvl w:ilvl="5" w:tplc="32B46BE4">
      <w:numFmt w:val="bullet"/>
      <w:lvlText w:val="•"/>
      <w:lvlJc w:val="left"/>
      <w:pPr>
        <w:ind w:left="6099" w:hanging="426"/>
      </w:pPr>
      <w:rPr>
        <w:rFonts w:hint="default"/>
        <w:lang w:val="en-US" w:eastAsia="en-US" w:bidi="ar-SA"/>
      </w:rPr>
    </w:lvl>
    <w:lvl w:ilvl="6" w:tplc="873218B0">
      <w:numFmt w:val="bullet"/>
      <w:lvlText w:val="•"/>
      <w:lvlJc w:val="left"/>
      <w:pPr>
        <w:ind w:left="6999" w:hanging="426"/>
      </w:pPr>
      <w:rPr>
        <w:rFonts w:hint="default"/>
        <w:lang w:val="en-US" w:eastAsia="en-US" w:bidi="ar-SA"/>
      </w:rPr>
    </w:lvl>
    <w:lvl w:ilvl="7" w:tplc="A046050E">
      <w:numFmt w:val="bullet"/>
      <w:lvlText w:val="•"/>
      <w:lvlJc w:val="left"/>
      <w:pPr>
        <w:ind w:left="7899" w:hanging="426"/>
      </w:pPr>
      <w:rPr>
        <w:rFonts w:hint="default"/>
        <w:lang w:val="en-US" w:eastAsia="en-US" w:bidi="ar-SA"/>
      </w:rPr>
    </w:lvl>
    <w:lvl w:ilvl="8" w:tplc="40906492">
      <w:numFmt w:val="bullet"/>
      <w:lvlText w:val="•"/>
      <w:lvlJc w:val="left"/>
      <w:pPr>
        <w:ind w:left="8799" w:hanging="426"/>
      </w:pPr>
      <w:rPr>
        <w:rFonts w:hint="default"/>
        <w:lang w:val="en-US" w:eastAsia="en-US" w:bidi="ar-SA"/>
      </w:rPr>
    </w:lvl>
  </w:abstractNum>
  <w:abstractNum w:abstractNumId="1" w15:restartNumberingAfterBreak="0">
    <w:nsid w:val="279B1322"/>
    <w:multiLevelType w:val="multilevel"/>
    <w:tmpl w:val="702E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0165A"/>
    <w:multiLevelType w:val="hybridMultilevel"/>
    <w:tmpl w:val="95D222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A41A3"/>
    <w:multiLevelType w:val="hybridMultilevel"/>
    <w:tmpl w:val="06288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8E2E0A"/>
    <w:multiLevelType w:val="multilevel"/>
    <w:tmpl w:val="C59E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0E14B4"/>
    <w:multiLevelType w:val="hybridMultilevel"/>
    <w:tmpl w:val="FDDA35FA"/>
    <w:lvl w:ilvl="0" w:tplc="05AE3BB4">
      <w:numFmt w:val="decimal"/>
      <w:lvlText w:val="%1"/>
      <w:lvlJc w:val="left"/>
      <w:pPr>
        <w:ind w:left="1601" w:hanging="426"/>
        <w:jc w:val="left"/>
      </w:pPr>
      <w:rPr>
        <w:rFonts w:ascii="Courier New" w:eastAsia="Courier New" w:hAnsi="Courier New" w:cs="Courier New" w:hint="default"/>
        <w:w w:val="104"/>
        <w:sz w:val="17"/>
        <w:szCs w:val="17"/>
        <w:lang w:val="en-US" w:eastAsia="en-US" w:bidi="ar-SA"/>
      </w:rPr>
    </w:lvl>
    <w:lvl w:ilvl="1" w:tplc="BA1AF766">
      <w:numFmt w:val="bullet"/>
      <w:lvlText w:val="•"/>
      <w:lvlJc w:val="left"/>
      <w:pPr>
        <w:ind w:left="2499" w:hanging="426"/>
      </w:pPr>
      <w:rPr>
        <w:rFonts w:hint="default"/>
        <w:lang w:val="en-US" w:eastAsia="en-US" w:bidi="ar-SA"/>
      </w:rPr>
    </w:lvl>
    <w:lvl w:ilvl="2" w:tplc="A38EE72C">
      <w:numFmt w:val="bullet"/>
      <w:lvlText w:val="•"/>
      <w:lvlJc w:val="left"/>
      <w:pPr>
        <w:ind w:left="3399" w:hanging="426"/>
      </w:pPr>
      <w:rPr>
        <w:rFonts w:hint="default"/>
        <w:lang w:val="en-US" w:eastAsia="en-US" w:bidi="ar-SA"/>
      </w:rPr>
    </w:lvl>
    <w:lvl w:ilvl="3" w:tplc="01EAD194">
      <w:numFmt w:val="bullet"/>
      <w:lvlText w:val="•"/>
      <w:lvlJc w:val="left"/>
      <w:pPr>
        <w:ind w:left="4299" w:hanging="426"/>
      </w:pPr>
      <w:rPr>
        <w:rFonts w:hint="default"/>
        <w:lang w:val="en-US" w:eastAsia="en-US" w:bidi="ar-SA"/>
      </w:rPr>
    </w:lvl>
    <w:lvl w:ilvl="4" w:tplc="C2F4A0EA">
      <w:numFmt w:val="bullet"/>
      <w:lvlText w:val="•"/>
      <w:lvlJc w:val="left"/>
      <w:pPr>
        <w:ind w:left="5199" w:hanging="426"/>
      </w:pPr>
      <w:rPr>
        <w:rFonts w:hint="default"/>
        <w:lang w:val="en-US" w:eastAsia="en-US" w:bidi="ar-SA"/>
      </w:rPr>
    </w:lvl>
    <w:lvl w:ilvl="5" w:tplc="ACE2E9A4">
      <w:numFmt w:val="bullet"/>
      <w:lvlText w:val="•"/>
      <w:lvlJc w:val="left"/>
      <w:pPr>
        <w:ind w:left="6099" w:hanging="426"/>
      </w:pPr>
      <w:rPr>
        <w:rFonts w:hint="default"/>
        <w:lang w:val="en-US" w:eastAsia="en-US" w:bidi="ar-SA"/>
      </w:rPr>
    </w:lvl>
    <w:lvl w:ilvl="6" w:tplc="BA5E584A">
      <w:numFmt w:val="bullet"/>
      <w:lvlText w:val="•"/>
      <w:lvlJc w:val="left"/>
      <w:pPr>
        <w:ind w:left="6999" w:hanging="426"/>
      </w:pPr>
      <w:rPr>
        <w:rFonts w:hint="default"/>
        <w:lang w:val="en-US" w:eastAsia="en-US" w:bidi="ar-SA"/>
      </w:rPr>
    </w:lvl>
    <w:lvl w:ilvl="7" w:tplc="659A298E">
      <w:numFmt w:val="bullet"/>
      <w:lvlText w:val="•"/>
      <w:lvlJc w:val="left"/>
      <w:pPr>
        <w:ind w:left="7899" w:hanging="426"/>
      </w:pPr>
      <w:rPr>
        <w:rFonts w:hint="default"/>
        <w:lang w:val="en-US" w:eastAsia="en-US" w:bidi="ar-SA"/>
      </w:rPr>
    </w:lvl>
    <w:lvl w:ilvl="8" w:tplc="95682FC2">
      <w:numFmt w:val="bullet"/>
      <w:lvlText w:val="•"/>
      <w:lvlJc w:val="left"/>
      <w:pPr>
        <w:ind w:left="8799" w:hanging="426"/>
      </w:pPr>
      <w:rPr>
        <w:rFonts w:hint="default"/>
        <w:lang w:val="en-US" w:eastAsia="en-US" w:bidi="ar-SA"/>
      </w:rPr>
    </w:lvl>
  </w:abstractNum>
  <w:abstractNum w:abstractNumId="6" w15:restartNumberingAfterBreak="0">
    <w:nsid w:val="4FC57439"/>
    <w:multiLevelType w:val="multilevel"/>
    <w:tmpl w:val="F99C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875F9A"/>
    <w:multiLevelType w:val="multilevel"/>
    <w:tmpl w:val="DE5E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02AFD"/>
    <w:rsid w:val="000B1CF6"/>
    <w:rsid w:val="00502AFD"/>
    <w:rsid w:val="00A337B2"/>
    <w:rsid w:val="00B634B6"/>
    <w:rsid w:val="00D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023B44FB"/>
  <w15:docId w15:val="{84707C87-8F9F-4372-A14F-691BCD5F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mic Sans MS" w:eastAsia="Comic Sans MS" w:hAnsi="Comic Sans MS" w:cs="Comic Sans M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ind w:left="1071"/>
    </w:pPr>
    <w:rPr>
      <w:rFonts w:ascii="Trebuchet MS" w:eastAsia="Trebuchet MS" w:hAnsi="Trebuchet MS" w:cs="Trebuchet MS"/>
      <w:sz w:val="47"/>
      <w:szCs w:val="47"/>
    </w:rPr>
  </w:style>
  <w:style w:type="paragraph" w:styleId="a5">
    <w:name w:val="List Paragraph"/>
    <w:basedOn w:val="a"/>
    <w:uiPriority w:val="1"/>
    <w:qFormat/>
    <w:pPr>
      <w:spacing w:before="39"/>
      <w:ind w:left="1601" w:hanging="427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  <w:pPr>
      <w:spacing w:before="32"/>
      <w:jc w:val="right"/>
    </w:pPr>
  </w:style>
  <w:style w:type="paragraph" w:styleId="a6">
    <w:name w:val="header"/>
    <w:basedOn w:val="a"/>
    <w:link w:val="a7"/>
    <w:uiPriority w:val="99"/>
    <w:unhideWhenUsed/>
    <w:rsid w:val="00D8025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80255"/>
    <w:rPr>
      <w:rFonts w:ascii="Comic Sans MS" w:eastAsia="Comic Sans MS" w:hAnsi="Comic Sans MS" w:cs="Comic Sans MS"/>
    </w:rPr>
  </w:style>
  <w:style w:type="paragraph" w:styleId="a8">
    <w:name w:val="footer"/>
    <w:basedOn w:val="a"/>
    <w:link w:val="a9"/>
    <w:uiPriority w:val="99"/>
    <w:unhideWhenUsed/>
    <w:rsid w:val="00D8025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80255"/>
    <w:rPr>
      <w:rFonts w:ascii="Comic Sans MS" w:eastAsia="Comic Sans MS" w:hAnsi="Comic Sans MS" w:cs="Comic Sans MS"/>
    </w:rPr>
  </w:style>
  <w:style w:type="paragraph" w:customStyle="1" w:styleId="Default">
    <w:name w:val="Default"/>
    <w:rsid w:val="00D80255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character" w:styleId="aa">
    <w:name w:val="Hyperlink"/>
    <w:basedOn w:val="a0"/>
    <w:uiPriority w:val="99"/>
    <w:unhideWhenUsed/>
    <w:rsid w:val="00D80255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D8025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61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gapanyuk/courses_current/wiki/DSLIS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294</Words>
  <Characters>1678</Characters>
  <Application>Microsoft Office Word</Application>
  <DocSecurity>0</DocSecurity>
  <Lines>13</Lines>
  <Paragraphs>3</Paragraphs>
  <ScaleCrop>false</ScaleCrop>
  <Company>SPecialiST RePack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Юлия Светашева</cp:lastModifiedBy>
  <cp:revision>5</cp:revision>
  <dcterms:created xsi:type="dcterms:W3CDTF">2024-02-27T11:59:00Z</dcterms:created>
  <dcterms:modified xsi:type="dcterms:W3CDTF">2024-02-27T13:59:00Z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Mozilla/5.0 (Macintosh; Intel Mac OS X 10_15_7) AppleWebKit/537.36 (KHTML, like Gecko) Chrome/121.0.0.0 Safari/537.36</vt:lpwstr>
  </property>
  <property fmtid="{D5CDD505-2E9C-101B-9397-08002B2CF9AE}" pid="4" name="LastSaved">
    <vt:filetime>2024-02-27T00:00:00Z</vt:filetime>
  </property>
</Properties>
</file>