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AFD" w:rsidRPr="000B1CF6" w:rsidRDefault="00502AFD">
      <w:pPr>
        <w:pStyle w:val="a3"/>
        <w:rPr>
          <w:rFonts w:ascii="Times New Roman" w:hAnsi="Times New Roman" w:cs="Times New Roman"/>
          <w:sz w:val="20"/>
          <w:lang w:val="ru-RU"/>
        </w:rPr>
      </w:pPr>
    </w:p>
    <w:p w:rsidR="00502AFD" w:rsidRPr="00D80255" w:rsidRDefault="00502AFD">
      <w:pPr>
        <w:pStyle w:val="a3"/>
        <w:rPr>
          <w:rFonts w:ascii="Times New Roman" w:hAnsi="Times New Roman" w:cs="Times New Roman"/>
          <w:sz w:val="20"/>
        </w:rPr>
      </w:pPr>
    </w:p>
    <w:p w:rsidR="00502AFD" w:rsidRPr="00D80255" w:rsidRDefault="00502AFD">
      <w:pPr>
        <w:pStyle w:val="a3"/>
        <w:rPr>
          <w:rFonts w:ascii="Times New Roman" w:hAnsi="Times New Roman" w:cs="Times New Roman"/>
          <w:sz w:val="20"/>
        </w:rPr>
      </w:pPr>
    </w:p>
    <w:p w:rsidR="00D80255" w:rsidRPr="00D80255" w:rsidRDefault="00D80255" w:rsidP="00D80255">
      <w:pPr>
        <w:jc w:val="center"/>
        <w:rPr>
          <w:rFonts w:ascii="Times New Roman" w:hAnsi="Times New Roman" w:cs="Times New Roman"/>
          <w:sz w:val="32"/>
          <w:szCs w:val="32"/>
          <w:lang w:val="ru-RU"/>
        </w:rPr>
      </w:pPr>
      <w:r w:rsidRPr="00D80255">
        <w:rPr>
          <w:rFonts w:ascii="Times New Roman" w:hAnsi="Times New Roman" w:cs="Times New Roman"/>
          <w:sz w:val="32"/>
          <w:szCs w:val="32"/>
          <w:lang w:val="ru-RU"/>
        </w:rPr>
        <w:t xml:space="preserve">Московский государственный технический университет </w:t>
      </w:r>
    </w:p>
    <w:p w:rsidR="00D80255" w:rsidRPr="00D80255" w:rsidRDefault="00D80255" w:rsidP="00D80255">
      <w:pPr>
        <w:jc w:val="center"/>
        <w:rPr>
          <w:rFonts w:ascii="Times New Roman" w:hAnsi="Times New Roman" w:cs="Times New Roman"/>
          <w:sz w:val="32"/>
          <w:szCs w:val="32"/>
          <w:lang w:val="ru-RU"/>
        </w:rPr>
      </w:pPr>
      <w:r w:rsidRPr="00D80255">
        <w:rPr>
          <w:rFonts w:ascii="Times New Roman" w:hAnsi="Times New Roman" w:cs="Times New Roman"/>
          <w:sz w:val="32"/>
          <w:szCs w:val="32"/>
          <w:lang w:val="ru-RU"/>
        </w:rPr>
        <w:t>им. Н.Э. Баумана</w:t>
      </w:r>
    </w:p>
    <w:p w:rsidR="00D80255" w:rsidRPr="00D80255" w:rsidRDefault="00D80255" w:rsidP="00D80255">
      <w:pPr>
        <w:jc w:val="center"/>
        <w:rPr>
          <w:rFonts w:ascii="Times New Roman" w:hAnsi="Times New Roman" w:cs="Times New Roman"/>
          <w:sz w:val="32"/>
          <w:szCs w:val="32"/>
          <w:lang w:val="ru-RU"/>
        </w:rPr>
      </w:pPr>
      <w:r w:rsidRPr="00D80255">
        <w:rPr>
          <w:rFonts w:ascii="Times New Roman" w:hAnsi="Times New Roman" w:cs="Times New Roman"/>
          <w:sz w:val="32"/>
          <w:szCs w:val="32"/>
          <w:lang w:val="ru-RU"/>
        </w:rPr>
        <w:t>Факультет «Информатика и системы управления»</w:t>
      </w:r>
    </w:p>
    <w:p w:rsidR="00D80255" w:rsidRPr="00D80255" w:rsidRDefault="00D80255" w:rsidP="00D80255">
      <w:pPr>
        <w:jc w:val="center"/>
        <w:rPr>
          <w:rFonts w:ascii="Times New Roman" w:hAnsi="Times New Roman" w:cs="Times New Roman"/>
          <w:b/>
          <w:sz w:val="32"/>
          <w:szCs w:val="32"/>
          <w:lang w:val="ru-RU"/>
        </w:rPr>
      </w:pPr>
      <w:r w:rsidRPr="00D80255">
        <w:rPr>
          <w:rFonts w:ascii="Times New Roman" w:hAnsi="Times New Roman" w:cs="Times New Roman"/>
          <w:sz w:val="32"/>
          <w:szCs w:val="32"/>
          <w:lang w:val="ru-RU"/>
        </w:rPr>
        <w:t>Кафедра «Системы обработки информации и управления»</w:t>
      </w:r>
    </w:p>
    <w:p w:rsidR="00D80255" w:rsidRPr="00D80255" w:rsidRDefault="00D80255" w:rsidP="00D80255">
      <w:pPr>
        <w:jc w:val="center"/>
        <w:rPr>
          <w:rFonts w:ascii="Times New Roman" w:hAnsi="Times New Roman" w:cs="Times New Roman"/>
          <w:b/>
          <w:sz w:val="36"/>
          <w:szCs w:val="36"/>
          <w:lang w:val="ru-RU"/>
        </w:rPr>
      </w:pPr>
    </w:p>
    <w:p w:rsidR="00D80255" w:rsidRPr="00D80255" w:rsidRDefault="00D80255" w:rsidP="00D80255">
      <w:pPr>
        <w:jc w:val="center"/>
        <w:rPr>
          <w:rFonts w:ascii="Times New Roman" w:hAnsi="Times New Roman" w:cs="Times New Roman"/>
          <w:b/>
          <w:sz w:val="36"/>
          <w:szCs w:val="36"/>
        </w:rPr>
      </w:pPr>
      <w:r w:rsidRPr="00D80255">
        <w:rPr>
          <w:rFonts w:ascii="Times New Roman" w:hAnsi="Times New Roman" w:cs="Times New Roman"/>
          <w:noProof/>
          <w:sz w:val="28"/>
          <w:szCs w:val="28"/>
          <w:lang w:val="ru-RU" w:eastAsia="ru-RU"/>
        </w:rPr>
        <w:drawing>
          <wp:inline distT="0" distB="0" distL="0" distR="0" wp14:anchorId="400B220B" wp14:editId="0625D15F">
            <wp:extent cx="1200150" cy="1426061"/>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srcRect/>
                    <a:stretch>
                      <a:fillRect/>
                    </a:stretch>
                  </pic:blipFill>
                  <pic:spPr bwMode="auto">
                    <a:xfrm>
                      <a:off x="0" y="0"/>
                      <a:ext cx="1200150" cy="1426061"/>
                    </a:xfrm>
                    <a:prstGeom prst="rect">
                      <a:avLst/>
                    </a:prstGeom>
                    <a:solidFill>
                      <a:srgbClr val="FFFFFF"/>
                    </a:solidFill>
                    <a:ln w="9525">
                      <a:noFill/>
                      <a:miter lim="800000"/>
                      <a:headEnd/>
                      <a:tailEnd/>
                    </a:ln>
                  </pic:spPr>
                </pic:pic>
              </a:graphicData>
            </a:graphic>
          </wp:inline>
        </w:drawing>
      </w:r>
    </w:p>
    <w:p w:rsidR="00D80255" w:rsidRPr="00D80255" w:rsidRDefault="00D80255" w:rsidP="00D80255">
      <w:pPr>
        <w:jc w:val="center"/>
        <w:rPr>
          <w:rFonts w:ascii="Times New Roman" w:hAnsi="Times New Roman" w:cs="Times New Roman"/>
          <w:b/>
          <w:sz w:val="36"/>
          <w:szCs w:val="36"/>
        </w:rPr>
      </w:pPr>
    </w:p>
    <w:p w:rsidR="00D80255" w:rsidRPr="00D80255" w:rsidRDefault="00D80255" w:rsidP="00D80255">
      <w:pPr>
        <w:jc w:val="center"/>
        <w:rPr>
          <w:rFonts w:ascii="Times New Roman" w:hAnsi="Times New Roman" w:cs="Times New Roman"/>
          <w:b/>
          <w:sz w:val="32"/>
          <w:szCs w:val="32"/>
        </w:rPr>
      </w:pPr>
    </w:p>
    <w:p w:rsidR="00D80255" w:rsidRPr="00D80255" w:rsidRDefault="00D80255" w:rsidP="00D80255">
      <w:pPr>
        <w:pStyle w:val="Default"/>
        <w:jc w:val="center"/>
        <w:rPr>
          <w:sz w:val="36"/>
          <w:szCs w:val="36"/>
        </w:rPr>
      </w:pPr>
    </w:p>
    <w:p w:rsidR="00D80255" w:rsidRPr="00D80255" w:rsidRDefault="000B0D18" w:rsidP="00D80255">
      <w:pPr>
        <w:adjustRightInd w:val="0"/>
        <w:spacing w:before="120" w:after="360"/>
        <w:jc w:val="center"/>
        <w:rPr>
          <w:rFonts w:ascii="Times New Roman" w:hAnsi="Times New Roman" w:cs="Times New Roman"/>
          <w:b/>
          <w:sz w:val="36"/>
          <w:szCs w:val="36"/>
          <w:lang w:val="ru-RU"/>
        </w:rPr>
      </w:pPr>
      <w:r>
        <w:rPr>
          <w:rFonts w:ascii="Times New Roman" w:hAnsi="Times New Roman" w:cs="Times New Roman"/>
          <w:b/>
          <w:sz w:val="36"/>
          <w:szCs w:val="36"/>
          <w:lang w:val="ru-RU"/>
        </w:rPr>
        <w:t>Лабораторная работа № 3</w:t>
      </w:r>
    </w:p>
    <w:p w:rsidR="00D80255" w:rsidRPr="00D80255" w:rsidRDefault="00D80255" w:rsidP="00D80255">
      <w:pPr>
        <w:adjustRightInd w:val="0"/>
        <w:spacing w:before="120" w:after="360"/>
        <w:jc w:val="center"/>
        <w:rPr>
          <w:rFonts w:ascii="Times New Roman" w:hAnsi="Times New Roman" w:cs="Times New Roman"/>
          <w:b/>
          <w:sz w:val="36"/>
          <w:szCs w:val="36"/>
          <w:lang w:val="ru-RU"/>
        </w:rPr>
      </w:pPr>
      <w:r w:rsidRPr="00D80255">
        <w:rPr>
          <w:rFonts w:ascii="Times New Roman" w:hAnsi="Times New Roman" w:cs="Times New Roman"/>
          <w:b/>
          <w:sz w:val="36"/>
          <w:szCs w:val="36"/>
          <w:lang w:val="ru-RU"/>
        </w:rPr>
        <w:t>По курсу «методы машинного обучения в АСОИУ»</w:t>
      </w:r>
    </w:p>
    <w:p w:rsidR="00D80255" w:rsidRPr="00D80255" w:rsidRDefault="00D80255" w:rsidP="00D80255">
      <w:pPr>
        <w:adjustRightInd w:val="0"/>
        <w:jc w:val="center"/>
        <w:rPr>
          <w:rFonts w:ascii="Times New Roman" w:hAnsi="Times New Roman" w:cs="Times New Roman"/>
          <w:b/>
          <w:sz w:val="32"/>
          <w:szCs w:val="32"/>
          <w:lang w:val="ru-RU"/>
        </w:rPr>
      </w:pPr>
      <w:r w:rsidRPr="00D80255">
        <w:rPr>
          <w:rFonts w:ascii="Times New Roman" w:hAnsi="Times New Roman" w:cs="Times New Roman"/>
          <w:b/>
          <w:sz w:val="32"/>
          <w:szCs w:val="32"/>
          <w:lang w:val="ru-RU"/>
        </w:rPr>
        <w:t>«</w:t>
      </w:r>
      <w:r w:rsidR="000B0D18">
        <w:rPr>
          <w:rFonts w:ascii="Times New Roman" w:hAnsi="Times New Roman" w:cs="Times New Roman"/>
          <w:b/>
          <w:sz w:val="32"/>
          <w:szCs w:val="32"/>
          <w:lang w:val="ru-RU"/>
        </w:rPr>
        <w:t>Обработка признаков. Часть 2</w:t>
      </w:r>
      <w:r w:rsidRPr="00D80255">
        <w:rPr>
          <w:rFonts w:ascii="Times New Roman" w:hAnsi="Times New Roman" w:cs="Times New Roman"/>
          <w:b/>
          <w:sz w:val="32"/>
          <w:szCs w:val="32"/>
          <w:lang w:val="ru-RU"/>
        </w:rPr>
        <w:t>»</w:t>
      </w:r>
    </w:p>
    <w:p w:rsidR="00D80255" w:rsidRPr="00D80255" w:rsidRDefault="00D80255" w:rsidP="00D80255">
      <w:pPr>
        <w:pStyle w:val="Default"/>
        <w:rPr>
          <w:sz w:val="36"/>
          <w:szCs w:val="36"/>
        </w:rPr>
      </w:pPr>
    </w:p>
    <w:p w:rsidR="00D80255" w:rsidRPr="00D80255" w:rsidRDefault="00D80255" w:rsidP="00D80255">
      <w:pPr>
        <w:rPr>
          <w:rFonts w:ascii="Times New Roman" w:hAnsi="Times New Roman" w:cs="Times New Roman"/>
          <w:b/>
          <w:sz w:val="32"/>
          <w:szCs w:val="32"/>
          <w:lang w:val="ru-RU"/>
        </w:rPr>
      </w:pPr>
    </w:p>
    <w:p w:rsidR="00D80255" w:rsidRPr="00D80255" w:rsidRDefault="00D80255" w:rsidP="00D80255">
      <w:pPr>
        <w:spacing w:after="240" w:line="276" w:lineRule="auto"/>
        <w:jc w:val="right"/>
        <w:rPr>
          <w:rFonts w:ascii="Times New Roman" w:hAnsi="Times New Roman" w:cs="Times New Roman"/>
          <w:b/>
          <w:sz w:val="28"/>
          <w:szCs w:val="28"/>
          <w:lang w:val="ru-RU"/>
        </w:rPr>
      </w:pPr>
      <w:r w:rsidRPr="00D80255">
        <w:rPr>
          <w:rFonts w:ascii="Times New Roman" w:hAnsi="Times New Roman" w:cs="Times New Roman"/>
          <w:b/>
          <w:sz w:val="28"/>
          <w:szCs w:val="28"/>
          <w:lang w:val="ru-RU"/>
        </w:rPr>
        <w:t>Выполнила:</w:t>
      </w:r>
    </w:p>
    <w:p w:rsidR="00D80255" w:rsidRPr="00D80255" w:rsidRDefault="00D80255" w:rsidP="00D80255">
      <w:pPr>
        <w:spacing w:line="276" w:lineRule="auto"/>
        <w:jc w:val="right"/>
        <w:rPr>
          <w:rFonts w:ascii="Times New Roman" w:hAnsi="Times New Roman" w:cs="Times New Roman"/>
          <w:sz w:val="28"/>
          <w:szCs w:val="28"/>
          <w:lang w:val="ru-RU"/>
        </w:rPr>
      </w:pPr>
      <w:r w:rsidRPr="00D80255">
        <w:rPr>
          <w:rFonts w:ascii="Times New Roman" w:hAnsi="Times New Roman" w:cs="Times New Roman"/>
          <w:sz w:val="28"/>
          <w:szCs w:val="28"/>
          <w:lang w:val="ru-RU"/>
        </w:rPr>
        <w:t>студентка ИУ5-23М</w:t>
      </w:r>
    </w:p>
    <w:p w:rsidR="00D80255" w:rsidRPr="00D80255" w:rsidRDefault="00D80255" w:rsidP="00D80255">
      <w:pPr>
        <w:spacing w:line="276" w:lineRule="auto"/>
        <w:jc w:val="right"/>
        <w:rPr>
          <w:rFonts w:ascii="Times New Roman" w:hAnsi="Times New Roman" w:cs="Times New Roman"/>
          <w:sz w:val="28"/>
          <w:szCs w:val="28"/>
          <w:lang w:val="ru-RU"/>
        </w:rPr>
      </w:pPr>
      <w:r w:rsidRPr="00D80255">
        <w:rPr>
          <w:rFonts w:ascii="Times New Roman" w:hAnsi="Times New Roman" w:cs="Times New Roman"/>
          <w:sz w:val="28"/>
          <w:szCs w:val="28"/>
          <w:lang w:val="ru-RU"/>
        </w:rPr>
        <w:t>Светашева Ю.В.</w:t>
      </w:r>
    </w:p>
    <w:p w:rsidR="00D80255" w:rsidRPr="00D80255" w:rsidRDefault="00D80255" w:rsidP="00D80255">
      <w:pPr>
        <w:spacing w:line="276" w:lineRule="auto"/>
        <w:jc w:val="right"/>
        <w:rPr>
          <w:rFonts w:ascii="Times New Roman" w:hAnsi="Times New Roman" w:cs="Times New Roman"/>
          <w:sz w:val="28"/>
          <w:szCs w:val="28"/>
          <w:lang w:val="ru-RU"/>
        </w:rPr>
      </w:pPr>
    </w:p>
    <w:p w:rsidR="00D80255" w:rsidRPr="00D80255" w:rsidRDefault="00D80255" w:rsidP="00D80255">
      <w:pPr>
        <w:spacing w:before="240" w:after="240" w:line="276" w:lineRule="auto"/>
        <w:jc w:val="right"/>
        <w:rPr>
          <w:rFonts w:ascii="Times New Roman" w:hAnsi="Times New Roman" w:cs="Times New Roman"/>
          <w:b/>
          <w:sz w:val="28"/>
          <w:szCs w:val="28"/>
          <w:lang w:val="ru-RU"/>
        </w:rPr>
      </w:pPr>
      <w:r w:rsidRPr="00D80255">
        <w:rPr>
          <w:rFonts w:ascii="Times New Roman" w:hAnsi="Times New Roman" w:cs="Times New Roman"/>
          <w:b/>
          <w:sz w:val="28"/>
          <w:szCs w:val="28"/>
          <w:lang w:val="ru-RU"/>
        </w:rPr>
        <w:t>Проверил:</w:t>
      </w:r>
    </w:p>
    <w:p w:rsidR="00D80255" w:rsidRPr="00D80255" w:rsidRDefault="00D80255" w:rsidP="00D80255">
      <w:pPr>
        <w:spacing w:before="240" w:after="240" w:line="276" w:lineRule="auto"/>
        <w:jc w:val="right"/>
        <w:rPr>
          <w:rFonts w:ascii="Times New Roman" w:hAnsi="Times New Roman" w:cs="Times New Roman"/>
          <w:sz w:val="28"/>
          <w:szCs w:val="28"/>
          <w:lang w:val="ru-RU"/>
        </w:rPr>
      </w:pPr>
      <w:r w:rsidRPr="00D80255">
        <w:rPr>
          <w:rFonts w:ascii="Times New Roman" w:hAnsi="Times New Roman" w:cs="Times New Roman"/>
          <w:sz w:val="28"/>
          <w:szCs w:val="28"/>
          <w:lang w:val="ru-RU"/>
        </w:rPr>
        <w:t>Балашов А.М.</w:t>
      </w:r>
    </w:p>
    <w:p w:rsidR="00D80255" w:rsidRPr="00D80255" w:rsidRDefault="00D80255" w:rsidP="00D80255">
      <w:pPr>
        <w:spacing w:before="240" w:after="240" w:line="276" w:lineRule="auto"/>
        <w:jc w:val="right"/>
        <w:rPr>
          <w:rFonts w:ascii="Times New Roman" w:hAnsi="Times New Roman" w:cs="Times New Roman"/>
          <w:sz w:val="28"/>
          <w:szCs w:val="28"/>
          <w:lang w:val="ru-RU"/>
        </w:rPr>
      </w:pPr>
      <w:r w:rsidRPr="00D80255">
        <w:rPr>
          <w:rFonts w:ascii="Times New Roman" w:hAnsi="Times New Roman" w:cs="Times New Roman"/>
          <w:sz w:val="28"/>
          <w:szCs w:val="28"/>
          <w:lang w:val="ru-RU"/>
        </w:rPr>
        <w:t>Подпись:</w:t>
      </w:r>
    </w:p>
    <w:p w:rsidR="00D80255" w:rsidRPr="00AE41A7" w:rsidRDefault="00D80255" w:rsidP="00D80255">
      <w:pPr>
        <w:spacing w:line="276" w:lineRule="auto"/>
        <w:jc w:val="right"/>
        <w:rPr>
          <w:rFonts w:ascii="Times New Roman" w:hAnsi="Times New Roman" w:cs="Times New Roman"/>
          <w:sz w:val="28"/>
          <w:szCs w:val="28"/>
          <w:lang w:val="ru-RU"/>
        </w:rPr>
      </w:pPr>
      <w:r w:rsidRPr="00AE41A7">
        <w:rPr>
          <w:rFonts w:ascii="Times New Roman" w:hAnsi="Times New Roman" w:cs="Times New Roman"/>
          <w:sz w:val="28"/>
          <w:szCs w:val="28"/>
          <w:lang w:val="ru-RU"/>
        </w:rPr>
        <w:t xml:space="preserve">29.02.2024 </w:t>
      </w:r>
    </w:p>
    <w:p w:rsidR="00D80255" w:rsidRPr="00AE41A7" w:rsidRDefault="00D80255" w:rsidP="00D80255">
      <w:pPr>
        <w:spacing w:line="276" w:lineRule="auto"/>
        <w:rPr>
          <w:rFonts w:ascii="Times New Roman" w:hAnsi="Times New Roman" w:cs="Times New Roman"/>
          <w:szCs w:val="20"/>
          <w:lang w:val="ru-RU"/>
        </w:rPr>
      </w:pPr>
    </w:p>
    <w:p w:rsidR="00D80255" w:rsidRPr="00AE41A7" w:rsidRDefault="00D80255" w:rsidP="00D80255">
      <w:pPr>
        <w:rPr>
          <w:rFonts w:ascii="Times New Roman" w:hAnsi="Times New Roman" w:cs="Times New Roman"/>
          <w:sz w:val="28"/>
          <w:szCs w:val="28"/>
          <w:lang w:val="ru-RU"/>
        </w:rPr>
      </w:pPr>
    </w:p>
    <w:p w:rsidR="00D80255" w:rsidRPr="00AE41A7" w:rsidRDefault="00D80255" w:rsidP="00D80255">
      <w:pPr>
        <w:pBdr>
          <w:bottom w:val="single" w:sz="12" w:space="1" w:color="auto"/>
        </w:pBdr>
        <w:jc w:val="center"/>
        <w:rPr>
          <w:rFonts w:ascii="Times New Roman" w:hAnsi="Times New Roman" w:cs="Times New Roman"/>
          <w:sz w:val="28"/>
          <w:szCs w:val="28"/>
          <w:lang w:val="ru-RU"/>
        </w:rPr>
      </w:pPr>
      <w:r w:rsidRPr="00AE41A7">
        <w:rPr>
          <w:rFonts w:ascii="Times New Roman" w:hAnsi="Times New Roman" w:cs="Times New Roman"/>
          <w:sz w:val="28"/>
          <w:szCs w:val="28"/>
          <w:lang w:val="ru-RU"/>
        </w:rPr>
        <w:t>Москва, 2024</w:t>
      </w:r>
    </w:p>
    <w:p w:rsidR="00502AFD" w:rsidRPr="00AE41A7" w:rsidRDefault="00502AFD">
      <w:pPr>
        <w:pStyle w:val="a3"/>
        <w:rPr>
          <w:rFonts w:ascii="Times New Roman" w:hAnsi="Times New Roman" w:cs="Times New Roman"/>
          <w:sz w:val="20"/>
          <w:lang w:val="ru-RU"/>
        </w:rPr>
      </w:pPr>
    </w:p>
    <w:p w:rsidR="00502AFD" w:rsidRDefault="00502AFD">
      <w:pPr>
        <w:pStyle w:val="a3"/>
        <w:rPr>
          <w:rFonts w:ascii="Times New Roman" w:hAnsi="Times New Roman" w:cs="Times New Roman"/>
          <w:lang w:val="ru-RU"/>
        </w:rPr>
      </w:pPr>
    </w:p>
    <w:p w:rsidR="009E0666" w:rsidRDefault="009E0666">
      <w:pPr>
        <w:pStyle w:val="a3"/>
        <w:rPr>
          <w:rFonts w:ascii="Times New Roman" w:hAnsi="Times New Roman" w:cs="Times New Roman"/>
          <w:lang w:val="ru-RU"/>
        </w:rPr>
      </w:pPr>
    </w:p>
    <w:p w:rsidR="009E0666" w:rsidRDefault="009E0666">
      <w:pPr>
        <w:pStyle w:val="a3"/>
        <w:rPr>
          <w:rFonts w:ascii="Times New Roman" w:hAnsi="Times New Roman" w:cs="Times New Roman"/>
          <w:lang w:val="ru-RU"/>
        </w:rPr>
      </w:pPr>
    </w:p>
    <w:p w:rsidR="009E0666" w:rsidRPr="00AE41A7" w:rsidRDefault="009E0666">
      <w:pPr>
        <w:pStyle w:val="a3"/>
        <w:rPr>
          <w:rFonts w:ascii="Times New Roman" w:hAnsi="Times New Roman" w:cs="Times New Roman"/>
          <w:lang w:val="ru-RU"/>
        </w:rPr>
      </w:pPr>
    </w:p>
    <w:p w:rsidR="00D80255" w:rsidRPr="004778AA" w:rsidRDefault="00D80255" w:rsidP="009E0666">
      <w:pPr>
        <w:tabs>
          <w:tab w:val="left" w:pos="2880"/>
        </w:tabs>
        <w:spacing w:line="172" w:lineRule="auto"/>
        <w:jc w:val="center"/>
        <w:rPr>
          <w:rFonts w:ascii="Times New Roman" w:hAnsi="Times New Roman" w:cs="Times New Roman"/>
          <w:b/>
          <w:sz w:val="28"/>
          <w:szCs w:val="28"/>
        </w:rPr>
      </w:pPr>
      <w:r w:rsidRPr="00D80255">
        <w:rPr>
          <w:rFonts w:ascii="Times New Roman" w:hAnsi="Times New Roman" w:cs="Times New Roman"/>
          <w:b/>
          <w:sz w:val="28"/>
          <w:szCs w:val="28"/>
          <w:lang w:val="ru-RU"/>
        </w:rPr>
        <w:lastRenderedPageBreak/>
        <w:t>Описание задания</w:t>
      </w:r>
    </w:p>
    <w:p w:rsidR="00AE41A7" w:rsidRPr="00AE41A7" w:rsidRDefault="00AE41A7" w:rsidP="00AE41A7">
      <w:pPr>
        <w:rPr>
          <w:rFonts w:ascii="Times New Roman" w:hAnsi="Times New Roman" w:cs="Times New Roman"/>
          <w:b/>
          <w:sz w:val="28"/>
          <w:szCs w:val="28"/>
          <w:lang w:val="ru-RU"/>
        </w:rPr>
      </w:pPr>
      <w:r w:rsidRPr="00AE41A7">
        <w:rPr>
          <w:rFonts w:ascii="Times New Roman" w:hAnsi="Times New Roman" w:cs="Times New Roman"/>
          <w:b/>
          <w:sz w:val="28"/>
          <w:szCs w:val="28"/>
          <w:lang w:val="ru-RU"/>
        </w:rPr>
        <w:t>Задание</w:t>
      </w:r>
    </w:p>
    <w:p w:rsidR="000B0D18" w:rsidRPr="000B0D18" w:rsidRDefault="000B0D18" w:rsidP="000B0D18">
      <w:pPr>
        <w:pStyle w:val="a5"/>
        <w:numPr>
          <w:ilvl w:val="0"/>
          <w:numId w:val="13"/>
        </w:numPr>
        <w:rPr>
          <w:rFonts w:ascii="Times New Roman" w:hAnsi="Times New Roman" w:cs="Times New Roman"/>
          <w:sz w:val="28"/>
          <w:szCs w:val="28"/>
        </w:rPr>
      </w:pPr>
      <w:r w:rsidRPr="000B0D18">
        <w:rPr>
          <w:rFonts w:ascii="Times New Roman" w:hAnsi="Times New Roman" w:cs="Times New Roman"/>
          <w:sz w:val="28"/>
          <w:szCs w:val="28"/>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rsidR="000B0D18" w:rsidRPr="000B0D18" w:rsidRDefault="000B0D18" w:rsidP="000B0D18">
      <w:pPr>
        <w:pStyle w:val="a5"/>
        <w:numPr>
          <w:ilvl w:val="0"/>
          <w:numId w:val="13"/>
        </w:numPr>
        <w:rPr>
          <w:rFonts w:ascii="Times New Roman" w:hAnsi="Times New Roman" w:cs="Times New Roman"/>
          <w:sz w:val="28"/>
          <w:szCs w:val="28"/>
        </w:rPr>
      </w:pPr>
      <w:r w:rsidRPr="000B0D18">
        <w:rPr>
          <w:rFonts w:ascii="Times New Roman" w:hAnsi="Times New Roman" w:cs="Times New Roman"/>
          <w:sz w:val="28"/>
          <w:szCs w:val="28"/>
        </w:rPr>
        <w:t>Для выбранного датасета (датасетов) на основе материалов лекций решить следующие задачи:</w:t>
      </w:r>
    </w:p>
    <w:p w:rsidR="000B0D18" w:rsidRPr="000B0D18" w:rsidRDefault="000B0D18" w:rsidP="000B0D18">
      <w:pPr>
        <w:pStyle w:val="a5"/>
        <w:numPr>
          <w:ilvl w:val="0"/>
          <w:numId w:val="14"/>
        </w:numPr>
        <w:rPr>
          <w:rFonts w:ascii="Times New Roman" w:hAnsi="Times New Roman" w:cs="Times New Roman"/>
          <w:sz w:val="28"/>
          <w:szCs w:val="28"/>
        </w:rPr>
      </w:pPr>
      <w:r w:rsidRPr="000B0D18">
        <w:rPr>
          <w:rFonts w:ascii="Times New Roman" w:hAnsi="Times New Roman" w:cs="Times New Roman"/>
          <w:sz w:val="28"/>
          <w:szCs w:val="28"/>
        </w:rPr>
        <w:t>масштабирование признаков (не менее чем тремя способами);</w:t>
      </w:r>
    </w:p>
    <w:p w:rsidR="000B0D18" w:rsidRPr="000B0D18" w:rsidRDefault="000B0D18" w:rsidP="000B0D18">
      <w:pPr>
        <w:pStyle w:val="a5"/>
        <w:numPr>
          <w:ilvl w:val="0"/>
          <w:numId w:val="14"/>
        </w:numPr>
        <w:rPr>
          <w:rFonts w:ascii="Times New Roman" w:hAnsi="Times New Roman" w:cs="Times New Roman"/>
          <w:sz w:val="28"/>
          <w:szCs w:val="28"/>
        </w:rPr>
      </w:pPr>
      <w:r w:rsidRPr="000B0D18">
        <w:rPr>
          <w:rFonts w:ascii="Times New Roman" w:hAnsi="Times New Roman" w:cs="Times New Roman"/>
          <w:sz w:val="28"/>
          <w:szCs w:val="28"/>
        </w:rPr>
        <w:t>обработку выбросов для числовых признаков (по одному способу для удаления выбросов и для замены выбросов);</w:t>
      </w:r>
    </w:p>
    <w:p w:rsidR="000B0D18" w:rsidRPr="000B0D18" w:rsidRDefault="000B0D18" w:rsidP="000B0D18">
      <w:pPr>
        <w:pStyle w:val="a5"/>
        <w:numPr>
          <w:ilvl w:val="0"/>
          <w:numId w:val="14"/>
        </w:numPr>
        <w:rPr>
          <w:rFonts w:ascii="Times New Roman" w:hAnsi="Times New Roman" w:cs="Times New Roman"/>
          <w:sz w:val="28"/>
          <w:szCs w:val="28"/>
        </w:rPr>
      </w:pPr>
      <w:r w:rsidRPr="000B0D18">
        <w:rPr>
          <w:rFonts w:ascii="Times New Roman" w:hAnsi="Times New Roman" w:cs="Times New Roman"/>
          <w:sz w:val="28"/>
          <w:szCs w:val="28"/>
        </w:rPr>
        <w:t>обработку по крайней мере одного нестандартного признака (который не является числовым или категориальным);</w:t>
      </w:r>
    </w:p>
    <w:p w:rsidR="000B0D18" w:rsidRPr="000B0D18" w:rsidRDefault="000B0D18" w:rsidP="000B0D18">
      <w:pPr>
        <w:pStyle w:val="a5"/>
        <w:numPr>
          <w:ilvl w:val="0"/>
          <w:numId w:val="14"/>
        </w:numPr>
        <w:rPr>
          <w:rFonts w:ascii="Times New Roman" w:hAnsi="Times New Roman" w:cs="Times New Roman"/>
          <w:sz w:val="28"/>
          <w:szCs w:val="28"/>
        </w:rPr>
      </w:pPr>
      <w:r w:rsidRPr="000B0D18">
        <w:rPr>
          <w:rFonts w:ascii="Times New Roman" w:hAnsi="Times New Roman" w:cs="Times New Roman"/>
          <w:sz w:val="28"/>
          <w:szCs w:val="28"/>
        </w:rPr>
        <w:t>отбор признаков:</w:t>
      </w:r>
    </w:p>
    <w:p w:rsidR="000B0D18" w:rsidRPr="000B0D18" w:rsidRDefault="000B0D18" w:rsidP="000B0D18">
      <w:pPr>
        <w:pStyle w:val="a5"/>
        <w:numPr>
          <w:ilvl w:val="0"/>
          <w:numId w:val="15"/>
        </w:numPr>
        <w:rPr>
          <w:rFonts w:ascii="Times New Roman" w:hAnsi="Times New Roman" w:cs="Times New Roman"/>
          <w:sz w:val="28"/>
          <w:szCs w:val="28"/>
          <w:lang w:val="ru-RU"/>
        </w:rPr>
      </w:pPr>
      <w:r w:rsidRPr="000B0D18">
        <w:rPr>
          <w:rFonts w:ascii="Times New Roman" w:hAnsi="Times New Roman" w:cs="Times New Roman"/>
          <w:sz w:val="28"/>
          <w:szCs w:val="28"/>
          <w:lang w:val="ru-RU"/>
        </w:rPr>
        <w:t>один метод из группы методов фильтрации (</w:t>
      </w:r>
      <w:r w:rsidRPr="000B0D18">
        <w:rPr>
          <w:rFonts w:ascii="Times New Roman" w:hAnsi="Times New Roman" w:cs="Times New Roman"/>
          <w:sz w:val="28"/>
          <w:szCs w:val="28"/>
        </w:rPr>
        <w:t>filter</w:t>
      </w:r>
      <w:r w:rsidRPr="000B0D18">
        <w:rPr>
          <w:rFonts w:ascii="Times New Roman" w:hAnsi="Times New Roman" w:cs="Times New Roman"/>
          <w:sz w:val="28"/>
          <w:szCs w:val="28"/>
          <w:lang w:val="ru-RU"/>
        </w:rPr>
        <w:t xml:space="preserve"> </w:t>
      </w:r>
      <w:r w:rsidRPr="000B0D18">
        <w:rPr>
          <w:rFonts w:ascii="Times New Roman" w:hAnsi="Times New Roman" w:cs="Times New Roman"/>
          <w:sz w:val="28"/>
          <w:szCs w:val="28"/>
        </w:rPr>
        <w:t>methods</w:t>
      </w:r>
      <w:r w:rsidRPr="000B0D18">
        <w:rPr>
          <w:rFonts w:ascii="Times New Roman" w:hAnsi="Times New Roman" w:cs="Times New Roman"/>
          <w:sz w:val="28"/>
          <w:szCs w:val="28"/>
          <w:lang w:val="ru-RU"/>
        </w:rPr>
        <w:t>);</w:t>
      </w:r>
    </w:p>
    <w:p w:rsidR="000B0D18" w:rsidRPr="000B0D18" w:rsidRDefault="000B0D18" w:rsidP="000B0D18">
      <w:pPr>
        <w:pStyle w:val="a5"/>
        <w:numPr>
          <w:ilvl w:val="0"/>
          <w:numId w:val="15"/>
        </w:numPr>
        <w:rPr>
          <w:rFonts w:ascii="Times New Roman" w:hAnsi="Times New Roman" w:cs="Times New Roman"/>
          <w:sz w:val="28"/>
          <w:szCs w:val="28"/>
          <w:lang w:val="ru-RU"/>
        </w:rPr>
      </w:pPr>
      <w:r w:rsidRPr="000B0D18">
        <w:rPr>
          <w:rFonts w:ascii="Times New Roman" w:hAnsi="Times New Roman" w:cs="Times New Roman"/>
          <w:sz w:val="28"/>
          <w:szCs w:val="28"/>
          <w:lang w:val="ru-RU"/>
        </w:rPr>
        <w:t>один метод из группы методов обертывания (</w:t>
      </w:r>
      <w:r w:rsidRPr="000B0D18">
        <w:rPr>
          <w:rFonts w:ascii="Times New Roman" w:hAnsi="Times New Roman" w:cs="Times New Roman"/>
          <w:sz w:val="28"/>
          <w:szCs w:val="28"/>
        </w:rPr>
        <w:t>wrapper</w:t>
      </w:r>
      <w:r w:rsidRPr="000B0D18">
        <w:rPr>
          <w:rFonts w:ascii="Times New Roman" w:hAnsi="Times New Roman" w:cs="Times New Roman"/>
          <w:sz w:val="28"/>
          <w:szCs w:val="28"/>
          <w:lang w:val="ru-RU"/>
        </w:rPr>
        <w:t xml:space="preserve"> </w:t>
      </w:r>
      <w:r w:rsidRPr="000B0D18">
        <w:rPr>
          <w:rFonts w:ascii="Times New Roman" w:hAnsi="Times New Roman" w:cs="Times New Roman"/>
          <w:sz w:val="28"/>
          <w:szCs w:val="28"/>
        </w:rPr>
        <w:t>methods</w:t>
      </w:r>
      <w:r w:rsidRPr="000B0D18">
        <w:rPr>
          <w:rFonts w:ascii="Times New Roman" w:hAnsi="Times New Roman" w:cs="Times New Roman"/>
          <w:sz w:val="28"/>
          <w:szCs w:val="28"/>
          <w:lang w:val="ru-RU"/>
        </w:rPr>
        <w:t>);</w:t>
      </w:r>
    </w:p>
    <w:p w:rsidR="000B0D18" w:rsidRPr="000B0D18" w:rsidRDefault="000B0D18" w:rsidP="000B0D18">
      <w:pPr>
        <w:pStyle w:val="a5"/>
        <w:numPr>
          <w:ilvl w:val="0"/>
          <w:numId w:val="15"/>
        </w:numPr>
        <w:rPr>
          <w:rFonts w:ascii="Times New Roman" w:hAnsi="Times New Roman" w:cs="Times New Roman"/>
          <w:sz w:val="28"/>
          <w:szCs w:val="28"/>
          <w:lang w:val="ru-RU"/>
        </w:rPr>
      </w:pPr>
      <w:r w:rsidRPr="000B0D18">
        <w:rPr>
          <w:rFonts w:ascii="Times New Roman" w:hAnsi="Times New Roman" w:cs="Times New Roman"/>
          <w:sz w:val="28"/>
          <w:szCs w:val="28"/>
          <w:lang w:val="ru-RU"/>
        </w:rPr>
        <w:t>один метод из группы методов вложений (</w:t>
      </w:r>
      <w:r w:rsidRPr="000B0D18">
        <w:rPr>
          <w:rFonts w:ascii="Times New Roman" w:hAnsi="Times New Roman" w:cs="Times New Roman"/>
          <w:sz w:val="28"/>
          <w:szCs w:val="28"/>
        </w:rPr>
        <w:t>embedded</w:t>
      </w:r>
      <w:r w:rsidRPr="000B0D18">
        <w:rPr>
          <w:rFonts w:ascii="Times New Roman" w:hAnsi="Times New Roman" w:cs="Times New Roman"/>
          <w:sz w:val="28"/>
          <w:szCs w:val="28"/>
          <w:lang w:val="ru-RU"/>
        </w:rPr>
        <w:t xml:space="preserve"> </w:t>
      </w:r>
      <w:r w:rsidRPr="000B0D18">
        <w:rPr>
          <w:rFonts w:ascii="Times New Roman" w:hAnsi="Times New Roman" w:cs="Times New Roman"/>
          <w:sz w:val="28"/>
          <w:szCs w:val="28"/>
        </w:rPr>
        <w:t>methods</w:t>
      </w:r>
      <w:r w:rsidRPr="000B0D18">
        <w:rPr>
          <w:rFonts w:ascii="Times New Roman" w:hAnsi="Times New Roman" w:cs="Times New Roman"/>
          <w:sz w:val="28"/>
          <w:szCs w:val="28"/>
          <w:lang w:val="ru-RU"/>
        </w:rPr>
        <w:t>).</w:t>
      </w:r>
    </w:p>
    <w:p w:rsidR="00502AFD" w:rsidRDefault="00502AFD"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Pr="000B0D18"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0B1CF6" w:rsidRDefault="000B1CF6"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0B0D18" w:rsidRDefault="000B0D18" w:rsidP="00D80255">
      <w:pPr>
        <w:tabs>
          <w:tab w:val="left" w:pos="2880"/>
        </w:tabs>
        <w:rPr>
          <w:rFonts w:ascii="Times New Roman" w:hAnsi="Times New Roman" w:cs="Times New Roman"/>
          <w:lang w:val="ru-RU"/>
        </w:rPr>
      </w:pPr>
    </w:p>
    <w:p w:rsidR="000B0D18" w:rsidRDefault="000B0D18" w:rsidP="00D80255">
      <w:pPr>
        <w:tabs>
          <w:tab w:val="left" w:pos="2880"/>
        </w:tabs>
        <w:rPr>
          <w:rFonts w:ascii="Times New Roman" w:hAnsi="Times New Roman" w:cs="Times New Roman"/>
          <w:lang w:val="ru-RU"/>
        </w:rPr>
      </w:pPr>
    </w:p>
    <w:p w:rsidR="000B0D18" w:rsidRDefault="000B0D18" w:rsidP="00D80255">
      <w:pPr>
        <w:tabs>
          <w:tab w:val="left" w:pos="2880"/>
        </w:tabs>
        <w:rPr>
          <w:rFonts w:ascii="Times New Roman" w:hAnsi="Times New Roman" w:cs="Times New Roman"/>
          <w:lang w:val="ru-RU"/>
        </w:rPr>
      </w:pPr>
    </w:p>
    <w:p w:rsidR="000B0D18" w:rsidRPr="000B06B6" w:rsidRDefault="000B0D18" w:rsidP="00D80255">
      <w:pPr>
        <w:tabs>
          <w:tab w:val="left" w:pos="2880"/>
        </w:tabs>
        <w:rPr>
          <w:rFonts w:ascii="Times New Roman" w:hAnsi="Times New Roman" w:cs="Times New Roman"/>
        </w:rPr>
      </w:pPr>
      <w:bookmarkStart w:id="0" w:name="_GoBack"/>
      <w:bookmarkEnd w:id="0"/>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rPr>
          <w:rFonts w:ascii="Times New Roman" w:hAnsi="Times New Roman" w:cs="Times New Roman"/>
          <w:lang w:val="ru-RU"/>
        </w:rPr>
      </w:pPr>
    </w:p>
    <w:p w:rsidR="00D80255" w:rsidRDefault="00D80255" w:rsidP="00D80255">
      <w:pPr>
        <w:tabs>
          <w:tab w:val="left" w:pos="2880"/>
        </w:tabs>
        <w:jc w:val="center"/>
        <w:rPr>
          <w:rFonts w:ascii="Times New Roman" w:hAnsi="Times New Roman" w:cs="Times New Roman"/>
          <w:b/>
          <w:sz w:val="28"/>
          <w:szCs w:val="28"/>
          <w:lang w:val="ru-RU"/>
        </w:rPr>
      </w:pPr>
      <w:r w:rsidRPr="00D80255">
        <w:rPr>
          <w:rFonts w:ascii="Times New Roman" w:hAnsi="Times New Roman" w:cs="Times New Roman"/>
          <w:b/>
          <w:sz w:val="28"/>
          <w:szCs w:val="28"/>
          <w:lang w:val="ru-RU"/>
        </w:rPr>
        <w:lastRenderedPageBreak/>
        <w:t>Текс</w:t>
      </w:r>
      <w:r w:rsidR="000B1CF6">
        <w:rPr>
          <w:rFonts w:ascii="Times New Roman" w:hAnsi="Times New Roman" w:cs="Times New Roman"/>
          <w:b/>
          <w:sz w:val="28"/>
          <w:szCs w:val="28"/>
          <w:lang w:val="ru-RU"/>
        </w:rPr>
        <w:t xml:space="preserve">т программы и экранные формы с </w:t>
      </w:r>
      <w:r w:rsidRPr="00D80255">
        <w:rPr>
          <w:rFonts w:ascii="Times New Roman" w:hAnsi="Times New Roman" w:cs="Times New Roman"/>
          <w:b/>
          <w:sz w:val="28"/>
          <w:szCs w:val="28"/>
          <w:lang w:val="ru-RU"/>
        </w:rPr>
        <w:t>примерами выполнения программы</w:t>
      </w:r>
    </w:p>
    <w:p w:rsidR="000B1CF6" w:rsidRDefault="000B1CF6" w:rsidP="000B1CF6">
      <w:pPr>
        <w:tabs>
          <w:tab w:val="left" w:pos="2880"/>
        </w:tabs>
        <w:rPr>
          <w:rFonts w:ascii="Times New Roman" w:hAnsi="Times New Roman" w:cs="Times New Roman"/>
          <w:b/>
          <w:sz w:val="28"/>
          <w:szCs w:val="28"/>
          <w:lang w:val="ru-RU"/>
        </w:rPr>
      </w:pPr>
      <w:r w:rsidRPr="000B1CF6">
        <w:rPr>
          <w:rFonts w:ascii="Times New Roman" w:hAnsi="Times New Roman" w:cs="Times New Roman"/>
          <w:b/>
          <w:noProof/>
          <w:sz w:val="28"/>
          <w:szCs w:val="28"/>
          <w:lang w:val="ru-RU" w:eastAsia="ru-RU"/>
        </w:rPr>
        <w:drawing>
          <wp:inline distT="0" distB="0" distL="0" distR="0" wp14:anchorId="3D347D11" wp14:editId="11A21A7A">
            <wp:extent cx="5981700" cy="44403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7954"/>
                    <a:stretch/>
                  </pic:blipFill>
                  <pic:spPr bwMode="auto">
                    <a:xfrm>
                      <a:off x="0" y="0"/>
                      <a:ext cx="6005288" cy="4457902"/>
                    </a:xfrm>
                    <a:prstGeom prst="rect">
                      <a:avLst/>
                    </a:prstGeom>
                    <a:ln>
                      <a:noFill/>
                    </a:ln>
                    <a:extLst>
                      <a:ext uri="{53640926-AAD7-44D8-BBD7-CCE9431645EC}">
                        <a14:shadowObscured xmlns:a14="http://schemas.microsoft.com/office/drawing/2010/main"/>
                      </a:ext>
                    </a:extLst>
                  </pic:spPr>
                </pic:pic>
              </a:graphicData>
            </a:graphic>
          </wp:inline>
        </w:drawing>
      </w:r>
    </w:p>
    <w:p w:rsidR="000B1CF6" w:rsidRDefault="000B1CF6" w:rsidP="00D80255">
      <w:pPr>
        <w:tabs>
          <w:tab w:val="left" w:pos="2880"/>
        </w:tabs>
        <w:jc w:val="center"/>
        <w:rPr>
          <w:rFonts w:ascii="Times New Roman" w:hAnsi="Times New Roman" w:cs="Times New Roman"/>
          <w:b/>
          <w:sz w:val="28"/>
          <w:szCs w:val="28"/>
          <w:lang w:val="ru-RU"/>
        </w:rPr>
      </w:pPr>
    </w:p>
    <w:p w:rsidR="000B1CF6" w:rsidRPr="00D80255" w:rsidRDefault="000B1CF6" w:rsidP="00D80255">
      <w:pPr>
        <w:tabs>
          <w:tab w:val="left" w:pos="2880"/>
        </w:tabs>
        <w:jc w:val="center"/>
        <w:rPr>
          <w:rFonts w:ascii="Times New Roman" w:hAnsi="Times New Roman" w:cs="Times New Roman"/>
          <w:b/>
          <w:sz w:val="28"/>
          <w:szCs w:val="28"/>
          <w:lang w:val="ru-RU"/>
        </w:rPr>
        <w:sectPr w:rsidR="000B1CF6" w:rsidRPr="00D80255" w:rsidSect="000B1CF6">
          <w:headerReference w:type="default" r:id="rId9"/>
          <w:footerReference w:type="default" r:id="rId10"/>
          <w:type w:val="continuous"/>
          <w:pgSz w:w="11900" w:h="16840"/>
          <w:pgMar w:top="720" w:right="720" w:bottom="720" w:left="720" w:header="275" w:footer="243" w:gutter="0"/>
          <w:pgNumType w:start="1"/>
          <w:cols w:space="720"/>
          <w:docGrid w:linePitch="299"/>
        </w:sectPr>
      </w:pPr>
      <w:r w:rsidRPr="000B1CF6">
        <w:rPr>
          <w:rFonts w:ascii="Times New Roman" w:hAnsi="Times New Roman" w:cs="Times New Roman"/>
          <w:b/>
          <w:noProof/>
          <w:sz w:val="28"/>
          <w:szCs w:val="28"/>
          <w:lang w:val="ru-RU" w:eastAsia="ru-RU"/>
        </w:rPr>
        <w:drawing>
          <wp:inline distT="0" distB="0" distL="0" distR="0" wp14:anchorId="5068C3FA" wp14:editId="7B063D20">
            <wp:extent cx="3922990" cy="48006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6974" cy="4805475"/>
                    </a:xfrm>
                    <a:prstGeom prst="rect">
                      <a:avLst/>
                    </a:prstGeom>
                  </pic:spPr>
                </pic:pic>
              </a:graphicData>
            </a:graphic>
          </wp:inline>
        </w:drawing>
      </w:r>
    </w:p>
    <w:p w:rsidR="00502AFD" w:rsidRDefault="000B1CF6">
      <w:pPr>
        <w:pStyle w:val="a3"/>
        <w:rPr>
          <w:rFonts w:ascii="Times New Roman" w:hAnsi="Times New Roman" w:cs="Times New Roman"/>
          <w:sz w:val="12"/>
          <w:lang w:val="ru-RU"/>
        </w:rPr>
      </w:pPr>
      <w:r w:rsidRPr="000B1CF6">
        <w:rPr>
          <w:rFonts w:ascii="Times New Roman" w:hAnsi="Times New Roman" w:cs="Times New Roman"/>
          <w:noProof/>
          <w:sz w:val="12"/>
          <w:lang w:val="ru-RU" w:eastAsia="ru-RU"/>
        </w:rPr>
        <w:lastRenderedPageBreak/>
        <w:drawing>
          <wp:inline distT="0" distB="0" distL="0" distR="0" wp14:anchorId="7B4BD9CB" wp14:editId="40E97D1F">
            <wp:extent cx="6731000" cy="45554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1000" cy="4555490"/>
                    </a:xfrm>
                    <a:prstGeom prst="rect">
                      <a:avLst/>
                    </a:prstGeom>
                  </pic:spPr>
                </pic:pic>
              </a:graphicData>
            </a:graphic>
          </wp:inline>
        </w:drawing>
      </w:r>
    </w:p>
    <w:p w:rsidR="000B1CF6" w:rsidRDefault="000B1CF6">
      <w:pPr>
        <w:pStyle w:val="a3"/>
        <w:rPr>
          <w:rFonts w:ascii="Times New Roman" w:hAnsi="Times New Roman" w:cs="Times New Roman"/>
          <w:sz w:val="12"/>
          <w:lang w:val="ru-RU"/>
        </w:rPr>
      </w:pPr>
      <w:r w:rsidRPr="000B1CF6">
        <w:rPr>
          <w:rFonts w:ascii="Times New Roman" w:hAnsi="Times New Roman" w:cs="Times New Roman"/>
          <w:noProof/>
          <w:sz w:val="12"/>
          <w:lang w:val="ru-RU" w:eastAsia="ru-RU"/>
        </w:rPr>
        <w:drawing>
          <wp:inline distT="0" distB="0" distL="0" distR="0" wp14:anchorId="05CC9AA3" wp14:editId="7CD4954C">
            <wp:extent cx="5442495" cy="5473748"/>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721" cy="5475987"/>
                    </a:xfrm>
                    <a:prstGeom prst="rect">
                      <a:avLst/>
                    </a:prstGeom>
                  </pic:spPr>
                </pic:pic>
              </a:graphicData>
            </a:graphic>
          </wp:inline>
        </w:drawing>
      </w:r>
    </w:p>
    <w:p w:rsidR="000B1CF6" w:rsidRDefault="000B1CF6">
      <w:pPr>
        <w:pStyle w:val="a3"/>
        <w:rPr>
          <w:rFonts w:ascii="Times New Roman" w:hAnsi="Times New Roman" w:cs="Times New Roman"/>
          <w:sz w:val="12"/>
          <w:lang w:val="ru-RU"/>
        </w:rPr>
      </w:pPr>
      <w:r w:rsidRPr="000B1CF6">
        <w:rPr>
          <w:rFonts w:ascii="Times New Roman" w:hAnsi="Times New Roman" w:cs="Times New Roman"/>
          <w:noProof/>
          <w:sz w:val="12"/>
          <w:lang w:val="ru-RU" w:eastAsia="ru-RU"/>
        </w:rPr>
        <w:lastRenderedPageBreak/>
        <w:drawing>
          <wp:inline distT="0" distB="0" distL="0" distR="0" wp14:anchorId="61925C97" wp14:editId="7F37DA20">
            <wp:extent cx="5521988" cy="6449786"/>
            <wp:effectExtent l="0" t="0" r="254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7605" cy="6456347"/>
                    </a:xfrm>
                    <a:prstGeom prst="rect">
                      <a:avLst/>
                    </a:prstGeom>
                  </pic:spPr>
                </pic:pic>
              </a:graphicData>
            </a:graphic>
          </wp:inline>
        </w:drawing>
      </w:r>
    </w:p>
    <w:p w:rsidR="000B1CF6" w:rsidRDefault="000B1CF6" w:rsidP="000B1CF6">
      <w:pPr>
        <w:pStyle w:val="a3"/>
        <w:jc w:val="center"/>
        <w:rPr>
          <w:rFonts w:ascii="Times New Roman" w:hAnsi="Times New Roman" w:cs="Times New Roman"/>
          <w:sz w:val="12"/>
          <w:lang w:val="ru-RU"/>
        </w:rPr>
      </w:pPr>
      <w:r w:rsidRPr="000B1CF6">
        <w:rPr>
          <w:rFonts w:ascii="Times New Roman" w:hAnsi="Times New Roman" w:cs="Times New Roman"/>
          <w:noProof/>
          <w:sz w:val="12"/>
          <w:lang w:val="ru-RU" w:eastAsia="ru-RU"/>
        </w:rPr>
        <w:drawing>
          <wp:inline distT="0" distB="0" distL="0" distR="0" wp14:anchorId="11ED20AE" wp14:editId="4D9AB5CB">
            <wp:extent cx="3917043" cy="3402654"/>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0532" cy="3405685"/>
                    </a:xfrm>
                    <a:prstGeom prst="rect">
                      <a:avLst/>
                    </a:prstGeom>
                  </pic:spPr>
                </pic:pic>
              </a:graphicData>
            </a:graphic>
          </wp:inline>
        </w:drawing>
      </w:r>
    </w:p>
    <w:p w:rsidR="000B1CF6" w:rsidRDefault="000B1CF6" w:rsidP="000B1CF6">
      <w:pPr>
        <w:pStyle w:val="a3"/>
        <w:jc w:val="center"/>
        <w:rPr>
          <w:rFonts w:ascii="Times New Roman" w:hAnsi="Times New Roman" w:cs="Times New Roman"/>
          <w:sz w:val="12"/>
          <w:lang w:val="ru-RU"/>
        </w:rPr>
      </w:pPr>
      <w:r w:rsidRPr="000B1CF6">
        <w:rPr>
          <w:rFonts w:ascii="Times New Roman" w:hAnsi="Times New Roman" w:cs="Times New Roman"/>
          <w:noProof/>
          <w:sz w:val="12"/>
          <w:lang w:val="ru-RU" w:eastAsia="ru-RU"/>
        </w:rPr>
        <w:lastRenderedPageBreak/>
        <w:drawing>
          <wp:inline distT="0" distB="0" distL="0" distR="0" wp14:anchorId="7BDEAF62" wp14:editId="7C9A5B41">
            <wp:extent cx="5798610" cy="3352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145" cy="3358891"/>
                    </a:xfrm>
                    <a:prstGeom prst="rect">
                      <a:avLst/>
                    </a:prstGeom>
                  </pic:spPr>
                </pic:pic>
              </a:graphicData>
            </a:graphic>
          </wp:inline>
        </w:drawing>
      </w:r>
    </w:p>
    <w:p w:rsidR="000B1CF6" w:rsidRDefault="000B1CF6" w:rsidP="000B1CF6">
      <w:pPr>
        <w:pStyle w:val="a3"/>
        <w:jc w:val="center"/>
        <w:rPr>
          <w:rFonts w:ascii="Times New Roman" w:hAnsi="Times New Roman" w:cs="Times New Roman"/>
          <w:sz w:val="12"/>
          <w:lang w:val="ru-RU"/>
        </w:rPr>
      </w:pPr>
      <w:r w:rsidRPr="000B1CF6">
        <w:rPr>
          <w:rFonts w:ascii="Times New Roman" w:hAnsi="Times New Roman" w:cs="Times New Roman"/>
          <w:noProof/>
          <w:sz w:val="12"/>
          <w:lang w:val="ru-RU" w:eastAsia="ru-RU"/>
        </w:rPr>
        <w:drawing>
          <wp:inline distT="0" distB="0" distL="0" distR="0" wp14:anchorId="2CE91FD3" wp14:editId="08D83309">
            <wp:extent cx="3712561" cy="2878636"/>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9917" cy="2884339"/>
                    </a:xfrm>
                    <a:prstGeom prst="rect">
                      <a:avLst/>
                    </a:prstGeom>
                  </pic:spPr>
                </pic:pic>
              </a:graphicData>
            </a:graphic>
          </wp:inline>
        </w:drawing>
      </w:r>
    </w:p>
    <w:p w:rsidR="000B1CF6" w:rsidRDefault="000B1CF6" w:rsidP="000B1CF6">
      <w:pPr>
        <w:pStyle w:val="a3"/>
        <w:jc w:val="center"/>
        <w:rPr>
          <w:rFonts w:ascii="Times New Roman" w:hAnsi="Times New Roman" w:cs="Times New Roman"/>
          <w:sz w:val="12"/>
          <w:lang w:val="ru-RU"/>
        </w:rPr>
      </w:pPr>
      <w:r w:rsidRPr="000B1CF6">
        <w:rPr>
          <w:rFonts w:ascii="Times New Roman" w:hAnsi="Times New Roman" w:cs="Times New Roman"/>
          <w:noProof/>
          <w:sz w:val="12"/>
          <w:lang w:val="ru-RU" w:eastAsia="ru-RU"/>
        </w:rPr>
        <w:drawing>
          <wp:inline distT="0" distB="0" distL="0" distR="0" wp14:anchorId="03ECAF84" wp14:editId="141D5175">
            <wp:extent cx="3768098" cy="3363560"/>
            <wp:effectExtent l="0" t="0" r="381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12" cy="3367411"/>
                    </a:xfrm>
                    <a:prstGeom prst="rect">
                      <a:avLst/>
                    </a:prstGeom>
                  </pic:spPr>
                </pic:pic>
              </a:graphicData>
            </a:graphic>
          </wp:inline>
        </w:drawing>
      </w:r>
    </w:p>
    <w:p w:rsidR="000B1CF6" w:rsidRDefault="000B1CF6" w:rsidP="000B1CF6">
      <w:pPr>
        <w:pStyle w:val="a3"/>
        <w:jc w:val="center"/>
        <w:rPr>
          <w:rFonts w:ascii="Times New Roman" w:hAnsi="Times New Roman" w:cs="Times New Roman"/>
          <w:sz w:val="12"/>
          <w:lang w:val="ru-RU"/>
        </w:rPr>
      </w:pPr>
      <w:r w:rsidRPr="000B1CF6">
        <w:rPr>
          <w:rFonts w:ascii="Times New Roman" w:hAnsi="Times New Roman" w:cs="Times New Roman"/>
          <w:noProof/>
          <w:sz w:val="12"/>
          <w:lang w:val="ru-RU" w:eastAsia="ru-RU"/>
        </w:rPr>
        <w:lastRenderedPageBreak/>
        <w:drawing>
          <wp:inline distT="0" distB="0" distL="0" distR="0" wp14:anchorId="5A503CE8" wp14:editId="5DEABD6E">
            <wp:extent cx="6731000" cy="66255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31000" cy="6625590"/>
                    </a:xfrm>
                    <a:prstGeom prst="rect">
                      <a:avLst/>
                    </a:prstGeom>
                  </pic:spPr>
                </pic:pic>
              </a:graphicData>
            </a:graphic>
          </wp:inline>
        </w:drawing>
      </w:r>
    </w:p>
    <w:p w:rsidR="000B1CF6" w:rsidRPr="000B1CF6" w:rsidRDefault="000B1CF6" w:rsidP="000B1CF6">
      <w:pPr>
        <w:pStyle w:val="a3"/>
        <w:rPr>
          <w:rFonts w:ascii="Times New Roman" w:hAnsi="Times New Roman" w:cs="Times New Roman"/>
          <w:sz w:val="28"/>
          <w:szCs w:val="28"/>
          <w:lang w:val="ru-RU"/>
        </w:rPr>
      </w:pPr>
      <w:r w:rsidRPr="000B1CF6">
        <w:rPr>
          <w:rFonts w:ascii="Times New Roman" w:hAnsi="Times New Roman" w:cs="Times New Roman"/>
          <w:sz w:val="28"/>
          <w:szCs w:val="28"/>
          <w:lang w:val="ru-RU"/>
        </w:rPr>
        <w:t xml:space="preserve">На </w:t>
      </w:r>
      <w:r>
        <w:rPr>
          <w:rFonts w:ascii="Times New Roman" w:hAnsi="Times New Roman" w:cs="Times New Roman"/>
          <w:sz w:val="28"/>
          <w:szCs w:val="28"/>
          <w:lang w:val="ru-RU"/>
        </w:rPr>
        <w:t>основе полученных результатов можем сделать вывод о том, что качество яблока напрямую зависит от его зрелости. Также имеется прямая зависимость между зрелостью яблока и его хрупкостью. Сладость же и сочность почти не зависят друг от друга.</w:t>
      </w:r>
    </w:p>
    <w:sectPr w:rsidR="000B1CF6" w:rsidRPr="000B1CF6">
      <w:pgSz w:w="11900" w:h="16840"/>
      <w:pgMar w:top="460" w:right="440" w:bottom="440" w:left="860" w:header="275" w:footer="24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433" w:rsidRDefault="00C33433">
      <w:r>
        <w:separator/>
      </w:r>
    </w:p>
  </w:endnote>
  <w:endnote w:type="continuationSeparator" w:id="0">
    <w:p w:rsidR="00C33433" w:rsidRDefault="00C33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mic Sans MS">
    <w:altName w:val="Comic Sans MS"/>
    <w:panose1 w:val="030F0702030302020204"/>
    <w:charset w:val="CC"/>
    <w:family w:val="script"/>
    <w:pitch w:val="variable"/>
    <w:sig w:usb0="00000287" w:usb1="00000013" w:usb2="00000000" w:usb3="00000000" w:csb0="0000009F" w:csb1="00000000"/>
  </w:font>
  <w:font w:name="Trebuchet MS">
    <w:altName w:val="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AFD" w:rsidRDefault="00502AFD">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433" w:rsidRDefault="00C33433">
      <w:r>
        <w:separator/>
      </w:r>
    </w:p>
  </w:footnote>
  <w:footnote w:type="continuationSeparator" w:id="0">
    <w:p w:rsidR="00C33433" w:rsidRDefault="00C334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AFD" w:rsidRDefault="00C33433">
    <w:pPr>
      <w:pStyle w:val="a3"/>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4.5pt;margin-top:14.75pt;width:60.2pt;height:10pt;z-index:-16208896;mso-position-horizontal-relative:page;mso-position-vertical-relative:page" filled="f" stroked="f">
          <v:textbox style="mso-next-textbox:#_x0000_s2056" inset="0,0,0,0">
            <w:txbxContent>
              <w:p w:rsidR="00502AFD" w:rsidRDefault="00502AFD">
                <w:pPr>
                  <w:spacing w:line="175" w:lineRule="exact"/>
                  <w:ind w:left="20"/>
                  <w:rPr>
                    <w:rFonts w:ascii="Times New Roman"/>
                    <w:sz w:val="16"/>
                  </w:rPr>
                </w:pPr>
              </w:p>
            </w:txbxContent>
          </v:textbox>
          <w10:wrap anchorx="page" anchory="page"/>
        </v:shape>
      </w:pict>
    </w:r>
    <w:r>
      <w:pict>
        <v:shape id="_x0000_s2055" type="#_x0000_t202" style="position:absolute;margin-left:300.2pt;margin-top:14.75pt;width:84pt;height:10pt;z-index:-16208384;mso-position-horizontal-relative:page;mso-position-vertical-relative:page" filled="f" stroked="f">
          <v:textbox style="mso-next-textbox:#_x0000_s2055" inset="0,0,0,0">
            <w:txbxContent>
              <w:p w:rsidR="00502AFD" w:rsidRDefault="00502AFD">
                <w:pPr>
                  <w:spacing w:line="175" w:lineRule="exact"/>
                  <w:ind w:left="20"/>
                  <w:rPr>
                    <w:rFonts w:ascii="Times New Roman"/>
                    <w:sz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6197"/>
    <w:multiLevelType w:val="hybridMultilevel"/>
    <w:tmpl w:val="2EFE3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F25262"/>
    <w:multiLevelType w:val="hybridMultilevel"/>
    <w:tmpl w:val="756A0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456703"/>
    <w:multiLevelType w:val="multilevel"/>
    <w:tmpl w:val="593481B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A155C"/>
    <w:multiLevelType w:val="hybridMultilevel"/>
    <w:tmpl w:val="3564897A"/>
    <w:lvl w:ilvl="0" w:tplc="76004B0C">
      <w:numFmt w:val="decimal"/>
      <w:lvlText w:val="%1"/>
      <w:lvlJc w:val="left"/>
      <w:pPr>
        <w:ind w:left="1601" w:hanging="426"/>
      </w:pPr>
      <w:rPr>
        <w:rFonts w:ascii="Courier New" w:eastAsia="Courier New" w:hAnsi="Courier New" w:cs="Courier New" w:hint="default"/>
        <w:w w:val="104"/>
        <w:sz w:val="17"/>
        <w:szCs w:val="17"/>
        <w:lang w:val="en-US" w:eastAsia="en-US" w:bidi="ar-SA"/>
      </w:rPr>
    </w:lvl>
    <w:lvl w:ilvl="1" w:tplc="87204F84">
      <w:numFmt w:val="bullet"/>
      <w:lvlText w:val="•"/>
      <w:lvlJc w:val="left"/>
      <w:pPr>
        <w:ind w:left="2499" w:hanging="426"/>
      </w:pPr>
      <w:rPr>
        <w:rFonts w:hint="default"/>
        <w:lang w:val="en-US" w:eastAsia="en-US" w:bidi="ar-SA"/>
      </w:rPr>
    </w:lvl>
    <w:lvl w:ilvl="2" w:tplc="ED487728">
      <w:numFmt w:val="bullet"/>
      <w:lvlText w:val="•"/>
      <w:lvlJc w:val="left"/>
      <w:pPr>
        <w:ind w:left="3399" w:hanging="426"/>
      </w:pPr>
      <w:rPr>
        <w:rFonts w:hint="default"/>
        <w:lang w:val="en-US" w:eastAsia="en-US" w:bidi="ar-SA"/>
      </w:rPr>
    </w:lvl>
    <w:lvl w:ilvl="3" w:tplc="B6CA0E74">
      <w:numFmt w:val="bullet"/>
      <w:lvlText w:val="•"/>
      <w:lvlJc w:val="left"/>
      <w:pPr>
        <w:ind w:left="4299" w:hanging="426"/>
      </w:pPr>
      <w:rPr>
        <w:rFonts w:hint="default"/>
        <w:lang w:val="en-US" w:eastAsia="en-US" w:bidi="ar-SA"/>
      </w:rPr>
    </w:lvl>
    <w:lvl w:ilvl="4" w:tplc="CA54B52E">
      <w:numFmt w:val="bullet"/>
      <w:lvlText w:val="•"/>
      <w:lvlJc w:val="left"/>
      <w:pPr>
        <w:ind w:left="5199" w:hanging="426"/>
      </w:pPr>
      <w:rPr>
        <w:rFonts w:hint="default"/>
        <w:lang w:val="en-US" w:eastAsia="en-US" w:bidi="ar-SA"/>
      </w:rPr>
    </w:lvl>
    <w:lvl w:ilvl="5" w:tplc="32B46BE4">
      <w:numFmt w:val="bullet"/>
      <w:lvlText w:val="•"/>
      <w:lvlJc w:val="left"/>
      <w:pPr>
        <w:ind w:left="6099" w:hanging="426"/>
      </w:pPr>
      <w:rPr>
        <w:rFonts w:hint="default"/>
        <w:lang w:val="en-US" w:eastAsia="en-US" w:bidi="ar-SA"/>
      </w:rPr>
    </w:lvl>
    <w:lvl w:ilvl="6" w:tplc="873218B0">
      <w:numFmt w:val="bullet"/>
      <w:lvlText w:val="•"/>
      <w:lvlJc w:val="left"/>
      <w:pPr>
        <w:ind w:left="6999" w:hanging="426"/>
      </w:pPr>
      <w:rPr>
        <w:rFonts w:hint="default"/>
        <w:lang w:val="en-US" w:eastAsia="en-US" w:bidi="ar-SA"/>
      </w:rPr>
    </w:lvl>
    <w:lvl w:ilvl="7" w:tplc="A046050E">
      <w:numFmt w:val="bullet"/>
      <w:lvlText w:val="•"/>
      <w:lvlJc w:val="left"/>
      <w:pPr>
        <w:ind w:left="7899" w:hanging="426"/>
      </w:pPr>
      <w:rPr>
        <w:rFonts w:hint="default"/>
        <w:lang w:val="en-US" w:eastAsia="en-US" w:bidi="ar-SA"/>
      </w:rPr>
    </w:lvl>
    <w:lvl w:ilvl="8" w:tplc="40906492">
      <w:numFmt w:val="bullet"/>
      <w:lvlText w:val="•"/>
      <w:lvlJc w:val="left"/>
      <w:pPr>
        <w:ind w:left="8799" w:hanging="426"/>
      </w:pPr>
      <w:rPr>
        <w:rFonts w:hint="default"/>
        <w:lang w:val="en-US" w:eastAsia="en-US" w:bidi="ar-SA"/>
      </w:rPr>
    </w:lvl>
  </w:abstractNum>
  <w:abstractNum w:abstractNumId="4" w15:restartNumberingAfterBreak="0">
    <w:nsid w:val="279B1322"/>
    <w:multiLevelType w:val="multilevel"/>
    <w:tmpl w:val="702E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0165A"/>
    <w:multiLevelType w:val="hybridMultilevel"/>
    <w:tmpl w:val="95D222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78A41A3"/>
    <w:multiLevelType w:val="hybridMultilevel"/>
    <w:tmpl w:val="0628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8E2E0A"/>
    <w:multiLevelType w:val="multilevel"/>
    <w:tmpl w:val="C59E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0E14B4"/>
    <w:multiLevelType w:val="hybridMultilevel"/>
    <w:tmpl w:val="FDDA35FA"/>
    <w:lvl w:ilvl="0" w:tplc="05AE3BB4">
      <w:numFmt w:val="decimal"/>
      <w:lvlText w:val="%1"/>
      <w:lvlJc w:val="left"/>
      <w:pPr>
        <w:ind w:left="1601" w:hanging="426"/>
      </w:pPr>
      <w:rPr>
        <w:rFonts w:ascii="Courier New" w:eastAsia="Courier New" w:hAnsi="Courier New" w:cs="Courier New" w:hint="default"/>
        <w:w w:val="104"/>
        <w:sz w:val="17"/>
        <w:szCs w:val="17"/>
        <w:lang w:val="en-US" w:eastAsia="en-US" w:bidi="ar-SA"/>
      </w:rPr>
    </w:lvl>
    <w:lvl w:ilvl="1" w:tplc="BA1AF766">
      <w:numFmt w:val="bullet"/>
      <w:lvlText w:val="•"/>
      <w:lvlJc w:val="left"/>
      <w:pPr>
        <w:ind w:left="2499" w:hanging="426"/>
      </w:pPr>
      <w:rPr>
        <w:rFonts w:hint="default"/>
        <w:lang w:val="en-US" w:eastAsia="en-US" w:bidi="ar-SA"/>
      </w:rPr>
    </w:lvl>
    <w:lvl w:ilvl="2" w:tplc="A38EE72C">
      <w:numFmt w:val="bullet"/>
      <w:lvlText w:val="•"/>
      <w:lvlJc w:val="left"/>
      <w:pPr>
        <w:ind w:left="3399" w:hanging="426"/>
      </w:pPr>
      <w:rPr>
        <w:rFonts w:hint="default"/>
        <w:lang w:val="en-US" w:eastAsia="en-US" w:bidi="ar-SA"/>
      </w:rPr>
    </w:lvl>
    <w:lvl w:ilvl="3" w:tplc="01EAD194">
      <w:numFmt w:val="bullet"/>
      <w:lvlText w:val="•"/>
      <w:lvlJc w:val="left"/>
      <w:pPr>
        <w:ind w:left="4299" w:hanging="426"/>
      </w:pPr>
      <w:rPr>
        <w:rFonts w:hint="default"/>
        <w:lang w:val="en-US" w:eastAsia="en-US" w:bidi="ar-SA"/>
      </w:rPr>
    </w:lvl>
    <w:lvl w:ilvl="4" w:tplc="C2F4A0EA">
      <w:numFmt w:val="bullet"/>
      <w:lvlText w:val="•"/>
      <w:lvlJc w:val="left"/>
      <w:pPr>
        <w:ind w:left="5199" w:hanging="426"/>
      </w:pPr>
      <w:rPr>
        <w:rFonts w:hint="default"/>
        <w:lang w:val="en-US" w:eastAsia="en-US" w:bidi="ar-SA"/>
      </w:rPr>
    </w:lvl>
    <w:lvl w:ilvl="5" w:tplc="ACE2E9A4">
      <w:numFmt w:val="bullet"/>
      <w:lvlText w:val="•"/>
      <w:lvlJc w:val="left"/>
      <w:pPr>
        <w:ind w:left="6099" w:hanging="426"/>
      </w:pPr>
      <w:rPr>
        <w:rFonts w:hint="default"/>
        <w:lang w:val="en-US" w:eastAsia="en-US" w:bidi="ar-SA"/>
      </w:rPr>
    </w:lvl>
    <w:lvl w:ilvl="6" w:tplc="BA5E584A">
      <w:numFmt w:val="bullet"/>
      <w:lvlText w:val="•"/>
      <w:lvlJc w:val="left"/>
      <w:pPr>
        <w:ind w:left="6999" w:hanging="426"/>
      </w:pPr>
      <w:rPr>
        <w:rFonts w:hint="default"/>
        <w:lang w:val="en-US" w:eastAsia="en-US" w:bidi="ar-SA"/>
      </w:rPr>
    </w:lvl>
    <w:lvl w:ilvl="7" w:tplc="659A298E">
      <w:numFmt w:val="bullet"/>
      <w:lvlText w:val="•"/>
      <w:lvlJc w:val="left"/>
      <w:pPr>
        <w:ind w:left="7899" w:hanging="426"/>
      </w:pPr>
      <w:rPr>
        <w:rFonts w:hint="default"/>
        <w:lang w:val="en-US" w:eastAsia="en-US" w:bidi="ar-SA"/>
      </w:rPr>
    </w:lvl>
    <w:lvl w:ilvl="8" w:tplc="95682FC2">
      <w:numFmt w:val="bullet"/>
      <w:lvlText w:val="•"/>
      <w:lvlJc w:val="left"/>
      <w:pPr>
        <w:ind w:left="8799" w:hanging="426"/>
      </w:pPr>
      <w:rPr>
        <w:rFonts w:hint="default"/>
        <w:lang w:val="en-US" w:eastAsia="en-US" w:bidi="ar-SA"/>
      </w:rPr>
    </w:lvl>
  </w:abstractNum>
  <w:abstractNum w:abstractNumId="9" w15:restartNumberingAfterBreak="0">
    <w:nsid w:val="4FC57439"/>
    <w:multiLevelType w:val="multilevel"/>
    <w:tmpl w:val="F99C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23FCC"/>
    <w:multiLevelType w:val="hybridMultilevel"/>
    <w:tmpl w:val="087CEEF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C450E28"/>
    <w:multiLevelType w:val="hybridMultilevel"/>
    <w:tmpl w:val="6C52EA1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FC4356"/>
    <w:multiLevelType w:val="hybridMultilevel"/>
    <w:tmpl w:val="CB88B018"/>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6D8C56E9"/>
    <w:multiLevelType w:val="multilevel"/>
    <w:tmpl w:val="F160B89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875F9A"/>
    <w:multiLevelType w:val="multilevel"/>
    <w:tmpl w:val="DE5E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9"/>
  </w:num>
  <w:num w:numId="5">
    <w:abstractNumId w:val="7"/>
  </w:num>
  <w:num w:numId="6">
    <w:abstractNumId w:val="14"/>
  </w:num>
  <w:num w:numId="7">
    <w:abstractNumId w:val="5"/>
  </w:num>
  <w:num w:numId="8">
    <w:abstractNumId w:val="6"/>
  </w:num>
  <w:num w:numId="9">
    <w:abstractNumId w:val="13"/>
  </w:num>
  <w:num w:numId="10">
    <w:abstractNumId w:val="1"/>
  </w:num>
  <w:num w:numId="11">
    <w:abstractNumId w:val="11"/>
  </w:num>
  <w:num w:numId="12">
    <w:abstractNumId w:val="2"/>
  </w:num>
  <w:num w:numId="13">
    <w:abstractNumId w:val="0"/>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02AFD"/>
    <w:rsid w:val="000B06B6"/>
    <w:rsid w:val="000B0D18"/>
    <w:rsid w:val="000B1CF6"/>
    <w:rsid w:val="003B15A7"/>
    <w:rsid w:val="004778AA"/>
    <w:rsid w:val="00502AFD"/>
    <w:rsid w:val="00736E33"/>
    <w:rsid w:val="00746512"/>
    <w:rsid w:val="009E0666"/>
    <w:rsid w:val="00A337B2"/>
    <w:rsid w:val="00AE41A7"/>
    <w:rsid w:val="00B634B6"/>
    <w:rsid w:val="00C33433"/>
    <w:rsid w:val="00D802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5BA8320"/>
  <w15:docId w15:val="{84707C87-8F9F-4372-A14F-691BCD5FA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Comic Sans MS" w:eastAsia="Comic Sans MS" w:hAnsi="Comic Sans MS" w:cs="Comic Sans M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
    <w:qFormat/>
    <w:pPr>
      <w:ind w:left="1071"/>
    </w:pPr>
    <w:rPr>
      <w:rFonts w:ascii="Trebuchet MS" w:eastAsia="Trebuchet MS" w:hAnsi="Trebuchet MS" w:cs="Trebuchet MS"/>
      <w:sz w:val="47"/>
      <w:szCs w:val="47"/>
    </w:rPr>
  </w:style>
  <w:style w:type="paragraph" w:styleId="a5">
    <w:name w:val="List Paragraph"/>
    <w:basedOn w:val="a"/>
    <w:uiPriority w:val="1"/>
    <w:qFormat/>
    <w:pPr>
      <w:spacing w:before="39"/>
      <w:ind w:left="1601" w:hanging="427"/>
    </w:pPr>
    <w:rPr>
      <w:rFonts w:ascii="Courier New" w:eastAsia="Courier New" w:hAnsi="Courier New" w:cs="Courier New"/>
    </w:rPr>
  </w:style>
  <w:style w:type="paragraph" w:customStyle="1" w:styleId="TableParagraph">
    <w:name w:val="Table Paragraph"/>
    <w:basedOn w:val="a"/>
    <w:uiPriority w:val="1"/>
    <w:qFormat/>
    <w:pPr>
      <w:spacing w:before="32"/>
      <w:jc w:val="right"/>
    </w:pPr>
  </w:style>
  <w:style w:type="paragraph" w:styleId="a6">
    <w:name w:val="header"/>
    <w:basedOn w:val="a"/>
    <w:link w:val="a7"/>
    <w:uiPriority w:val="99"/>
    <w:unhideWhenUsed/>
    <w:rsid w:val="00D80255"/>
    <w:pPr>
      <w:tabs>
        <w:tab w:val="center" w:pos="4677"/>
        <w:tab w:val="right" w:pos="9355"/>
      </w:tabs>
    </w:pPr>
  </w:style>
  <w:style w:type="character" w:customStyle="1" w:styleId="a7">
    <w:name w:val="Верхний колонтитул Знак"/>
    <w:basedOn w:val="a0"/>
    <w:link w:val="a6"/>
    <w:uiPriority w:val="99"/>
    <w:rsid w:val="00D80255"/>
    <w:rPr>
      <w:rFonts w:ascii="Comic Sans MS" w:eastAsia="Comic Sans MS" w:hAnsi="Comic Sans MS" w:cs="Comic Sans MS"/>
    </w:rPr>
  </w:style>
  <w:style w:type="paragraph" w:styleId="a8">
    <w:name w:val="footer"/>
    <w:basedOn w:val="a"/>
    <w:link w:val="a9"/>
    <w:uiPriority w:val="99"/>
    <w:unhideWhenUsed/>
    <w:rsid w:val="00D80255"/>
    <w:pPr>
      <w:tabs>
        <w:tab w:val="center" w:pos="4677"/>
        <w:tab w:val="right" w:pos="9355"/>
      </w:tabs>
    </w:pPr>
  </w:style>
  <w:style w:type="character" w:customStyle="1" w:styleId="a9">
    <w:name w:val="Нижний колонтитул Знак"/>
    <w:basedOn w:val="a0"/>
    <w:link w:val="a8"/>
    <w:uiPriority w:val="99"/>
    <w:rsid w:val="00D80255"/>
    <w:rPr>
      <w:rFonts w:ascii="Comic Sans MS" w:eastAsia="Comic Sans MS" w:hAnsi="Comic Sans MS" w:cs="Comic Sans MS"/>
    </w:rPr>
  </w:style>
  <w:style w:type="paragraph" w:customStyle="1" w:styleId="Default">
    <w:name w:val="Default"/>
    <w:rsid w:val="00D80255"/>
    <w:pPr>
      <w:widowControl/>
      <w:suppressAutoHyphens/>
      <w:autoSpaceDN/>
    </w:pPr>
    <w:rPr>
      <w:rFonts w:ascii="Times New Roman" w:eastAsia="Times New Roman" w:hAnsi="Times New Roman" w:cs="Times New Roman"/>
      <w:color w:val="000000"/>
      <w:sz w:val="24"/>
      <w:szCs w:val="24"/>
      <w:lang w:val="ru-RU" w:eastAsia="zh-CN"/>
    </w:rPr>
  </w:style>
  <w:style w:type="character" w:styleId="aa">
    <w:name w:val="Hyperlink"/>
    <w:basedOn w:val="a0"/>
    <w:uiPriority w:val="99"/>
    <w:unhideWhenUsed/>
    <w:rsid w:val="00D80255"/>
    <w:rPr>
      <w:color w:val="0000FF"/>
      <w:u w:val="single"/>
    </w:rPr>
  </w:style>
  <w:style w:type="paragraph" w:styleId="ab">
    <w:name w:val="Normal (Web)"/>
    <w:basedOn w:val="a"/>
    <w:uiPriority w:val="99"/>
    <w:semiHidden/>
    <w:unhideWhenUsed/>
    <w:rsid w:val="00D80255"/>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54481">
      <w:bodyDiv w:val="1"/>
      <w:marLeft w:val="0"/>
      <w:marRight w:val="0"/>
      <w:marTop w:val="0"/>
      <w:marBottom w:val="0"/>
      <w:divBdr>
        <w:top w:val="none" w:sz="0" w:space="0" w:color="auto"/>
        <w:left w:val="none" w:sz="0" w:space="0" w:color="auto"/>
        <w:bottom w:val="none" w:sz="0" w:space="0" w:color="auto"/>
        <w:right w:val="none" w:sz="0" w:space="0" w:color="auto"/>
      </w:divBdr>
    </w:div>
    <w:div w:id="455612112">
      <w:bodyDiv w:val="1"/>
      <w:marLeft w:val="0"/>
      <w:marRight w:val="0"/>
      <w:marTop w:val="0"/>
      <w:marBottom w:val="0"/>
      <w:divBdr>
        <w:top w:val="none" w:sz="0" w:space="0" w:color="auto"/>
        <w:left w:val="none" w:sz="0" w:space="0" w:color="auto"/>
        <w:bottom w:val="none" w:sz="0" w:space="0" w:color="auto"/>
        <w:right w:val="none" w:sz="0" w:space="0" w:color="auto"/>
      </w:divBdr>
    </w:div>
    <w:div w:id="582419355">
      <w:bodyDiv w:val="1"/>
      <w:marLeft w:val="0"/>
      <w:marRight w:val="0"/>
      <w:marTop w:val="0"/>
      <w:marBottom w:val="0"/>
      <w:divBdr>
        <w:top w:val="none" w:sz="0" w:space="0" w:color="auto"/>
        <w:left w:val="none" w:sz="0" w:space="0" w:color="auto"/>
        <w:bottom w:val="none" w:sz="0" w:space="0" w:color="auto"/>
        <w:right w:val="none" w:sz="0" w:space="0" w:color="auto"/>
      </w:divBdr>
    </w:div>
    <w:div w:id="19761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1</Pages>
  <Words>239</Words>
  <Characters>1366</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Юлия Светашева</cp:lastModifiedBy>
  <cp:revision>11</cp:revision>
  <dcterms:created xsi:type="dcterms:W3CDTF">2024-02-27T11:59:00Z</dcterms:created>
  <dcterms:modified xsi:type="dcterms:W3CDTF">2024-02-29T16:46:00Z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2024-02-15T00:00:00Z</vt:filetime>
  </property>
  <property fmtid="{D5CDD505-2E9C-101B-9397-08002B2CF9AE}" pid="3" name="Creator">
    <vt:lpwstr>Mozilla/5.0 (Macintosh; Intel Mac OS X 10_15_7) AppleWebKit/537.36 (KHTML, like Gecko) Chrome/121.0.0.0 Safari/537.36</vt:lpwstr>
  </property>
  <property fmtid="{D5CDD505-2E9C-101B-9397-08002B2CF9AE}" pid="4" name="LastSaved">
    <vt:filetime>2024-02-27T00:00:00Z</vt:filetime>
  </property>
</Properties>
</file>