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就業規則(抜粋)</w:t>
      </w:r>
    </w:p>
    <w:p>
      <w:pPr>
        <w:pStyle w:val="subtle"/>
      </w:pPr>
      <w:r>
        <w:t xml:space="preserve">株式会社ミナミ精密工業  最終改定:2026年4月1日</w:t>
      </w:r>
    </w:p>
    <w:p>
      <w:pPr>
        <w:pStyle w:val="Heading2"/>
      </w:pPr>
      <w:r>
        <w:t xml:space="preserve">第4章 労働時間および休憩</w:t>
      </w:r>
    </w:p>
    <w:p>
      <w:pPr>
        <w:spacing w:after="120" w:line="300"/>
      </w:pPr>
      <w:r>
        <w:rPr>
          <w:rFonts w:ascii="Meiryo" w:cs="Meiryo" w:eastAsia="Meiryo" w:hAnsi="Meiryo"/>
        </w:rPr>
        <w:t xml:space="preserve">第20条 所定労働時間は1日8時間、週40時間とする。始業時刻は8時30分、終業時刻は17時30分、休憩は12時00分から13時00分までの60分とする。</w:t>
      </w:r>
    </w:p>
    <w:p>
      <w:pPr>
        <w:spacing w:after="120" w:line="300"/>
      </w:pPr>
      <w:r>
        <w:rPr>
          <w:rFonts w:ascii="Meiryo" w:cs="Meiryo" w:eastAsia="Meiryo" w:hAnsi="Meiryo"/>
        </w:rPr>
        <w:t xml:space="preserve">第21条 時間外労働については労使間で36協定を締結しており、原則として月45時間、年360時間を上限とする。特別条項を適用する場合であっても月80時間を超えてはならない。時間外労働を行う場合は、前日までに所属長へ申請し承認を得ること。</w:t>
      </w:r>
    </w:p>
    <w:p>
      <w:pPr>
        <w:pStyle w:val="Heading2"/>
      </w:pPr>
      <w:r>
        <w:t xml:space="preserve">第5章 休日および休暇</w:t>
      </w:r>
    </w:p>
    <w:p>
      <w:pPr>
        <w:spacing w:after="120" w:line="300"/>
      </w:pPr>
      <w:r>
        <w:rPr>
          <w:rFonts w:ascii="Meiryo" w:cs="Meiryo" w:eastAsia="Meiryo" w:hAnsi="Meiryo"/>
        </w:rPr>
        <w:t xml:space="preserve">第25条 年次有給休暇は入社6ヶ月経過後に10日を付与し、以後勤続年数に応じて増加する。勤続6年6ヶ月以上で年間20日が上限となる。</w:t>
      </w:r>
    </w:p>
    <w:p>
      <w:pPr>
        <w:spacing w:after="120" w:line="300"/>
      </w:pPr>
      <w:r>
        <w:rPr>
          <w:rFonts w:ascii="Meiryo" w:cs="Meiryo" w:eastAsia="Meiryo" w:hAnsi="Meiryo"/>
        </w:rPr>
        <w:t xml:space="preserve">第26条 年次有給休暇を取得する場合は、原則として取得予定日の3営業日前までに所属長へ申請すること。業務の繁忙により時季変更を依頼する場合がある。急病等やむを得ない事由による当日申請は、始業時刻までに電話連絡を行い、出勤後速やかに書面で届け出ること。</w:t>
      </w:r>
    </w:p>
    <w:p>
      <w:pPr>
        <w:spacing w:after="120" w:line="300"/>
      </w:pPr>
      <w:r>
        <w:rPr>
          <w:rFonts w:ascii="Meiryo" w:cs="Meiryo" w:eastAsia="Meiryo" w:hAnsi="Meiryo"/>
        </w:rPr>
        <w:t xml:space="preserve">第27条 慶弔休暇は次のとおりとする。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iryo" w:cs="Meiryo" w:eastAsia="Meiryo" w:hAnsi="Meiryo"/>
        </w:rPr>
        <w:t xml:space="preserve">本人の結婚:5日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iryo" w:cs="Meiryo" w:eastAsia="Meiryo" w:hAnsi="Meiryo"/>
        </w:rPr>
        <w:t xml:space="preserve">子の結婚:2日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iryo" w:cs="Meiryo" w:eastAsia="Meiryo" w:hAnsi="Meiryo"/>
        </w:rPr>
        <w:t xml:space="preserve">配偶者の出産:3日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iryo" w:cs="Meiryo" w:eastAsia="Meiryo" w:hAnsi="Meiryo"/>
        </w:rPr>
        <w:t xml:space="preserve">父母・配偶者・子の死亡:5日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eiryo" w:cs="Meiryo" w:eastAsia="Meiryo" w:hAnsi="Meiryo"/>
        </w:rPr>
        <w:t xml:space="preserve">祖父母・兄弟姉妹の死亡:3日</w:t>
      </w:r>
    </w:p>
    <w:p>
      <w:pPr>
        <w:spacing w:after="120" w:line="300"/>
      </w:pPr>
      <w:r>
        <w:rPr>
          <w:rFonts w:ascii="Meiryo" w:cs="Meiryo" w:eastAsia="Meiryo" w:hAnsi="Meiryo"/>
        </w:rPr>
        <w:t xml:space="preserve">第28条 育児休業および介護休業については、別途「育児・介護休業規程」に定める。育児短時間勤務は子が小学校3年生を修了するまで利用できる。</w:t>
      </w:r>
    </w:p>
    <w:p>
      <w:pPr>
        <w:pStyle w:val="Heading2"/>
      </w:pPr>
      <w:r>
        <w:t xml:space="preserve">第7章 賃金</w:t>
      </w:r>
    </w:p>
    <w:p>
      <w:pPr>
        <w:spacing w:after="120" w:line="300"/>
      </w:pPr>
      <w:r>
        <w:rPr>
          <w:rFonts w:ascii="Meiryo" w:cs="Meiryo" w:eastAsia="Meiryo" w:hAnsi="Meiryo"/>
        </w:rPr>
        <w:t xml:space="preserve">第35条 賃金の締切日は毎月20日、支払日は当月25日とする。支払日が金融機関の休業日にあたる場合は、その前営業日に支払う。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Meiryo" w:cs="Meiryo" w:eastAsia="Meiryo" w:hAnsi="Meiryo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Meiryo" w:cs="Meiryo" w:eastAsia="Meiryo" w:hAnsi="Meiryo"/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le">
    <w:name w:val="Subtle"/>
    <w:basedOn w:val="Normal"/>
    <w:pPr>
      <w:spacing w:after="240"/>
    </w:pPr>
    <w:rPr>
      <w:rFonts w:ascii="Meiryo" w:cs="Meiryo" w:eastAsia="Meiryo" w:hAnsi="Meiryo"/>
      <w:color w:val="595959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2026-09-23T02:24:39.423Z</dcterms:created>
  <dcterms:modified xsi:type="dcterms:W3CDTF">2026-09-23T02:24:39.435Z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