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一、开始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https://formly.dev/guide/getting-started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tyarn add @ngx-formly/schematics @ngx-formly/material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ui-theme: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bootstrap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material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ionic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primeng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kendo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nativescript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 { AppComponent } from './app.component';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ReactiveFormsModule } from '@angular/forms';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FormlyModule } from '@ngx-formly/core';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FormlyBootstrapModule } from '@ngx-formly/bootstrap';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BrowserModule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ReactiveFormsModule,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FormlyBootstrapModule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AppModule {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add &lt;formly-form&gt; inside the form tag to your AppComponent template: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&lt;form [formGroup]="form" (ngSubmit)="onSubmit(model)"&gt;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&lt;formly-form [form]="form" [fields]="fields" [model]="model"&gt;&lt;/formly-form&gt;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&lt;button type="submit" class="btn btn-default"&gt;Submit&lt;/button&gt;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&lt;/form&gt;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&lt;formly-form&gt; component is the main container of the form, which will build and render form fields, it accept the following inputs: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fields: 用于构建表单的字段配置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form: 允许跟踪模型值和验证状态的表单实例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model: 由表单表示的模型。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AppComponent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form = new FormGroup({});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model = { email: 'email@gmail.com'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key: 'email',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label: 'Email address',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placeholder: 'Enter email',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onSubmit()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console.log(this.model);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、 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</w:rPr>
        <w:t>Properties and Options</w:t>
      </w:r>
    </w:p>
    <w:p>
      <w:pPr>
        <w:rPr>
          <w:rFonts w:hint="eastAsia"/>
        </w:rPr>
      </w:pPr>
      <w:r>
        <w:rPr>
          <w:rFonts w:hint="eastAsia"/>
        </w:rPr>
        <w:t>&lt;formly-form [form]="form" [fields]="fields" [model]="model"&gt;</w:t>
      </w:r>
    </w:p>
    <w:p>
      <w:pPr>
        <w:rPr>
          <w:rFonts w:hint="eastAsia"/>
        </w:rPr>
      </w:pPr>
      <w:r>
        <w:rPr>
          <w:rFonts w:hint="eastAsia"/>
        </w:rPr>
        <w:t>&lt;/formly-form&gt;</w:t>
      </w:r>
    </w:p>
    <w:p>
      <w:pPr>
        <w:rPr>
          <w:rFonts w:hint="eastAsia"/>
        </w:rPr>
      </w:pPr>
    </w:p>
    <w:tbl>
      <w:tblPr>
        <w:tblW w:w="79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886"/>
        <w:gridCol w:w="1828"/>
        <w:gridCol w:w="1215"/>
        <w:gridCol w:w="191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Required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FormGroup or FormArray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new FormGroup({})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允许跟踪模型值和验证状态的表单实例。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fields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FormlyFieldConfig[]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用于构建表单的字段配置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由表单表示的模型。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options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FormlyFormOptions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表单的选项</w:t>
            </w:r>
          </w:p>
        </w:tc>
      </w:tr>
    </w:tbl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6E6E6" w:sz="6" w:space="0"/>
        </w:pBdr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caps w:val="0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30"/>
          <w:szCs w:val="30"/>
        </w:rPr>
        <w:t>fields</w:t>
      </w:r>
    </w:p>
    <w:p>
      <w:pPr>
        <w:rPr>
          <w:rFonts w:hint="eastAsia"/>
        </w:rPr>
      </w:pPr>
    </w:p>
    <w:tbl>
      <w:tblPr>
        <w:tblW w:w="831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1830"/>
        <w:gridCol w:w="484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Attribute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与模型相关的键。这将把字段值链接到模型。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这允许您指定字段的id。注意，如果未设置，则生成id。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如果您愿意，您可以为您的字段指定一个特定的名称。如果您使用以前的技术将表单发布到服务器，那么这是非常有用的。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要呈现的字段的类型。更多信息请访问自定义模板。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component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可以设置为替换类型中定义的组件。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className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您可以指定将应用于formly-field指令的自己的类。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templateOptions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这是为模板保留的。任何特定于模板的选项都可以放在这里。查看您的特定模板实现以了解对此所需的选项。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template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可以设置而不是使用类型来呈现自定义html内容。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defaultValue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如果提供了这个参数，并且编译时模型的值是未定义的，那么模型的值将被赋给defaultValue。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hide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是否隐藏字段。默认值为false。如果您希望这是有条件的使用隐藏表达式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hideExpression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 or string or function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根据来自其他字段的值有条件地隐藏字段。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expressionProperties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 or string or function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对象，其中键是要在主字段配置上设置的属性，值是用来分配该属性的表达式。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focus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是聚焦还是模糊元素字段。默认值为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。如果您希望这是有条件的，请使用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expressionProperties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wrappers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string[]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它可能是包装器的名称。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formly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字段模板将被第一个包装器包装，然后是第二个，然后是第三个，等等。还可以将它们指定为类型的一部分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这是推荐的方法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parsers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function[]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当模型更新时，通常通过用户输入作为管道执行的函数数组。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fieldGroup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FormlyFieldConfig[]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字段组是一种将字段分组在一起的方法，使得高级布局非常简单。它还可以用于对与同一个模型相关联的字段进行分组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如果它与其他字段的模型不同，则非常有用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fieldArray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FormlyFieldConfig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fieldGroupClassName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指定将应用于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formly-group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组件的类。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validation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具有一些有用属性的对象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: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消息、显示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validators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用于为特定字段设置验证规则。应该是键值对的对象。该值可以是要计算的表达式，也可以是要运行的函数。每个都应该返回一个布尔值，当字段有效时返回true。有关更多信息，请参见验证。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asyncValidators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对于需要异步验证的任何内容，都可以使用此方法。与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validators api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几乎完全相同，只是它必须是一个返回承诺的函数。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formControl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AbstractControl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这是字段的表单控件。它提供了更多的控件，比如运行验证器、计算状态和重置状态。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modelOptions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一个具有一些有用属性的对象，用于控制模型更改:debounce、updateOn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formState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formState属性被传递给所有字段，它是一种用于字段之间通信的机制(而不必破坏您的模型)。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resetModel和updateInitialValue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它还接收方法resetModel和updateInitialValue，这两个方法将分别调用字段的所有resetModel和updateInitialValue。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fieldTransform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允许您在Formly处理或验证字段之前修改/转换字段。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三、验证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Formly提供了不同的方法来实现自定义验证。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在NgModule声明中声明验证函数和消息。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要定义自定义验证消息，需要添加一个具有两个属性的对象:name和message。你将把这个对象包含到FormlyModule配置的validationMessages数组中: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message属性可以简单地定义为一个字符串，也可以定义为一个函数，该函数接收错误和验证为输入的字段(FormlyFieldConfig)。最后一个允许您进行更多的定制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IpValidatorMessage(err, field: FormlyFieldConfig)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`"${field.formControl.value}" is not a valid IP Address`;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验证函数接收FormControl作为输入，如果没有错误，它将返回null，否则它将发送一个属性设置为true的对象。属性的名称必须与为此验证设置的错误消息的名称相同。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下面的代码示例显示了一个验证IP的函数。可以看到，出现错误时返回的对象具有一个名为“ip”的属性，该属性与自定义验证消息的名称相匹配。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IpValidator(control: FormControl): ValidationErrors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/(\d{1,3}\.){3}\d{1,3}/.test(control.value) ? null : { 'ip': true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validators: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validation: IpValidator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带有自定义验证的字段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您只需要在属性validator .validation中包含在FormlyModule中声明的validate函数的名称。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declared in ngModule)',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['ip'],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警报!如果函数是异步的，则需要将其包含在asyncValidators中。验证属性: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declared in ngModule)',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asyncValidators: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['ipAsync'],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在字段定义中声明验证函数。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[如上文所述]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自定义验证函数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IpValidator(control: FormControl): ValidationErrors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/(\d{1,3}\.){3}\d{1,3}/.test(control.value) ? null : { 'ip': true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带有自定义验证的字段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您只需要在属性validator .validation中包含验证函数(在需要的地方声明)。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`validators.validation`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[IpValidator],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警报!如果函数是异步的，您可能需要在asyncValidators中定义它。验证属性: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`validators.validation`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asyncValidators: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[IpAsyncValidator],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3.在字段定义中声明验证函数和消息。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自定义验证消息和自定义验证功能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字段的validators属性可以接受与不同验证器匹配的不同嵌套属性。格式如下: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NAME_OF_VALIDATOR: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expression: FUNCTION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message: FUNCTION | STRING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带有自定义验证的字段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正如在下面的代码示例中可以看到的，您只需要为validator属性(ip)提供一个名称，并在表达式属性中包含一个函数，在消息属性中包含一个字符串或自定义消息函数。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`validators.expression`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description: 'custom validation message through `validators.expression` property',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expression: (c) =&gt; /(\d{1,3}\.){3}\d{1,3}/.test(c.value),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message: (error, field: FormlyFieldConfig) =&gt; `"${field.formControl.value}" is not a valid IP Address`,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警报!如果函数是异步的，您可能需要在asyncValidators属性中定义它: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`validators.expression`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description: 'custom validation message through `validators.expression` property',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asyncValidators: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expression: (c) =&gt; return new Promise((resolve, reject) =&gt;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setTimeout(() =&gt;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resolve(/(\d{1,3}\.){3}\d{1,3}/.test(c.value));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 1000);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message: (error, field: FormlyFieldConfig) =&gt; `"${field.formControl.value}" is not a valid IP Address`,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在NgModule声明中以形式类型和消息声明验证函数。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创建一个自定义验证消息，如第1点所述。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IpValidatorMessage(err, field: FormlyFieldConfig)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`"${field.formControl.value}" is not a valid IP Address`;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用于FORMLY类型的自定义验证函数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验证函数接收FormControl作为输入，它将返回一个布尔值，如果没有错误，返回false，否则返回true。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下面的代码示例显示了一个验证IP的函数。它必须返回一个布尔值，而不是ValidationErrors对象。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IpValidator(control: FormControl): boolean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/(\d{1,3}\.){3}\d{1,3}/.test(control.value);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types: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name: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extends: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defaultOptions: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ip: IpValidator // 'ip' matches the ip validation message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使用带自定义验证的FORMLY类型的字段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formly类型必须在字段中引用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'ip', // the formly type defined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declared in ngModule)',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您可以尝试这个演示程序来测试创建自定义验证器的几个方法。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1 - 唯一值的异步验证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https://formly.dev/examples/validation/unique-value-async-validation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2 - 定制验证器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https://formly.dev/examples/validation/custom-validation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2 -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您可以在字段定义中实现验证功能。例如，如果希望使用具有相同错误消息的多个验证函数，可以使用此方法。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四、Formly Expressions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  <w:t xml:space="preserve"> 表达式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可以使用隐藏表达式动态隐藏字段，表达式属性允许动态更改字段的许多属性。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表达式的属性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表达式属性允许您动态更改字段的许多属性。例如，可以动态禁用表单字段。此属性的值可以是字符串或函数。您可以在这里看到一个使用字符串值的示例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'text2',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'Hey!',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placeholder: 'This one is disabled if there is no text in the other 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expressionProperties: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'templateOptions.disabled': '!model.text',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在建模时字段将被隐藏。文本是空的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函数值示例: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'country',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'field 2',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placeholder: ''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expressionProperties: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'templateOptions.disabled': (model: any, formState: any, field: FormlyFieldConfig) =&gt;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// access to the main model can be through `this.model` or `formState` or `model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return !formState.mainModel.text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该字段将在formState.mainModel时隐藏。文本是空的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警告:可以使用formstate存储信息。在这个例子中，我们保留了这个模型。formstate是选项的属性。阅读更多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options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formState: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mainModel: this.model,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有条件的呈现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隐藏表达式属性用于设置字段的隐藏属性。此属性的值可以是字符串、函数或布尔值。下面是每一个例子。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带字符串值的第一个选项: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你可以在这里看到一个例子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'iLikeTwix',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'checkbox',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 like twix',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hideExpression: '!model.name',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第二个功能值选项: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你可以在这里看到一个例子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'country',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'City',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placeholder: 'set to 123'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hideExpression: (model: any, formState: any, field: FormlyFieldConfig) =&gt;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access to the main model can be through `this.model` or `formState` or `model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(formState.mainModel &amp;&amp; formState.mainModel.city)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return formState.mainModel.city !== "123"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第三个选择布尔值。你可以在这里看到一个例子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&lt;button (click)="toggle()"&gt;Click me&lt;/button&gt;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key: 'country',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label: 'Street',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placeholder: ''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hideExpression: this.show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];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toggle(){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this.show = !this.show;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this.fields[1].hideExpression = this.show;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五、自定义模板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预先构建的模板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虽然建议您创建自己的模板，以实现最终的自定义和灵活性，但您可以使用以下预构建的模板: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Material</w:t>
      </w:r>
      <w:r>
        <w:rPr>
          <w:rFonts w:hint="eastAsia"/>
          <w:lang w:val="en-US" w:eastAsia="zh-CN"/>
        </w:rPr>
        <w:t xml:space="preserve"> 、</w:t>
      </w:r>
      <w:r>
        <w:rPr>
          <w:rFonts w:hint="eastAsia"/>
          <w:lang w:eastAsia="zh-CN"/>
        </w:rPr>
        <w:t>Bootstrap、Ionic、Kendo、PrimeNG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创建自定义模板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创建一个自定义模板非常简单，但也非常灵活，下面的例子展示了我们如何创建一个简单的输入类型: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可以在stackblitz: https://stackblitz.com/edit/ngx-formly-custom-template中找到实际的示例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定义字段类型类和它的模板: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1 - 首先，您必须创建一个表示扩展FieldType类的字段的组件。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Component } from '@angular/core';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FieldType } from '@ngx-formly/core';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@Component({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selector: 'formly-field-input',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template: `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&lt;input type="input" [formControl]="formControl" [formlyAttributes]="field"&gt;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FormlyFieldInput extends FieldType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我们传递了Formly创建的formControl实例，让Formly知道这是您想要与模型关联的输入。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2 - 在NgModule声明中注册自定义类型: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FormlyFieldInput } from './formly-field-input';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declarations: [FormlyFieldInput],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....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types: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{ name: 'input', component: FormlyFieldInput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AppModule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类型允许您指定可在字段配置中使用的自定义类型。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一个典型的类型需要两个属性: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name:模板类型的名称。您可以在字段的类型选项中使用此选项。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组件:当设置此类型时，Formly应该创建的组件。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3 - 在表单config中使用创建的自定义类型: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AppComponent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key: 'firstname',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];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六、</w:t>
      </w:r>
      <w:r>
        <w:rPr>
          <w:rFonts w:hint="default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Custom Wrapper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  <w:t xml:space="preserve"> 自定义包装器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自定义包装器允许您用组件包装字段类型。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预先构建的包装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ui-bootstrap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Shows validation messages bellow field.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显示验证消息。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addons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ui-ionic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Shows validation messages bellow field.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显示验证消息。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ui-kendo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Shows validation messages and label for required.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ui-material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Has label, shows validation messages, shows description, and label for required.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ui-primeng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1050" w:firstLineChars="5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Has label, required and validation message.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创建自定义包装器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创建自定义包装器很容易，下面的示例演示如何围绕字段创建面板包装器。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参见现场演示:演示 https://stackblitz.com/angular/dleylnmrbmd?file=app%2Fapp.component.ts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1 - 定义自定义包装类和它的模板: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首先，您必须创建一个表示扩展FieldWrapper类的包装器的组件。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panel-wrapper.component.ts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Component, ViewChild, ViewContainerRef } from '@angular/core';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FieldWrapper } from '@ngx-formly/core';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@Component({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selector: 'formly-wrapper-panel',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template: `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&lt;div class="card"&gt;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&lt;h3 class="card-header"&gt;Its time to party&lt;/h3&gt;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&lt;h3 class="card-header"&gt;{{ to.label }}&lt;/h3&gt;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&lt;div class="card-body"&gt;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&lt;ng-container #fieldComponent&gt;&lt;/ng-container&gt;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PanelWrapperComponent extends FieldWrapper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fieldComponent是插入字段的地方。(&lt; ng-container # fieldComponent &gt; &lt; / ng-container &gt;)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注意:FieldWrapper组件扩展了Field，因此你可以在一个字段上附加多个wrappers。您可以同时拥有标签和验证器包装器。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2 - 在NgModule声明:Module中注册自定义包装器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NgModule } from '@angular/core';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CommonModule } from '@angular/common';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ReactiveFormsModule } from '@angular/forms';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FormlyModule } from '@ngx-formly/core';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FormlyBootstrapModule } from '@ngx-formly/bootstrap';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PanelWrapperComponent } from './panel-wrapper.component';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AppComponent } from './app.component';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CommonModule,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ReactiveFormsModule,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FormlyBootstrapModule,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wrappers: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{ name: 'panel', component: PanelWrapperComponent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declarations: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AppComponent,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PanelWrapperComponent,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AppModule {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Wrapper:[…]定义我们想要注入到模块中以在FormlyFieldConfig中使用的自定义包装器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3 - 创建一个使用该类型的定制FormlyFieldConfig。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key: 'address',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wrappers: ['panel'],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templateOptions: { label: 'Address'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fieldGroup: [{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key: 'town',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type: 'text',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label: 'Town',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}],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wrappers: ['panel']是FormlyFieldConfig指定字段实例使用该面板的地方。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为组件创建默认包装器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有时，您总是需要带有某些包装器的组件。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CommonModule,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ReactiveFormsModule,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FormlyBootstrapModule,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 'operator',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component: OperatorComponent,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wrappers: ['form-field']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declarations: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AppComponent,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OperatorComponent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export class AppModule {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可以通过在模块中将wrappers: ['form-field']设置为该类型来实现这一点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rFonts w:hint="eastAsia"/>
        <w:lang w:eastAsia="zh-CN"/>
      </w:rPr>
      <w:t>入门指南</w:t>
    </w:r>
    <w:r>
      <w:rPr>
        <w:rFonts w:hint="eastAsia"/>
        <w:lang w:val="en-US" w:eastAsia="zh-CN"/>
      </w:rPr>
      <w:t xml:space="preserve"> ngx-formly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E4ADC"/>
    <w:rsid w:val="02754D29"/>
    <w:rsid w:val="2AED16FE"/>
    <w:rsid w:val="343F7D84"/>
    <w:rsid w:val="538D6D33"/>
    <w:rsid w:val="588059D2"/>
    <w:rsid w:val="652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font21"/>
    <w:basedOn w:val="8"/>
    <w:uiPriority w:val="0"/>
    <w:rPr>
      <w:rFonts w:hint="default" w:ascii="Arial" w:hAnsi="Arial" w:cs="Arial"/>
      <w:color w:val="2E3033"/>
      <w:sz w:val="21"/>
      <w:szCs w:val="21"/>
      <w:u w:val="none"/>
    </w:rPr>
  </w:style>
  <w:style w:type="character" w:customStyle="1" w:styleId="10">
    <w:name w:val="font11"/>
    <w:basedOn w:val="8"/>
    <w:uiPriority w:val="0"/>
    <w:rPr>
      <w:rFonts w:hint="eastAsia" w:ascii="宋体" w:hAnsi="宋体" w:eastAsia="宋体" w:cs="宋体"/>
      <w:color w:val="2E30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2020-06-01T13:03:00Z</dcterms:created>
  <dc:creator>Administrator</dc:creator>
  <cp:lastModifiedBy>Administrator</cp:lastModifiedBy>
  <dcterms:modified xsi:type="dcterms:W3CDTF">2020-06-01T14:07:23Z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