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2"/>
          <w:szCs w:val="32"/>
          <w:highlight w:val="yellow"/>
          <w:shd w:val="clear" w:fill="FFFFFF"/>
        </w:rPr>
        <w:t>提供的过滤器的结构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下图概述了过滤器的结构。每个框表示一个过滤器类型，其中列出了函数。例如，所有提供的过滤器都有应用和清除按钮逻辑。只有日期筛选器有日期比较器或日期选择器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6061710" cy="5497195"/>
            <wp:effectExtent l="0" t="0" r="15240" b="8255"/>
            <wp:docPr id="2" name="图片 2" descr="providedFil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ovidedFilte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ind w:left="300" w:hanging="300" w:hangingChars="10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highlight w:val="yellow"/>
          <w:shd w:val="clear" w:fill="FFFFFF"/>
        </w:rPr>
        <w:t>简单的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highlight w:val="yellow"/>
          <w:shd w:val="clear" w:fill="FFFFFF"/>
          <w:lang w:eastAsia="zh-CN"/>
        </w:rPr>
        <w:t>过滤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0"/>
          <w:szCs w:val="30"/>
          <w:highlight w:val="yellow"/>
          <w:shd w:val="clear" w:fill="FFFFFF"/>
        </w:rPr>
        <w:t>器模型</w:t>
      </w:r>
    </w:p>
    <w:p>
      <w:pPr>
        <w:ind w:left="210" w:leftChars="100"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当在</w:t>
      </w: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过滤器</w:t>
      </w:r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上保存或恢复状态时，使用过滤器模型。过滤器模型表示过滤器的状态。如，下面的代码首先获取，然后设置运动员列的过滤器模型:</w:t>
      </w:r>
    </w:p>
    <w:p>
      <w:pPr>
        <w:jc w:val="both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get filter instance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获得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过滤器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实例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var filterInstance = gridOptions.api.getFilterInstance('athlete');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get filter model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var model = filterInstance.getModel();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OR set filter model and update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filterInstance.setModel({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type:'endsWith',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filter:'thing'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});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tell the grid to refresh rows based on the filter. the filter does not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do this automatically in case multiple filters are going to get set.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gridOptions.api.onFilterChanged()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2"/>
          <w:szCs w:val="32"/>
          <w:highlight w:val="yellow"/>
          <w:shd w:val="clear" w:fill="FFFFFF"/>
        </w:rPr>
        <w:t>本节解释每个简单过滤器的过滤器模型。每个filter类型后面的接口如下: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1 - text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text filter uses this filter model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interface TextFilterModel {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always 'text' for text filter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one of the filter options eg 'equals'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the text value associated with the filter.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it's optional as custom filters may not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have a text value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filter?: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2 - number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number filter uses this filter model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interface NumberFilterModel {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always 'number' for number filter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one of the filter options eg 'equals'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the number value(s) associated with the filter.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custom filters can have no values (hence both are optional).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range filter has two values (from and to).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filter?: number;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filterTo?: number;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date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date filter uses this filter model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interface DateFilterModel {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always 'date' for date filter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one of the filter options eg 'equals'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the date value(s) associated with the filter.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the type is string and format is always YYYY-MM-DD eg 2019-05-24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custom filters can have no values (hence both are optional).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// range filter has two values (from and to).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dateFrom: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dateTo: string;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过滤器模型实例的例子如下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number filter with one condition, with equals type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var numberLessThan35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filterType: 'number',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 'lessThan',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filter: 35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// number filter with one condition, with inRange type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var numberBetween35And40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filterType: 'number',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type: 'inRange',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filter: 35,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 xml:space="preserve">    filterTo: 40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2"/>
          <w:szCs w:val="32"/>
          <w:highlight w:val="yellow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32"/>
          <w:szCs w:val="32"/>
          <w:highlight w:val="yellow"/>
          <w:shd w:val="clear" w:fill="FFFFFF"/>
        </w:rPr>
        <w:t>自定义过滤器选项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对于具有定制过滤要求的应用程序，还可以向数字、文本和日期过滤器添加新的自定义过滤选项。例如，“Not Equal (with Nulls)”筛选器选项可以与内置的“Not Equal”选项一起使用。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自定义过滤器选项通过filterParams提供给网格。</w:t>
      </w:r>
      <w:bookmarkStart w:id="1" w:name="OLE_LINK2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filterOptions</w:t>
      </w:r>
      <w:bookmarkEnd w:id="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必须符合以下接口: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export interface IFilterOptionDef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displayKey: string;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displayName: string;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test: (filterValue: any, cellValue: any) =&gt; boolean;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hideFilterInput?: boolean;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displayKey应该包含一个不与内置过滤器键冲突的唯一键值。还应该提供默认的displayName，但是可以使用</w:t>
      </w:r>
      <w:bookmarkStart w:id="3" w:name="_GoBack"/>
      <w:bookmarkStart w:id="2" w:name="OLE_LINK3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localeTextFunc</w:t>
      </w:r>
      <w:bookmarkEnd w:id="3"/>
      <w:bookmarkEnd w:id="2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用特定于地区的值代替。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自定义过滤器逻辑是通过测试函数实现的，该函数从网格中接收用户输入的filterValue和cellValue，并返回true或false。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还可以通过启用可选属性hideFilterInput来隐藏筛选器输入字段。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自定义FilterOptionDef可以与内置的过滤器选项string keys a一起提供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field: "age",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filter: 'agNumberColumnFilter',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filterParams: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filterOptions: [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'lessThan',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displayKey: 'lessThanWithNulls',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displayName: 'Less Than with Nulls',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test: function(filterValue, cellValue)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return cellValue == null || cellValue &lt; filterValue;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'greaterThan',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displayKey: 'greaterThanWithNulls',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displayName: 'Greater Than with Nulls',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test: function(filterValue, cellValue) {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    return cellValue == null || cellValue &gt; filterValue;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    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    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    ]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下面的例子演示了几个自定义过滤器选项: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代码如下：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https://www.ag-grid.com/javascript-grid-filter-provided-simple/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Athlete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”列包含两个自定义筛选选项，以“A”开头，以“B”开头。这两个选项都不接受文本筛选器输入。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Age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”列包含两个自定义筛选选项偶数、奇数和空白。它还使用了'empty'过滤器和suppressAndOrCondition=true。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“Date”列包含一个自定义的equalsWithNulls过滤器。请注意，对于内置的日期筛选器选项，例如equals，仍然需要一个定制的比较器。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“Country”列包含一个定制的notEqualNoNulls fi</w:t>
      </w:r>
    </w:p>
    <w:p>
      <w:pPr>
        <w:ind w:firstLine="420" w:firstLineChars="20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67184"/>
    <w:rsid w:val="33A027CE"/>
    <w:rsid w:val="3DC63DEA"/>
    <w:rsid w:val="432D752E"/>
    <w:rsid w:val="5E4238D0"/>
    <w:rsid w:val="633212FC"/>
    <w:rsid w:val="67402E10"/>
    <w:rsid w:val="6C767184"/>
    <w:rsid w:val="76A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2020-01-31T04:09:00Z</dcterms:created>
  <dc:creator>Administrator</dc:creator>
  <cp:lastModifiedBy>Administrator</cp:lastModifiedBy>
  <dcterms:modified xsi:type="dcterms:W3CDTF">2020-01-31T15:20:28Z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