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12529"/>
          <w:spacing w:val="0"/>
          <w:sz w:val="24"/>
          <w:szCs w:val="24"/>
        </w:rPr>
        <w:t>Filter API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原文地址：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https://www.ag-grid.com/javascript-grid-filter-api/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访问筛选器组件实例</w:t>
      </w:r>
    </w:p>
    <w:p>
      <w:pPr>
        <w:numPr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希望与特定的筛选器交互，可以直接访问筛选器组件。这也适用于您自己的自定义过滤器，在那里您可以获得一个对底层过滤实例的引用(即在您的过滤器上称为“new”的ag-Grid之后创建的实例)。您可以通过调用api.getFilterInstance(colKey)来获得对过滤器实例的引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</w:pBdr>
        <w:shd w:val="clear" w:fill="212529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F8F9FA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ABDE3"/>
          <w:spacing w:val="0"/>
          <w:sz w:val="19"/>
          <w:szCs w:val="19"/>
          <w:shd w:val="clear" w:fill="212529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8F9FA"/>
          <w:spacing w:val="0"/>
          <w:sz w:val="19"/>
          <w:szCs w:val="19"/>
          <w:shd w:val="clear" w:fill="212529"/>
        </w:rPr>
        <w:t xml:space="preserve"> filterInstance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12529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F8F9FA"/>
          <w:spacing w:val="0"/>
          <w:sz w:val="19"/>
          <w:szCs w:val="19"/>
          <w:shd w:val="clear" w:fill="212529"/>
        </w:rPr>
        <w:t xml:space="preserve"> gridApi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1252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19"/>
          <w:szCs w:val="19"/>
          <w:shd w:val="clear" w:fill="212529"/>
        </w:rPr>
        <w:t>getFilterInstance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1252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19"/>
          <w:szCs w:val="19"/>
          <w:shd w:val="clear" w:fill="212529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9"/>
          <w:szCs w:val="19"/>
          <w:shd w:val="clear" w:fill="212529"/>
        </w:rPr>
        <w:t>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重新运行网格滤波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当一个过滤器通过它的API进行了更改时，需要使用gridOptions.api.onFilterChanged()方法使网格再次过滤行。如果没有调用gridOptions.api.onFilterChanged()，则在通过API更新筛选器之前，网格仍然会显示与筛选器相关的数据。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Get a reference to the name filter instance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var filterInstance = gridApi.getFilterInstance('name');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Set the model for the filter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filterInstance.setModel({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type: 'endsWith',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filter: 'g'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Get grid to run filter operation again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gridApi.onFilterChanged();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eastAsia="zh-CN"/>
        </w:rPr>
        <w:t>三、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应用模型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如果调用filterInstance.setModel()，则将设置并应用该模型。但是，如果使用filter实例提供的其他方法(例如大多数Set filter API方法)，则必须调用filterInstance.applyModel()来应用该模型。无论Apply按钮是否激活，这一步都是必要的。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应用模型之后，通常会调用gridOptions.api.onFilterChanged()来让网格重新运行过滤。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Get a reference to the name filter instance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var filterInstance = gridApi.getFilterInstance('name');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Call some methods on Set Filter API that don't apply the filter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filterInstance.selectNothing();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filterInstance.selectValue('Ireland');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APPLY THE MODEL!!!!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filterInstance.applyModel();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Get grid to run filter operation again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gridApi.onFilterChanged();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如果没有调用filterInstance.applyModel()，则筛选器UI将显示更改，但不会反映到筛选器模型中。这将显示为用户从未按过Apply按钮(不管Apply按钮是否激活)。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过滤器API示例</w:t>
      </w: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eastAsia="zh-CN"/>
        </w:rPr>
        <w:t>（见案例一）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下面的示例显示了如何通过API控制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country and age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过滤器。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这个例子还显示了‘gridApi.destroyFilter(col)’，它完全销毁一个过滤器。如果您希望使用新的初始化值再次创建筛选器，请使用此选项。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重置个人过滤器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您可以通过获取筛选器实例，然后执行对筛选器类型有意义的操作，将筛选器重置为其原始状态。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对于所有的过滤器类型，序列将是: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var filterComponent = gridOptions.api.getFilterInstance('filter_name');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对过滤器类型执行复位操作;</w:t>
      </w:r>
    </w:p>
    <w:p>
      <w:pPr>
        <w:numPr>
          <w:numId w:val="0"/>
        </w:numPr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gridOptions.api.onFilterChanged()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以下是相应的过滤器类型的适当方法:</w:t>
      </w:r>
    </w:p>
    <w:tbl>
      <w:tblPr>
        <w:tblpPr w:leftFromText="180" w:rightFromText="180" w:vertAnchor="text" w:horzAnchor="page" w:tblpX="1814" w:tblpY="516"/>
        <w:tblOverlap w:val="never"/>
        <w:tblW w:w="7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5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EE2E6" w:sz="6" w:space="0"/>
              <w:bottom w:val="single" w:color="DEE2E6" w:sz="6" w:space="0"/>
            </w:tcBorders>
            <w:shd w:val="clear" w:color="auto" w:fill="F9FC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Filter Type</w:t>
            </w:r>
          </w:p>
        </w:tc>
        <w:tc>
          <w:tcPr>
            <w:tcW w:w="5128" w:type="dxa"/>
            <w:tcBorders>
              <w:top w:val="single" w:color="DEE2E6" w:sz="6" w:space="0"/>
              <w:bottom w:val="single" w:color="DEE2E6" w:sz="6" w:space="0"/>
            </w:tcBorders>
            <w:shd w:val="clear" w:color="auto" w:fill="F9FC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EE2E6" w:sz="6" w:space="0"/>
              <w:bottom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5128" w:type="dxa"/>
            <w:tcBorders>
              <w:top w:val="single" w:color="DEE2E6" w:sz="6" w:space="0"/>
              <w:bottom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Style w:val="8"/>
                <w:rFonts w:ascii="Consolas" w:hAnsi="Consolas" w:eastAsia="Consolas" w:cs="Consolas"/>
                <w:b/>
                <w:i w:val="0"/>
                <w:caps w:val="0"/>
                <w:color w:val="EB1C17"/>
                <w:spacing w:val="0"/>
                <w:kern w:val="0"/>
                <w:sz w:val="21"/>
                <w:szCs w:val="21"/>
                <w:lang w:val="en-US" w:eastAsia="zh-CN" w:bidi="ar"/>
              </w:rPr>
              <w:t>filterComponent.setModel(null);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EE2E6" w:sz="6" w:space="0"/>
              <w:bottom w:val="single" w:color="DEE2E6" w:sz="6" w:space="0"/>
            </w:tcBorders>
            <w:shd w:val="clear" w:color="auto" w:fill="F9FC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5128" w:type="dxa"/>
            <w:tcBorders>
              <w:top w:val="single" w:color="DEE2E6" w:sz="6" w:space="0"/>
              <w:bottom w:val="single" w:color="DEE2E6" w:sz="6" w:space="0"/>
            </w:tcBorders>
            <w:shd w:val="clear" w:color="auto" w:fill="F9FC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EB1C17"/>
                <w:spacing w:val="0"/>
                <w:kern w:val="0"/>
                <w:sz w:val="21"/>
                <w:szCs w:val="21"/>
                <w:lang w:val="en-US" w:eastAsia="zh-CN" w:bidi="ar"/>
              </w:rPr>
              <w:t>filterComponent.setModel(null);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EE2E6" w:sz="6" w:space="0"/>
              <w:bottom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5128" w:type="dxa"/>
            <w:tcBorders>
              <w:top w:val="single" w:color="DEE2E6" w:sz="6" w:space="0"/>
              <w:bottom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Segoe UI" w:hAnsi="Segoe UI" w:eastAsia="Segoe UI" w:cs="Segoe UI"/>
                <w:b/>
                <w:i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EB1C17"/>
                <w:spacing w:val="0"/>
                <w:kern w:val="0"/>
                <w:sz w:val="21"/>
                <w:szCs w:val="21"/>
                <w:lang w:val="en-US" w:eastAsia="zh-CN" w:bidi="ar"/>
              </w:rPr>
              <w:t>filterComponent.selectEverything();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1B93"/>
    <w:multiLevelType w:val="singleLevel"/>
    <w:tmpl w:val="56801B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7166"/>
    <w:rsid w:val="19107166"/>
    <w:rsid w:val="3D61287F"/>
    <w:rsid w:val="450D47A0"/>
    <w:rsid w:val="575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2020-02-16T07:00:00Z</dcterms:created>
  <dc:creator>麦克狼</dc:creator>
  <cp:lastModifiedBy>麦克狼</cp:lastModifiedBy>
  <dcterms:modified xsi:type="dcterms:W3CDTF">2020-02-16T07:51:23Z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