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TC" w:hAnsi="Noto Serif TC" w:eastAsia="Noto Serif TC"/>
        </w:rPr>
        <w:t xml:space="preserve">竹藪中 情境互動遊戲選擇題庫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故事推進・答案平均版（重建版）</w:t>
      </w:r>
    </w:p>
    <w:p>
      <w:r>
        <w:rPr>
          <w:rFonts w:ascii="Noto Serif TC" w:hAnsi="Noto Serif TC" w:eastAsia="Noto Serif TC"/>
        </w:rPr>
        <w:t xml:space="preserve">來源：由目前專案留存的互動遊戲資料重建（outputs/takeyabu-game-v2/data.js）。</w:t>
      </w:r>
    </w:p>
    <w:p>
      <w:r>
        <w:rPr>
          <w:rFonts w:ascii="Noto Serif TC" w:hAnsi="Noto Serif TC" w:eastAsia="Noto Serif TC"/>
        </w:rPr>
        <w:t xml:space="preserve">重建時間：2026-07-20 00:28。</w:t>
      </w:r>
    </w:p>
    <w:p>
      <w:r>
        <w:rPr>
          <w:rFonts w:ascii="Noto Serif TC" w:hAnsi="Noto Serif TC" w:eastAsia="Noto Serif TC"/>
        </w:rPr>
        <w:t xml:space="preserve">說明：原始 Word 檔未能在目前磁碟搜尋中找到；此檔整理現存 JS 題庫內容，方便教師後續編修、校對與再製。</w:t>
      </w:r>
    </w:p>
    <w:p>
      <w:r>
        <w:rPr>
          <w:b/>
          <w:rFonts w:ascii="Noto Serif TC" w:hAnsi="Noto Serif TC" w:eastAsia="Noto Serif TC"/>
        </w:rPr>
        <w:t xml:space="preserve">題庫總覽：共 9 幕，63 題。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第零幕｜竹林命案：案卷啟動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遊戲定位與閱讀目標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角色：案卷主任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場景：檢非違使廳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閱讀焦點：建立任務：不是找唯一兇手，而是辨識證詞如何形塑真相。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關鍵證據：任務書：七份證詞、矛盾白板、未定真相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 題｜進入遊戲後，玩家最適合扮演哪一種角色？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奉命找出唯一兇手的判官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整理七份證詞、辨識矛盾的案卷調查員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協助多襄丸逃亡的同伴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負責替武士復仇的刺客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解析：關鍵判斷：整理七份證詞、辨識矛盾的案卷調查員。這題可回到「建立任務：不是找唯一兇手，而是辨識證詞如何形塑真相。」來討論。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 題｜本遊戲若要貼近《竹藪中》的文本精神，最不適合把結局設計成哪一種？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完成案卷整理後仍保留疑問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比較不同證詞的可疑處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思考人物為何說出不同版本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恭喜玩家找出唯一、確定、毫無爭議的兇手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解析：關鍵判斷：恭喜玩家找出唯一、確定、毫無爭議的兇手。這題可回到「建立任務：不是找唯一兇手，而是辨識證詞如何形塑真相。」來討論。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 題｜《竹藪中》最主要的敘事特色是什麼？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以七個關係人的陳述拼湊事件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由全知敘事者直接宣布真相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只有作者抒情，沒有情節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以時間順序完整呈現犯罪過程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解析：關鍵判斷：以七個關係人的陳述拼湊事件。這題可回到「建立任務：不是找唯一兇手，而是辨識證詞如何形塑真相。」來討論。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 題｜「竹藪中」作為遊戲場景，除了指案發地點，也適合象徵什麼？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法律制度清明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人物生活安穩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真相隱沒、糾結難辨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故事毫無衝突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解析：關鍵判斷：真相隱沒、糾結難辨。這題可回到「建立任務：不是找唯一兇手，而是辨識證詞如何形塑真相。」來討論。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 題｜教師引導學生玩這個遊戲時，最核心的閱讀問題應該是什麼？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到底誰最會打架？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每個人為什麼要這樣說？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哪個角色最適合當主角？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竹林裡有幾根竹子？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解析：關鍵判斷：每個人為什麼要這樣說？。這題可回到「建立任務：不是找唯一兇手，而是辨識證詞如何形塑真相。」來討論。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6 題｜「證詞越多，真相反而越不明確」最符合哪一種閱讀經驗？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每份證詞都完全一致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案件從頭到尾沒有任何證人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作者最後明確公布兇手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線索增加後，矛盾也增加，讀者更難得到唯一真相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解析：關鍵判斷：線索增加後，矛盾也增加，讀者更難得到唯一真相。這題可回到「建立任務：不是找唯一兇手，而是辨識證詞如何形塑真相。」來討論。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第一幕｜竹林深處：樵夫發現屍體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發現現場與第一份證詞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角色：樵夫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場景：竹林深處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閱讀焦點：案發後現場、物證與目擊限制。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關鍵證據：屍體、繩子、梳子、凌亂草葉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7 題｜樵夫的證詞主要提供哪一類資訊？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案發後的現場與屍體狀態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多襄丸的內心獨白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真砂的童年經驗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武士亡魂的想法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解析：關鍵判斷：案發後的現場與屍體狀態。這題可回到「案發後現場、物證與目擊限制。」來討論。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8 題｜樵夫發現草葉被踐踏零亂，最可能暗示什麼？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屍體是多年以前留下的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武士只是睡著了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現場可能曾有掙扎或打鬥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竹林從未有人進入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解析：關鍵判斷：現場可能曾有掙扎或打鬥。這題可回到「案發後現場、物證與目擊限制。」來討論。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9 題｜下列何者最接近樵夫證詞中的「物證」？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多襄丸的自我誇耀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真砂的哭訴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老媼的祈求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繩子與梳子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解析：關鍵判斷：繩子與梳子。這題可回到「案發後現場、物證與目擊限制。」來討論。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10 題｜樵夫證詞的限制是什麼？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他完全不知道屍體在哪裡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他只看到案發後的現場，沒有目擊案發過程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他親眼看見真砂殺人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他證明多襄丸無罪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解析：關鍵判斷：他只看到案發後的現場，沒有目擊案發過程。這題可回到「案發後現場、物證與目擊限制。」來討論。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11 題｜若在網頁中讓學生點擊「屍體、繩子、梳子、凌亂草葉」，最主要是在訓練哪種能力？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訊息檢索與線索歸納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背誦作者生平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朗讀音量控制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美術構圖評分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解析：關鍵判斷：訊息檢索與線索歸納。這題可回到「案發後現場、物證與目擊限制。」來討論。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12 題｜讀完樵夫證詞後，最謹慎的判斷是什麼？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案件已完全破案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真砂一定是兇手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可確認有人死亡並有現場線索，但兇手與過程仍不明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武士一定自殺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解析：關鍵判斷：可確認有人死亡並有現場線索，但兇手與過程仍不明。這題可回到「案發後現場、物證與目擊限制。」來討論。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第二幕｜山路之前：行腳僧的最後目擊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案發前時間線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角色：行腳僧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場景：山路之前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閱讀焦點：案發前時間線與生命無常的感嘆。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關鍵證據：武士夫妻同行、武器、面紗、馬匹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13 題｜行腳僧的證詞主要補足哪一段時間線？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武士死亡後的審判結果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多襄丸的童年經歷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老媼尋找女兒的過程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案發前武士夫妻的行蹤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解析：關鍵判斷：案發前武士夫妻的行蹤。這題可回到「案發前時間線與生命無常的感嘆。」來討論。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14 題｜行腳僧描述武士帶刀、弓箭，主要透露什麼？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武士原本具有武裝與身分象徵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武士是手無寸鐵的平民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武士其實是僧人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武士沒有任何防身能力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解析：關鍵判斷：武士原本具有武裝與身分象徵。這題可回到「案發前時間線與生命無常的感嘆。」來討論。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15 題｜行腳僧看見女子戴面紗、騎馬同行，這段資訊最有助於確認什麼？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樵夫偷走短刀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真砂曾與武士同行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武士亡魂一定說謊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捕吏親眼看見命案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解析：關鍵判斷：真砂曾與武士同行。這題可回到「案發前時間線與生命無常的感嘆。」來討論。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16 題｜行腳僧感嘆生命如露如電，主要表現什麼？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他知道真正兇手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他痛恨女性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生命無常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他想逃避審問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解析：關鍵判斷：生命無常。這題可回到「案發前時間線與生命無常的感嘆。」來討論。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17 題｜行腳僧與樵夫證詞的最大差異是什麼？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一個補案發前，一個補案發後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兩人都承認殺人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兩人都完全沒有提供線索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兩人說法互相否定所有事實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解析：關鍵判斷：一個補案發前，一個補案發後。這題可回到「案發前時間線與生命無常的感嘆。」來討論。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第三幕｜石橋逮捕：捕吏帶來嫌疑人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嫌疑浮現與推論限制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角色：捕吏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場景：石橋逮捕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閱讀焦點：嫌疑浮現，但物證與名聲不等於完整真相。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關鍵證據：弓箭、馬匹、多襄丸名聲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18 題｜捕吏為何懷疑多襄丸與命案有關？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多襄丸主動報案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多襄丸是武士的親戚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多襄丸完全不認識真砂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多襄丸身邊有疑似武士的物品與馬匹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解析：關鍵判斷：多襄丸身邊有疑似武士的物品與馬匹。這題可回到「嫌疑浮現，但物證與名聲不等於完整真相。」來討論。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19 題｜捕吏證詞中的多襄丸形象較接近哪一種？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溫和守法的旅人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有名強盜、好色之徒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悲憫眾生的僧人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案件中的旁觀者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解析：關鍵判斷：有名強盜、好色之徒。這題可回到「嫌疑浮現，但物證與名聲不等於完整真相。」來討論。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20 題｜捕吏根據弓箭、馬匹與過去名聲推論多襄丸涉案，這種判斷的限制是什麼？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他已經知道所有人心理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他能證明真砂說謊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物證與嫌疑不等於完整真相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他能證明武士自殺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解析：關鍵判斷：物證與嫌疑不等於完整真相。這題可回到「嫌疑浮現，但物證與名聲不等於完整真相。」來討論。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21 題｜捕吏證詞在遊戲流程中最適合解鎖哪一位核心證人？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老媼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行腳僧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樵夫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多襄丸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解析：關鍵判斷：多襄丸。這題可回到「嫌疑浮現，但物證與名聲不等於完整真相。」來討論。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22 題｜捕吏的證詞讓案情從「一名男屍」推進到什麼狀態？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出現具體嫌疑人與可能涉案物品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案件完全無法繼續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所有人都證明無罪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武士復活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解析：關鍵判斷：出現具體嫌疑人與可能涉案物品。這題可回到「嫌疑浮現，但物證與名聲不等於完整真相。」來討論。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第四幕｜親屬哭訴：老媼辨認死者與真砂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人物背景與親情立場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角色：老媼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場景：親屬哭訴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閱讀焦點：人物背景、親屬立場與主觀情感。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關鍵證據：武士身分、真砂性情、母親的保護欲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23 題｜老媼的證詞主要補充什麼資訊？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多襄丸如何決鬥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武士亡魂如何自殺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死者與真砂的身分、性格與親屬關係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捕吏如何審問犯人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解析：關鍵判斷：死者與真砂的身分、性格與親屬關係。這題可回到「人物背景、親屬立場與主觀情感。」來討論。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24 題｜老媼描述武士性情溫和、與人無嫌隙，最可能導向哪一個判斷？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武士一定沒有死亡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命案未必是單純仇殺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老媼親眼看見案發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多襄丸一定無罪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解析：關鍵判斷：命案未必是單純仇殺。這題可回到「人物背景、親屬立場與主觀情感。」來討論。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25 題｜老媼描述真砂「性情剛烈」，對後文有什麼作用？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證明真砂完全沒有出現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證明武士沒有受傷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表示老媼完全客觀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為真砂後來激烈的情緒與行動提供性格鋪墊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解析：關鍵判斷：為真砂後來激烈的情緒與行動提供性格鋪墊。這題可回到「人物背景、親屬立場與主觀情感。」來討論。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26 題｜老媼證詞的主觀性主要來自哪裡？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她是親屬，容易帶有保護女兒的情感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她是捕吏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她完全不認識真砂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她親眼看見多襄丸決鬥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解析：關鍵判斷：她是親屬，容易帶有保護女兒的情感。這題可回到「人物背景、親屬立場與主觀情感。」來討論。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27 題｜讀完前四份外圍證詞後，最合理的判斷是什麼？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已經完全破案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真砂一定是兇手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案件已有基本輪廓，但真相仍未確定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武士一定自殺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解析：關鍵判斷：案件已有基本輪廓，但真相仍未確定。這題可回到「人物背景、親屬立場與主觀情感。」來討論。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第五幕｜盜賊自白：多襄丸的豪勇版本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自我美化與英雄化敘事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角色：多襄丸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場景：盜賊自白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閱讀焦點：自我美化：把卑劣行為包裝成豪勇決鬥。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關鍵證據：色慾、誘入竹林、二十三回合、豪勇形象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28 題｜多襄丸自白中，他最初接近武士夫妻的主要動機是什麼？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報仇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色慾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救助武士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尋找母親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解析：關鍵判斷：色慾。這題可回到「自我美化：把卑劣行為包裝成豪勇決鬥。」來討論。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29 題｜多襄丸如何誘使武士進入竹林？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直接向武士挑戰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請行腳僧幫忙傳話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假裝自己是捕吏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以山中藏有寶物或財物作為誘惑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解析：關鍵判斷：以山中藏有寶物或財物作為誘惑。這題可回到「自我美化：把卑劣行為包裝成豪勇決鬥。」來討論。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30 題｜多襄丸捆綁武士、凌辱真砂後，仍強調自己決鬥，這透露什麼？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他試圖把卑劣行為包裝成豪勇行為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他完全沒有犯罪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他是公正判官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他只是路過竹林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解析：關鍵判斷：他試圖把卑劣行為包裝成豪勇行為。這題可回到「自我美化：把卑劣行為包裝成豪勇決鬥。」來討論。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31 題｜多襄丸為何強調自己與武士「公平決鬥」？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為了證明自己完全無罪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為了把自己塑造成豪勇、光明磊落的人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為了說明真砂根本不存在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為了討好行腳僧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解析：關鍵判斷：為了把自己塑造成豪勇、光明磊落的人。這題可回到「自我美化：把卑劣行為包裝成豪勇決鬥。」來討論。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32 題｜多襄丸說自己與武士決鬥二十三回合，這個細節主要有何作用？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表示他完全記不得案發經過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證明武士沒有抵抗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增加決鬥的戲劇性，塑造自己的武勇形象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表示真砂是捕吏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解析：關鍵判斷：增加決鬥的戲劇性，塑造自己的武勇形象。這題可回到「自我美化：把卑劣行為包裝成豪勇決鬥。」來討論。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33 題｜在多襄丸的版本中，是誰提出「兩個男人只能活一個」的要求？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多襄丸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樵夫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老媼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真砂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解析：關鍵判斷：真砂。這題可回到「自我美化：把卑劣行為包裝成豪勇決鬥。」來討論。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34 題｜多襄丸版本中的真砂，比較接近哪一種形象？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完全不在場的路人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激起慾望、要求兩人決鬥的女子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審問者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出家人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解析：關鍵判斷：激起慾望、要求兩人決鬥的女子。這題可回到「自我美化：把卑劣行為包裝成豪勇決鬥。」來討論。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35 題｜多襄丸的證詞最想讓人相信的是什麼？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他雖然殺人，但不是卑劣偷襲，而是堂堂正正決鬥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他沒有參與案件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武士其實沒有死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真砂從未進入竹林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解析：關鍵判斷：他雖然殺人，但不是卑劣偷襲，而是堂堂正正決鬥。這題可回到「自我美化：把卑劣行為包裝成豪勇決鬥。」來討論。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36 題｜多襄丸說「你們殺人不流血」，主要批判什麼？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竹林太潮濕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武士不會用刀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權貴或掌權者以制度與權力傷人，卻不承認自己的罪惡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真砂不會騎馬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解析：關鍵判斷：權貴或掌權者以制度與權力傷人，卻不承認自己的罪惡。這題可回到「自我美化：把卑劣行為包裝成豪勇決鬥。」來討論。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37 題｜閱讀多襄丸證詞時，最應提醒學生注意什麼？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自白不等於完全客觀，他可能正在塑造自己的形象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只要他承認殺人就一定完全可信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強盜一定比所有人誠實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他說的每句話都不需要分析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解析：關鍵判斷：自白不等於完全客觀，他可能正在塑造自己的形象。這題可回到「自我美化：把卑劣行為包裝成豪勇決鬥。」來討論。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第六幕｜清水寺懺悔：真砂的羞恥版本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凝視、羞恥與創傷敘事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角色：真砂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場景：清水寺懺悔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閱讀焦點：羞恥、凝視、創傷與自我保護。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關鍵證據：丈夫眼神、羞恥、悲哀、尊嚴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38 題｜真砂證詞中，丈夫的「眼神」帶給她什麼感受？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溫柔安慰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愉快鼓勵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毫無情緒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輕蔑、冷冽與傷害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解析：關鍵判斷：輕蔑、冷冽與傷害。這題可回到「羞恥、凝視、創傷與自我保護。」來討論。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39 題｜真砂被凌辱後，原本最期待丈夫給她什麼？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金錢補償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諒解與撫慰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武器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法律判決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解析：關鍵判斷：諒解與撫慰。這題可回到「羞恥、凝視、創傷與自我保護。」來討論。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40 題｜真砂為何說自己殺死丈夫？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因為她想搶走武士的馬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因為老媼要求她這麼做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因為她無法承受丈夫知道她受辱後仍活著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因為行腳僧命令她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解析：關鍵判斷：因為她無法承受丈夫知道她受辱後仍活著。這題可回到「羞恥、凝視、創傷與自我保護。」來討論。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41 題｜真砂證詞中最強烈的情緒線索是什麼？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羞恥、悲哀、憤懣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勝利、炫耀、愉快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冷靜、旁觀、無感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輕鬆、幽默、自在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解析：關鍵判斷：羞恥、悲哀、憤懣。這題可回到「羞恥、凝視、創傷與自我保護。」來討論。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42 題｜真砂的說法與多襄丸最大的矛盾之一是什麼？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武士是否曾出現在竹林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樵夫是否發現屍體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老媼是否認識真砂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是誰殺死武士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解析：關鍵判斷：是誰殺死武士。這題可回到「羞恥、凝視、創傷與自我保護。」來討論。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43 題｜真砂證詞中的「丈夫眼神」最適合放入遊戲中的哪一種互動？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算數加減題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心理壓力條或凝視畫面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單純背景裝飾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完全跳過不處理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解析：關鍵判斷：心理壓力條或凝視畫面。這題可回到「羞恥、凝視、創傷與自我保護。」來討論。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44 題｜真砂說法中，她最想維護的可能是什麼？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自己是一名捕吏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多襄丸是她的親人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受辱後仍保有尊嚴與悲痛的自我理解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樵夫完全無罪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解析：關鍵判斷：受辱後仍保有尊嚴與悲痛的自我理解。這題可回到「羞恥、凝視、創傷與自我保護。」來討論。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45 題｜閱讀真砂證詞時，下列哪個判斷最謹慎？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她一定完全說謊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她完全沒有情緒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她與案件無關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她的敘述可能受到羞恥、創傷與自我保護影響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解析：關鍵判斷：她的敘述可能受到羞恥、創傷與自我保護影響。這題可回到「羞恥、凝視、創傷與自我保護。」來討論。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46 題｜若學生只用「真砂很可疑」來理解此段，教師最適合追問什麼？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她為何會把丈夫的眼神感受得如此強烈？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她穿什麼顏色的衣服最漂亮？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竹林裡有沒有下雨？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捕吏是否喜歡吃飯？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解析：關鍵判斷：她為何會把丈夫的眼神感受得如此強烈？。這題可回到「羞恥、凝視、創傷與自我保護。」來討論。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第七幕｜巫女口中：武士亡魂的尊嚴版本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自殺、武士名譽與死者敘事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角色：武士亡魂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場景：巫女口中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閱讀焦點：武士名譽：死者的聲音也可能維護自身形象。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關鍵證據：自殺版本、背叛敘事、武士尊嚴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47 題｜在武士亡魂的版本中，武士是如何死亡的？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被多襄丸決鬥殺死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自殺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被真砂刺死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被樵夫殺死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解析：關鍵判斷：自殺。這題可回到「武士名譽：死者的聲音也可能維護自身形象。」來討論。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48 題｜武士亡魂為何可能強調自己是自殺？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為了證明自己沒有受傷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為了讓捕吏升官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為了保護多襄丸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為了維護武士尊嚴，避免自己只是被殺的弱者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解析：關鍵判斷：為了維護武士尊嚴，避免自己只是被殺的弱者。這題可回到「武士名譽：死者的聲音也可能維護自身形象。」來討論。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49 題｜武士亡魂如何看待真砂？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完全信任且毫無怨恨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認為她完全沒有出現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認為她背叛、冷酷，甚至要求多襄丸殺他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認為她是捕吏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解析：關鍵判斷：認為她背叛、冷酷，甚至要求多襄丸殺他。這題可回到「武士名譽：死者的聲音也可能維護自身形象。」來討論。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50 題｜武士亡魂的證詞是否一定比活人的證詞更可信？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否，亡魂也可能維護自己的尊嚴與形象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是，亡魂一定沒有立場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是，因為死者不可能說錯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否，因為亡魂完全不知道事件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解析：關鍵判斷：否，亡魂也可能維護自己的尊嚴與形象。這題可回到「武士名譽：死者的聲音也可能維護自身形象。」來討論。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51 題｜武士亡魂版本與真砂版本的共同點可能是什麼？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都說行腳僧殺人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都呈現夫妻關係在事件後崩解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都說老媼在竹林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都說沒有多襄丸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解析：關鍵判斷：都呈現夫妻關係在事件後崩解。這題可回到「武士名譽：死者的聲音也可能維護自身形象。」來討論。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52 題｜武士亡魂最想維護的形象可能是什麼？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貪生怕死的逃兵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無關路人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視死如歸、保有尊嚴的武士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不懂武器的人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解析：關鍵判斷：視死如歸、保有尊嚴的武士。這題可回到「武士名譽：死者的聲音也可能維護自身形象。」來討論。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53 題｜讓「亡魂」也出來作證，卻仍無法確認真相，最能產生什麼效果？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故事立刻變成喜劇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所有外圍證詞都失去意義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作者不需要安排其他人物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連看似最接近死者的聲音也可能有立場，真相更加不穩定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解析：關鍵判斷：連看似最接近死者的聲音也可能有立場，真相更加不穩定。這題可回到「武士名譽：死者的聲音也可能維護自身形象。」來討論。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1"/>
      </w:pPr>
      <w:r>
        <w:rPr>
          <w:rFonts w:ascii="Noto Serif TC" w:hAnsi="Noto Serif TC" w:eastAsia="Noto Serif TC"/>
        </w:rPr>
        <w:t xml:space="preserve">第八幕｜證詞矛盾白板：真相越拼越霧</w:t>
      </w:r>
    </w:p>
    <w:p>
      <w:pPr>
        <w:pStyle w:val="Subtitle"/>
      </w:pPr>
      <w:r>
        <w:rPr>
          <w:rFonts w:ascii="Noto Serif TC" w:hAnsi="Noto Serif TC" w:eastAsia="Noto Serif TC"/>
        </w:rPr>
        <w:t xml:space="preserve">三方對質與文本核心</w:t>
      </w:r>
    </w:p>
    <w:p>
      <w:pPr>
        <w:pStyle w:val="Meta"/>
      </w:pPr>
      <w:r>
        <w:rPr>
          <w:rFonts w:ascii="Noto Serif TC" w:hAnsi="Noto Serif TC" w:eastAsia="Noto Serif TC"/>
        </w:rPr>
        <w:t xml:space="preserve">角色：案卷調查員</w:t>
      </w:r>
    </w:p>
    <w:p>
      <w:pPr>
        <w:pStyle w:val="Meta"/>
      </w:pPr>
      <w:r>
        <w:rPr>
          <w:rFonts w:ascii="Noto Serif TC" w:hAnsi="Noto Serif TC" w:eastAsia="Noto Serif TC"/>
        </w:rPr>
        <w:t xml:space="preserve">場景：證詞矛盾白板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閱讀焦點：統整三方矛盾，回扣真相不可得與人性自我維護。</w:t>
      </w:r>
    </w:p>
    <w:p>
      <w:pPr>
        <w:pStyle w:val="Meta"/>
      </w:pPr>
      <w:r>
        <w:rPr>
          <w:rFonts w:ascii="Noto Serif TC" w:hAnsi="Noto Serif TC" w:eastAsia="Noto Serif TC"/>
        </w:rPr>
        <w:t xml:space="preserve">關鍵證據：死因矛盾、眼神矛盾、人物想維護的形象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54 題｜關於武士死因，三人說法何者正確？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多襄丸：決鬥殺死；真砂：自己殺夫；武士亡魂：自殺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三人都說武士是被樵夫殺死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三人都說武士沒有死亡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三人都說武士死於意外墜馬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解析：關鍵判斷：多襄丸：決鬥殺死；真砂：自己殺夫；武士亡魂：自殺。這題可回到「統整三方矛盾，回扣真相不可得與人性自我維護。」來討論。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55 題｜關於「武士的眼神」，真砂與武士亡魂的說法為何形成矛盾？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真砂認為武士沒有眼睛，武士亡魂說自己看見竹林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真砂認為那是輕蔑，武士亡魂則認為自己是在提醒她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真砂說武士大笑，武士亡魂說自己唱歌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兩人對眼神的說法完全一致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解析：關鍵判斷：真砂認為那是輕蔑，武士亡魂則認為自己是在提醒她。這題可回到「統整三方矛盾，回扣真相不可得與人性自我維護。」來討論。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56 題｜三位核心人物都把自己說成與武士之死有關，最能顯示什麼？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真相因此完全清楚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三人都沒有出現在現場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每個人都可能將事件改寫成自己能承受的版本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捕吏已經掌握全部真相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解析：關鍵判斷：每個人都可能將事件改寫成自己能承受的版本。這題可回到「統整三方矛盾，回扣真相不可得與人性自我維護。」來討論。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57 題｜下列何者較接近「可互相印證」的內容？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武士一定自殺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真砂一定說謊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多襄丸一定無罪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武士確實死亡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解析：關鍵判斷：武士確實死亡。這題可回到「統整三方矛盾，回扣真相不可得與人性自我維護。」來討論。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58 題｜下列何者屬於「各說各話」的核心矛盾？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武士如何死亡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曾有武士夫妻同行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多襄丸被捕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樵夫發現屍體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解析：關鍵判斷：武士如何死亡。這題可回到「統整三方矛盾，回扣真相不可得與人性自我維護。」來討論。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59 題｜證詞白板中若要學生把卡片拖到「人物想維護的形象」，下列配對何者最適合？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多襄丸－出家慈悲；真砂－捕吏公正；武士－樵夫身分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多襄丸－無關路人；真砂－完全旁觀；武士－老媼親屬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多襄丸－勇武豪俠；真砂－受辱後的尊嚴；武士－武士名譽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多襄丸－法官；真砂－僧人；武士－強盜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正確答案：C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解析：關鍵判斷：多襄丸－勇武豪俠；真砂－受辱後的尊嚴；武士－武士名譽。這題可回到「統整三方矛盾，回扣真相不可得與人性自我維護。」來討論。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60 題｜「證詞越多，真相反而越不明確」在本遊戲中最適合如何呈現？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每完成一份證詞，就直接刪除所有疑問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每完成一份證詞，就新增線索，同時也在白板上新增矛盾提示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只保留多襄丸的版本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讓學生不用閱讀就得到答案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解析：關鍵判斷：每完成一份證詞，就新增線索，同時也在白板上新增矛盾提示。這題可回到「統整三方矛盾，回扣真相不可得與人性自我維護。」來討論。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61 題｜下列何者最能說明《竹藪中》的核心主題？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真相可以由單一證詞完全還原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強盜一定比武士誠實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女性角色一定沒有主體性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人的敘述會受到立場、羞恥、自尊與慾望影響 （正答）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正確答案：D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解析：關鍵判斷：人的敘述會受到立場、羞恥、自尊與慾望影響。這題可回到「統整三方矛盾，回扣真相不可得與人性自我維護。」來討論。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62 題｜如果學生問「所以到底誰殺人？」教師最適合如何回應？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這篇小說更重要的問題是：為什麼每個人都說出不同、卻能自圓其說的版本？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不用管文本，直接猜就好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答案一定只有多襄丸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把最後三段刪掉就會知道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正確答案：A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解析：關鍵判斷：這篇小說更重要的問題是：為什麼每個人都說出不同、卻能自圓其說的版本？。這題可回到「統整三方矛盾，回扣真相不可得與人性自我維護。」來討論。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p>
      <w:pPr>
        <w:pStyle w:val="Heading2"/>
        <w:keepNext/>
      </w:pPr>
      <w:r>
        <w:rPr>
          <w:rFonts w:ascii="Noto Serif TC" w:hAnsi="Noto Serif TC" w:eastAsia="Noto Serif TC"/>
        </w:rPr>
        <w:t xml:space="preserve">第 63 題｜遊戲最後若出現一句結語，哪一句最符合《竹藪中》的精神？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A. 恭喜你找到唯一兇手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B. 你完成案卷整理，但竹林中的真相仍未完全現身 （正答）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C. 多襄丸百分之百無罪 </w:t>
      </w:r>
    </w:p>
    <w:p>
      <w:pPr>
        <w:pStyle w:val="Option"/>
      </w:pPr>
      <w:r>
        <w:rPr>
          <w:rFonts w:ascii="Noto Serif TC" w:hAnsi="Noto Serif TC" w:eastAsia="Noto Serif TC"/>
        </w:rPr>
        <w:t xml:space="preserve">D. 真砂的說法完全不重要 </w:t>
      </w:r>
    </w:p>
    <w:p>
      <w:pPr>
        <w:pStyle w:val="Answer"/>
      </w:pPr>
      <w:r>
        <w:rPr>
          <w:rFonts w:ascii="Noto Serif TC" w:hAnsi="Noto Serif TC" w:eastAsia="Noto Serif TC"/>
        </w:rPr>
        <w:t xml:space="preserve">正確答案：B</w:t>
      </w:r>
    </w:p>
    <w:p>
      <w:pPr>
        <w:pStyle w:val="BodyText"/>
      </w:pPr>
      <w:r>
        <w:rPr>
          <w:rFonts w:ascii="Noto Serif TC" w:hAnsi="Noto Serif TC" w:eastAsia="Noto Serif TC"/>
        </w:rPr>
        <w:t xml:space="preserve">解析：關鍵判斷：你完成案卷整理，但竹林中的真相仍未完全現身。這題可回到「統整三方矛盾，回扣真相不可得與人性自我維護。」來討論。</w:t>
      </w:r>
    </w:p>
    <w:p>
      <w:pPr>
        <w:pStyle w:val="TeacherNote"/>
      </w:pPr>
      <w:r>
        <w:rPr>
          <w:rFonts w:ascii="Noto Serif TC" w:hAnsi="Noto Serif TC" w:eastAsia="Noto Serif TC"/>
        </w:rPr>
        <w:t xml:space="preserve">教師備註：教師追問：學生選完後，可請他們指出題幹中的哪個詞語或哪份證詞支持這個判斷，避免只靠直覺猜答案。</w:t>
      </w:r>
    </w:p>
    <w:p>
      <w:r>
        <w:rPr>
          <w:rFonts w:ascii="Noto Serif TC" w:hAnsi="Noto Serif TC" w:eastAsia="Noto Serif TC"/>
        </w:rPr>
        <w:t xml:space="preserve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erif TC" w:hAnsi="Noto Serif TC" w:eastAsia="Noto Serif TC"/>
        <w:sz w:val="22"/>
        <w:szCs w:val="22"/>
        <w:color w:val="1F1B16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  <w:qFormat/>
    <w:pPr>
      <w:spacing w:after="120" w:line="320" w:lineRule="auto"/>
    </w:pPr>
    <w:rPr>
      <w:rFonts w:ascii="Noto Serif TC" w:hAnsi="Noto Serif TC" w:eastAsia="Noto Serif TC"/>
      <w:sz w:val="22"/>
      <w:szCs w:val="22"/>
    </w:rPr>
  </w:style>
  <w:style w:type="paragraph" w:styleId="Title">
    <w:name w:val="Title"/>
    <w:qFormat/>
    <w:pPr>
      <w:spacing w:before="0" w:after="120"/>
    </w:pPr>
    <w:rPr>
      <w:rFonts w:ascii="Noto Serif TC" w:hAnsi="Noto Serif TC" w:eastAsia="Noto Serif TC"/>
      <w:b/>
      <w:color w:val="4B1E18"/>
      <w:sz w:val="48"/>
      <w:szCs w:val="48"/>
    </w:rPr>
  </w:style>
  <w:style w:type="paragraph" w:styleId="Subtitle">
    <w:name w:val="Subtitle"/>
    <w:qFormat/>
    <w:pPr>
      <w:spacing w:after="160"/>
    </w:pPr>
    <w:rPr>
      <w:rFonts w:ascii="Noto Serif TC" w:hAnsi="Noto Serif TC" w:eastAsia="Noto Serif TC"/>
      <w:color w:val="6B5A2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Noto Serif TC" w:hAnsi="Noto Serif TC" w:eastAsia="Noto Serif TC"/>
      <w:b/>
      <w:color w:val="17453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20" w:after="80"/>
    </w:pPr>
    <w:rPr>
      <w:rFonts w:ascii="Noto Serif TC" w:hAnsi="Noto Serif TC" w:eastAsia="Noto Serif TC"/>
      <w:b/>
      <w:color w:val="4B1E18"/>
      <w:sz w:val="25"/>
      <w:szCs w:val="25"/>
    </w:rPr>
  </w:style>
  <w:style w:type="paragraph" w:styleId="Option">
    <w:name w:val="Option"/>
    <w:basedOn w:val="Normal"/>
    <w:pPr>
      <w:ind w:left="360"/>
      <w:spacing w:after="60" w:line="300" w:lineRule="auto"/>
    </w:pPr>
    <w:rPr>
      <w:rFonts w:ascii="Noto Serif TC" w:hAnsi="Noto Serif TC" w:eastAsia="Noto Serif TC"/>
      <w:sz w:val="21"/>
      <w:szCs w:val="21"/>
    </w:rPr>
  </w:style>
  <w:style w:type="paragraph" w:styleId="Answer">
    <w:name w:val="Answer"/>
    <w:basedOn w:val="Normal"/>
    <w:pPr>
      <w:spacing w:before="80" w:after="80"/>
    </w:pPr>
    <w:rPr>
      <w:rFonts w:ascii="Noto Serif TC" w:hAnsi="Noto Serif TC" w:eastAsia="Noto Serif TC"/>
      <w:b/>
      <w:color w:val="8A3A21"/>
      <w:sz w:val="22"/>
      <w:szCs w:val="22"/>
    </w:rPr>
  </w:style>
  <w:style w:type="paragraph" w:styleId="TeacherNote">
    <w:name w:val="TeacherNote"/>
    <w:basedOn w:val="Normal"/>
    <w:pPr>
      <w:ind w:left="240"/>
      <w:spacing w:after="120" w:line="300" w:lineRule="auto"/>
    </w:pPr>
    <w:rPr>
      <w:rFonts w:ascii="Noto Serif TC" w:hAnsi="Noto Serif TC" w:eastAsia="Noto Serif TC"/>
      <w:color w:val="5B5B5B"/>
      <w:sz w:val="20"/>
      <w:szCs w:val="20"/>
    </w:rPr>
  </w:style>
  <w:style w:type="paragraph" w:styleId="Meta">
    <w:name w:val="Meta"/>
    <w:basedOn w:val="Normal"/>
    <w:pPr>
      <w:spacing w:after="60" w:line="300" w:lineRule="auto"/>
    </w:pPr>
    <w:rPr>
      <w:rFonts w:ascii="Noto Serif TC" w:hAnsi="Noto Serif TC" w:eastAsia="Noto Serif TC"/>
      <w:color w:val="36513B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竹藪中_情境互動遊戲選擇題庫_故事推進_答案平均版.docx</dc:title>
  <dc:creator>Codex 重建</dc:creator>
  <cp:lastModifiedBy>Codex 重建</cp:lastModifiedBy>
  <dcterms:created xsi:type="dcterms:W3CDTF">2026-07-19T16:28:03Z</dcterms:created>
  <dcterms:modified xsi:type="dcterms:W3CDTF">2026-07-19T16:28:03Z</dcterms:modified>
</cp:coreProperties>
</file>