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3787" w14:textId="77777777" w:rsidR="003B23C4" w:rsidRPr="00F863B5" w:rsidRDefault="001B0037">
      <w:r w:rsidRPr="00F863B5">
        <w:rPr>
          <w:rFonts w:hint="eastAsia"/>
        </w:rPr>
        <w:t>Dependent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930"/>
        <w:gridCol w:w="4590"/>
      </w:tblGrid>
      <w:tr w:rsidR="00CA0149" w:rsidRPr="00F863B5" w14:paraId="18FC5184" w14:textId="77777777" w:rsidTr="00CA0149">
        <w:tc>
          <w:tcPr>
            <w:tcW w:w="2195" w:type="dxa"/>
          </w:tcPr>
          <w:p w14:paraId="7FBE5916" w14:textId="77777777" w:rsidR="005F6392" w:rsidRPr="00F863B5" w:rsidRDefault="005F6392"/>
        </w:tc>
        <w:tc>
          <w:tcPr>
            <w:tcW w:w="2930" w:type="dxa"/>
          </w:tcPr>
          <w:p w14:paraId="3610DFC7" w14:textId="5BB9BE17" w:rsidR="005F6392" w:rsidRPr="00F863B5" w:rsidRDefault="005F6392">
            <w:r w:rsidRPr="00F863B5">
              <w:rPr>
                <w:rFonts w:hint="eastAsia"/>
              </w:rPr>
              <w:t>Continuous</w:t>
            </w:r>
          </w:p>
        </w:tc>
        <w:tc>
          <w:tcPr>
            <w:tcW w:w="4590" w:type="dxa"/>
          </w:tcPr>
          <w:p w14:paraId="4065B5CD" w14:textId="77777777" w:rsidR="005F6392" w:rsidRPr="00F863B5" w:rsidRDefault="005F6392">
            <w:r w:rsidRPr="00F863B5">
              <w:rPr>
                <w:rFonts w:hint="eastAsia"/>
              </w:rPr>
              <w:t>Not continuous (binary, counts, ...)</w:t>
            </w:r>
          </w:p>
        </w:tc>
      </w:tr>
      <w:tr w:rsidR="00CA0149" w:rsidRPr="00F863B5" w14:paraId="0FF9D74D" w14:textId="77777777" w:rsidTr="00CA0149">
        <w:tc>
          <w:tcPr>
            <w:tcW w:w="2195" w:type="dxa"/>
          </w:tcPr>
          <w:p w14:paraId="138E0E3A" w14:textId="35590440" w:rsidR="005F6392" w:rsidRPr="00F863B5" w:rsidRDefault="005F6392">
            <w:r w:rsidRPr="00F863B5">
              <w:rPr>
                <w:rFonts w:hint="eastAsia"/>
              </w:rPr>
              <w:t>Independent</w:t>
            </w:r>
          </w:p>
        </w:tc>
        <w:tc>
          <w:tcPr>
            <w:tcW w:w="2930" w:type="dxa"/>
          </w:tcPr>
          <w:p w14:paraId="0A1E7B66" w14:textId="77777777" w:rsidR="005F6392" w:rsidRPr="00F863B5" w:rsidRDefault="005F6392">
            <w:r w:rsidRPr="00F863B5">
              <w:rPr>
                <w:rFonts w:hint="eastAsia"/>
              </w:rPr>
              <w:t>General Linear Model</w:t>
            </w:r>
          </w:p>
          <w:p w14:paraId="4E70B39F" w14:textId="77777777" w:rsidR="009C5AB1" w:rsidRPr="00F863B5" w:rsidRDefault="009C5AB1">
            <w:r w:rsidRPr="00F863B5">
              <w:rPr>
                <w:rFonts w:hint="eastAsia"/>
              </w:rPr>
              <w:t>-- T-test</w:t>
            </w:r>
          </w:p>
          <w:p w14:paraId="431B4ED9" w14:textId="49CF8446" w:rsidR="009C5AB1" w:rsidRPr="00F863B5" w:rsidRDefault="009C5AB1">
            <w:r w:rsidRPr="00F863B5">
              <w:rPr>
                <w:rFonts w:hint="eastAsia"/>
              </w:rPr>
              <w:t>-- ANOVA</w:t>
            </w:r>
            <w:r w:rsidR="008C1615" w:rsidRPr="00F863B5">
              <w:rPr>
                <w:rFonts w:hint="eastAsia"/>
              </w:rPr>
              <w:t>, AVCOVA</w:t>
            </w:r>
          </w:p>
          <w:p w14:paraId="402EEC95" w14:textId="77777777" w:rsidR="009C5AB1" w:rsidRPr="00F863B5" w:rsidRDefault="009C5AB1">
            <w:r w:rsidRPr="00F863B5">
              <w:rPr>
                <w:rFonts w:hint="eastAsia"/>
              </w:rPr>
              <w:t>-- SLR</w:t>
            </w:r>
          </w:p>
          <w:p w14:paraId="22CFF8D7" w14:textId="4A9B5935" w:rsidR="009C5AB1" w:rsidRPr="00F863B5" w:rsidRDefault="009C5AB1">
            <w:r w:rsidRPr="00F863B5">
              <w:rPr>
                <w:rFonts w:hint="eastAsia"/>
              </w:rPr>
              <w:t>-- MLR</w:t>
            </w:r>
          </w:p>
        </w:tc>
        <w:tc>
          <w:tcPr>
            <w:tcW w:w="4590" w:type="dxa"/>
          </w:tcPr>
          <w:p w14:paraId="6A04433B" w14:textId="77777777" w:rsidR="005F6392" w:rsidRPr="00F863B5" w:rsidRDefault="005F6392">
            <w:r w:rsidRPr="00F863B5">
              <w:rPr>
                <w:rFonts w:hint="eastAsia"/>
              </w:rPr>
              <w:t>Generalized Linear Model</w:t>
            </w:r>
          </w:p>
          <w:p w14:paraId="5C616226" w14:textId="77777777" w:rsidR="003B7096" w:rsidRPr="00F863B5" w:rsidRDefault="003B7096">
            <w:r w:rsidRPr="00F863B5">
              <w:rPr>
                <w:rFonts w:hint="eastAsia"/>
              </w:rPr>
              <w:t>-- Logistic regression</w:t>
            </w:r>
          </w:p>
          <w:p w14:paraId="558C4C23" w14:textId="77777777" w:rsidR="00AB751E" w:rsidRPr="00F863B5" w:rsidRDefault="00AB751E">
            <w:r w:rsidRPr="00F863B5">
              <w:rPr>
                <w:rFonts w:hint="eastAsia"/>
              </w:rPr>
              <w:t>-- Poisson regression</w:t>
            </w:r>
          </w:p>
          <w:p w14:paraId="1F8A1950" w14:textId="35ED4DCF" w:rsidR="00E84F7E" w:rsidRPr="00F863B5" w:rsidRDefault="00C951EE">
            <w:r w:rsidRPr="00F863B5">
              <w:rPr>
                <w:rFonts w:hint="eastAsia"/>
              </w:rPr>
              <w:t>-- Negative Binomial regression</w:t>
            </w:r>
          </w:p>
        </w:tc>
      </w:tr>
      <w:tr w:rsidR="00CA0149" w:rsidRPr="00F863B5" w14:paraId="1EC62781" w14:textId="77777777" w:rsidTr="00CA0149">
        <w:tc>
          <w:tcPr>
            <w:tcW w:w="2195" w:type="dxa"/>
          </w:tcPr>
          <w:p w14:paraId="4B61C13F" w14:textId="6336DBCE" w:rsidR="005F6392" w:rsidRPr="00F863B5" w:rsidRDefault="005F6392">
            <w:r w:rsidRPr="00F863B5">
              <w:rPr>
                <w:rFonts w:hint="eastAsia"/>
              </w:rPr>
              <w:t>Not independent</w:t>
            </w:r>
          </w:p>
        </w:tc>
        <w:tc>
          <w:tcPr>
            <w:tcW w:w="2930" w:type="dxa"/>
          </w:tcPr>
          <w:p w14:paraId="7EC55227" w14:textId="6D4FBA5A" w:rsidR="005F6392" w:rsidRPr="00F863B5" w:rsidRDefault="005F6392">
            <w:r w:rsidRPr="00F863B5">
              <w:rPr>
                <w:rFonts w:hint="eastAsia"/>
              </w:rPr>
              <w:t xml:space="preserve">General Linear </w:t>
            </w:r>
            <w:r w:rsidRPr="00F863B5">
              <w:t>Mixed</w:t>
            </w:r>
            <w:r w:rsidRPr="00F863B5">
              <w:rPr>
                <w:rFonts w:hint="eastAsia"/>
              </w:rPr>
              <w:t xml:space="preserve"> Model</w:t>
            </w:r>
            <w:r w:rsidR="004D23C1" w:rsidRPr="00F863B5">
              <w:rPr>
                <w:rFonts w:hint="eastAsia"/>
              </w:rPr>
              <w:t xml:space="preserve"> (LMM)</w:t>
            </w:r>
          </w:p>
        </w:tc>
        <w:tc>
          <w:tcPr>
            <w:tcW w:w="4590" w:type="dxa"/>
          </w:tcPr>
          <w:p w14:paraId="25F633F7" w14:textId="77777777" w:rsidR="005F6392" w:rsidRPr="00F863B5" w:rsidRDefault="007C54CB">
            <w:r w:rsidRPr="00F863B5">
              <w:rPr>
                <w:rFonts w:hint="eastAsia"/>
              </w:rPr>
              <w:t xml:space="preserve">Generalized Linear </w:t>
            </w:r>
            <w:r w:rsidRPr="00F863B5">
              <w:t>Mixed</w:t>
            </w:r>
            <w:r w:rsidRPr="00F863B5">
              <w:rPr>
                <w:rFonts w:hint="eastAsia"/>
              </w:rPr>
              <w:t xml:space="preserve"> Model</w:t>
            </w:r>
          </w:p>
          <w:p w14:paraId="0BBFBBCD" w14:textId="056E4D8F" w:rsidR="0039424C" w:rsidRPr="00F863B5" w:rsidRDefault="00292120">
            <w:r w:rsidRPr="00F863B5">
              <w:rPr>
                <w:rFonts w:hint="eastAsia"/>
              </w:rPr>
              <w:t>-- Linear Mixed-</w:t>
            </w:r>
            <w:r w:rsidR="0039424C" w:rsidRPr="00F863B5">
              <w:rPr>
                <w:rFonts w:hint="eastAsia"/>
              </w:rPr>
              <w:t>effects Logistic regression</w:t>
            </w:r>
          </w:p>
          <w:p w14:paraId="2D5553D7" w14:textId="77777777" w:rsidR="00292120" w:rsidRPr="00F863B5" w:rsidRDefault="00292120">
            <w:r w:rsidRPr="00F863B5">
              <w:rPr>
                <w:rFonts w:hint="eastAsia"/>
              </w:rPr>
              <w:t>-- Linear Mixed-effects Poisson regression</w:t>
            </w:r>
          </w:p>
          <w:p w14:paraId="72ED904F" w14:textId="2B59103F" w:rsidR="00292120" w:rsidRPr="00F863B5" w:rsidRDefault="00292120">
            <w:r w:rsidRPr="00F863B5">
              <w:rPr>
                <w:rFonts w:hint="eastAsia"/>
              </w:rPr>
              <w:t>-- Linear Mixed-effects NB regression</w:t>
            </w:r>
          </w:p>
        </w:tc>
      </w:tr>
    </w:tbl>
    <w:p w14:paraId="2A740D72" w14:textId="3D7E24DD" w:rsidR="001B0037" w:rsidRDefault="001B0037"/>
    <w:p w14:paraId="60AE4C7E" w14:textId="77777777" w:rsidR="00C61C89" w:rsidRPr="00F863B5" w:rsidRDefault="00C61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681"/>
        <w:gridCol w:w="1620"/>
        <w:gridCol w:w="1350"/>
        <w:gridCol w:w="1413"/>
        <w:gridCol w:w="1455"/>
        <w:gridCol w:w="1455"/>
      </w:tblGrid>
      <w:tr w:rsidR="00507C4B" w:rsidRPr="00F863B5" w14:paraId="1E5B28CE" w14:textId="77777777" w:rsidTr="005D1DB7">
        <w:tc>
          <w:tcPr>
            <w:tcW w:w="1491" w:type="dxa"/>
          </w:tcPr>
          <w:p w14:paraId="30B46DE6" w14:textId="77777777" w:rsidR="00507C4B" w:rsidRPr="00F863B5" w:rsidRDefault="00507C4B"/>
        </w:tc>
        <w:tc>
          <w:tcPr>
            <w:tcW w:w="8974" w:type="dxa"/>
            <w:gridSpan w:val="6"/>
          </w:tcPr>
          <w:p w14:paraId="60D67534" w14:textId="63430BB6" w:rsidR="00507C4B" w:rsidRPr="00F863B5" w:rsidRDefault="00507C4B" w:rsidP="00507C4B">
            <w:pPr>
              <w:jc w:val="center"/>
            </w:pPr>
            <w:r w:rsidRPr="00F863B5">
              <w:t>Independent</w:t>
            </w:r>
            <w:r w:rsidRPr="00F863B5">
              <w:rPr>
                <w:rFonts w:hint="eastAsia"/>
              </w:rPr>
              <w:t xml:space="preserve"> Variable</w:t>
            </w:r>
          </w:p>
        </w:tc>
      </w:tr>
      <w:tr w:rsidR="00A527DB" w:rsidRPr="00F863B5" w14:paraId="0D64C2E3" w14:textId="3504558D" w:rsidTr="00507C4B">
        <w:tc>
          <w:tcPr>
            <w:tcW w:w="1491" w:type="dxa"/>
          </w:tcPr>
          <w:p w14:paraId="3433C3B9" w14:textId="77777777" w:rsidR="000577D3" w:rsidRPr="00F863B5" w:rsidRDefault="000577D3"/>
        </w:tc>
        <w:tc>
          <w:tcPr>
            <w:tcW w:w="1681" w:type="dxa"/>
          </w:tcPr>
          <w:p w14:paraId="527C4FE9" w14:textId="7463D01C" w:rsidR="000577D3" w:rsidRPr="00F863B5" w:rsidRDefault="000577D3">
            <w:r w:rsidRPr="00F863B5">
              <w:rPr>
                <w:rFonts w:hint="eastAsia"/>
              </w:rPr>
              <w:t xml:space="preserve">0 </w:t>
            </w:r>
            <w:proofErr w:type="spellStart"/>
            <w:r w:rsidRPr="00F863B5">
              <w:rPr>
                <w:rFonts w:hint="eastAsia"/>
              </w:rPr>
              <w:t>Indep</w:t>
            </w:r>
            <w:proofErr w:type="spellEnd"/>
            <w:r w:rsidRPr="00F863B5">
              <w:rPr>
                <w:rFonts w:hint="eastAsia"/>
              </w:rPr>
              <w:t xml:space="preserve"> Variable</w:t>
            </w:r>
          </w:p>
        </w:tc>
        <w:tc>
          <w:tcPr>
            <w:tcW w:w="1620" w:type="dxa"/>
          </w:tcPr>
          <w:p w14:paraId="061276D0" w14:textId="0DF14C9A" w:rsidR="000577D3" w:rsidRPr="00F863B5" w:rsidRDefault="000577D3">
            <w:r w:rsidRPr="00F863B5">
              <w:rPr>
                <w:rFonts w:hint="eastAsia"/>
              </w:rPr>
              <w:t>1 IV w/ 2 levels (</w:t>
            </w:r>
            <w:proofErr w:type="spellStart"/>
            <w:r w:rsidRPr="00F863B5">
              <w:rPr>
                <w:rFonts w:hint="eastAsia"/>
              </w:rPr>
              <w:t>Indep</w:t>
            </w:r>
            <w:proofErr w:type="spellEnd"/>
            <w:r w:rsidRPr="00F863B5">
              <w:rPr>
                <w:rFonts w:hint="eastAsia"/>
              </w:rPr>
              <w:t>)</w:t>
            </w:r>
          </w:p>
        </w:tc>
        <w:tc>
          <w:tcPr>
            <w:tcW w:w="1350" w:type="dxa"/>
          </w:tcPr>
          <w:p w14:paraId="6495AEF9" w14:textId="334C8708" w:rsidR="000577D3" w:rsidRPr="00F863B5" w:rsidRDefault="000577D3">
            <w:r w:rsidRPr="00F863B5">
              <w:rPr>
                <w:rFonts w:hint="eastAsia"/>
              </w:rPr>
              <w:t>1 IV with 2 or more levels (</w:t>
            </w:r>
            <w:proofErr w:type="spellStart"/>
            <w:r w:rsidRPr="00F863B5">
              <w:rPr>
                <w:rFonts w:hint="eastAsia"/>
              </w:rPr>
              <w:t>Indep</w:t>
            </w:r>
            <w:proofErr w:type="spellEnd"/>
            <w:r w:rsidRPr="00F863B5">
              <w:rPr>
                <w:rFonts w:hint="eastAsia"/>
              </w:rPr>
              <w:t>)</w:t>
            </w:r>
          </w:p>
        </w:tc>
        <w:tc>
          <w:tcPr>
            <w:tcW w:w="1413" w:type="dxa"/>
          </w:tcPr>
          <w:p w14:paraId="7038DBD0" w14:textId="5C77FC82" w:rsidR="000577D3" w:rsidRPr="00F863B5" w:rsidRDefault="000577D3">
            <w:r w:rsidRPr="00F863B5">
              <w:rPr>
                <w:rFonts w:hint="eastAsia"/>
              </w:rPr>
              <w:t>1 IV with 2 levels (dep)</w:t>
            </w:r>
          </w:p>
        </w:tc>
        <w:tc>
          <w:tcPr>
            <w:tcW w:w="1455" w:type="dxa"/>
          </w:tcPr>
          <w:p w14:paraId="043751C7" w14:textId="6DDFF253" w:rsidR="000577D3" w:rsidRPr="00F863B5" w:rsidRDefault="000577D3">
            <w:r w:rsidRPr="00F863B5">
              <w:rPr>
                <w:rFonts w:hint="eastAsia"/>
              </w:rPr>
              <w:t>1 IV with 2 or more (dep)</w:t>
            </w:r>
          </w:p>
        </w:tc>
        <w:tc>
          <w:tcPr>
            <w:tcW w:w="1455" w:type="dxa"/>
          </w:tcPr>
          <w:p w14:paraId="0252D180" w14:textId="43604107" w:rsidR="000577D3" w:rsidRPr="00F863B5" w:rsidRDefault="000577D3">
            <w:r w:rsidRPr="00F863B5">
              <w:rPr>
                <w:rFonts w:hint="eastAsia"/>
              </w:rPr>
              <w:t>2 or more IV's (</w:t>
            </w:r>
            <w:proofErr w:type="spellStart"/>
            <w:r w:rsidRPr="00F863B5">
              <w:rPr>
                <w:rFonts w:hint="eastAsia"/>
              </w:rPr>
              <w:t>ind</w:t>
            </w:r>
            <w:proofErr w:type="spellEnd"/>
            <w:r w:rsidRPr="00F863B5">
              <w:rPr>
                <w:rFonts w:hint="eastAsia"/>
              </w:rPr>
              <w:t>)</w:t>
            </w:r>
          </w:p>
        </w:tc>
      </w:tr>
      <w:tr w:rsidR="00A527DB" w:rsidRPr="00F863B5" w14:paraId="15532CB0" w14:textId="3E3BD5B8" w:rsidTr="00507C4B">
        <w:tc>
          <w:tcPr>
            <w:tcW w:w="1491" w:type="dxa"/>
          </w:tcPr>
          <w:p w14:paraId="2F8F5C27" w14:textId="57C5D53A" w:rsidR="000577D3" w:rsidRPr="00F863B5" w:rsidRDefault="000577D3">
            <w:r w:rsidRPr="00F863B5">
              <w:rPr>
                <w:rFonts w:hint="eastAsia"/>
              </w:rPr>
              <w:t>Interval and normal</w:t>
            </w:r>
          </w:p>
        </w:tc>
        <w:tc>
          <w:tcPr>
            <w:tcW w:w="1681" w:type="dxa"/>
          </w:tcPr>
          <w:p w14:paraId="6D953037" w14:textId="5B91F952" w:rsidR="000577D3" w:rsidRPr="00F863B5" w:rsidRDefault="000577D3">
            <w:r w:rsidRPr="00F863B5">
              <w:rPr>
                <w:rFonts w:hint="eastAsia"/>
              </w:rPr>
              <w:t>One sample t-test</w:t>
            </w:r>
          </w:p>
        </w:tc>
        <w:tc>
          <w:tcPr>
            <w:tcW w:w="1620" w:type="dxa"/>
          </w:tcPr>
          <w:p w14:paraId="0F679F33" w14:textId="626507D9" w:rsidR="000577D3" w:rsidRPr="00F863B5" w:rsidRDefault="00F04190">
            <w:proofErr w:type="spellStart"/>
            <w:r w:rsidRPr="00F863B5">
              <w:rPr>
                <w:rFonts w:hint="eastAsia"/>
              </w:rPr>
              <w:t>Indep</w:t>
            </w:r>
            <w:proofErr w:type="spellEnd"/>
            <w:r w:rsidRPr="00F863B5">
              <w:rPr>
                <w:rFonts w:hint="eastAsia"/>
              </w:rPr>
              <w:t xml:space="preserve"> 2 sample t-test</w:t>
            </w:r>
          </w:p>
        </w:tc>
        <w:tc>
          <w:tcPr>
            <w:tcW w:w="1350" w:type="dxa"/>
          </w:tcPr>
          <w:p w14:paraId="3D3B21C1" w14:textId="05571DA8" w:rsidR="000577D3" w:rsidRPr="00F863B5" w:rsidRDefault="00324C37">
            <w:r w:rsidRPr="00F863B5">
              <w:rPr>
                <w:rFonts w:hint="eastAsia"/>
              </w:rPr>
              <w:t>One</w:t>
            </w:r>
            <w:r w:rsidR="00370DA1" w:rsidRPr="00F863B5">
              <w:rPr>
                <w:rFonts w:hint="eastAsia"/>
              </w:rPr>
              <w:t>-way ANOVA</w:t>
            </w:r>
          </w:p>
        </w:tc>
        <w:tc>
          <w:tcPr>
            <w:tcW w:w="1413" w:type="dxa"/>
          </w:tcPr>
          <w:p w14:paraId="031BCC44" w14:textId="3A1E204D" w:rsidR="000577D3" w:rsidRPr="00F863B5" w:rsidRDefault="00A45C1E">
            <w:r w:rsidRPr="00F863B5">
              <w:rPr>
                <w:rFonts w:hint="eastAsia"/>
              </w:rPr>
              <w:t>Paired t-test</w:t>
            </w:r>
          </w:p>
        </w:tc>
        <w:tc>
          <w:tcPr>
            <w:tcW w:w="1455" w:type="dxa"/>
          </w:tcPr>
          <w:p w14:paraId="61455952" w14:textId="21A0AD31" w:rsidR="000577D3" w:rsidRPr="00F863B5" w:rsidRDefault="007A3FCD">
            <w:r w:rsidRPr="00F863B5">
              <w:rPr>
                <w:rFonts w:hint="eastAsia"/>
              </w:rPr>
              <w:t>One-way</w:t>
            </w:r>
            <w:r w:rsidR="00DB3C46" w:rsidRPr="00F863B5">
              <w:rPr>
                <w:rFonts w:hint="eastAsia"/>
              </w:rPr>
              <w:t xml:space="preserve"> Repeated Measu</w:t>
            </w:r>
            <w:r w:rsidR="00367EB9" w:rsidRPr="00F863B5">
              <w:rPr>
                <w:rFonts w:hint="eastAsia"/>
              </w:rPr>
              <w:t>re</w:t>
            </w:r>
            <w:r w:rsidR="00DB3C46" w:rsidRPr="00F863B5">
              <w:rPr>
                <w:rFonts w:hint="eastAsia"/>
              </w:rPr>
              <w:t>s ANOVA</w:t>
            </w:r>
          </w:p>
        </w:tc>
        <w:tc>
          <w:tcPr>
            <w:tcW w:w="1455" w:type="dxa"/>
          </w:tcPr>
          <w:p w14:paraId="1882D2DC" w14:textId="1AC0B990" w:rsidR="000577D3" w:rsidRPr="00F863B5" w:rsidRDefault="001725E9">
            <w:r w:rsidRPr="00F863B5">
              <w:rPr>
                <w:rFonts w:hint="eastAsia"/>
              </w:rPr>
              <w:t>Factorial ANOVA</w:t>
            </w:r>
          </w:p>
        </w:tc>
      </w:tr>
      <w:tr w:rsidR="005344BB" w:rsidRPr="00F863B5" w14:paraId="7A307AF1" w14:textId="77777777" w:rsidTr="00507C4B">
        <w:tc>
          <w:tcPr>
            <w:tcW w:w="1491" w:type="dxa"/>
          </w:tcPr>
          <w:p w14:paraId="5A6A08D6" w14:textId="262B57C2" w:rsidR="000577D3" w:rsidRPr="00F863B5" w:rsidRDefault="000577D3">
            <w:r w:rsidRPr="00F863B5">
              <w:rPr>
                <w:rFonts w:hint="eastAsia"/>
              </w:rPr>
              <w:t>Ordinal or Interval</w:t>
            </w:r>
          </w:p>
        </w:tc>
        <w:tc>
          <w:tcPr>
            <w:tcW w:w="1681" w:type="dxa"/>
          </w:tcPr>
          <w:p w14:paraId="30E1EF4E" w14:textId="0A16A42C" w:rsidR="000577D3" w:rsidRPr="00F863B5" w:rsidRDefault="000577D3">
            <w:r w:rsidRPr="00F863B5">
              <w:rPr>
                <w:rFonts w:hint="eastAsia"/>
              </w:rPr>
              <w:t>One sample median test</w:t>
            </w:r>
          </w:p>
        </w:tc>
        <w:tc>
          <w:tcPr>
            <w:tcW w:w="1620" w:type="dxa"/>
          </w:tcPr>
          <w:p w14:paraId="66A65CF3" w14:textId="500874F6" w:rsidR="000577D3" w:rsidRPr="00F863B5" w:rsidRDefault="00920ED4">
            <w:r w:rsidRPr="00F863B5">
              <w:rPr>
                <w:rFonts w:hint="eastAsia"/>
              </w:rPr>
              <w:t>Wilcoxon-M</w:t>
            </w:r>
            <w:r w:rsidR="007746B3" w:rsidRPr="00F863B5">
              <w:rPr>
                <w:rFonts w:hint="eastAsia"/>
              </w:rPr>
              <w:t>ann Whitney test</w:t>
            </w:r>
          </w:p>
        </w:tc>
        <w:tc>
          <w:tcPr>
            <w:tcW w:w="1350" w:type="dxa"/>
          </w:tcPr>
          <w:p w14:paraId="1748B969" w14:textId="1AA60A1A" w:rsidR="000577D3" w:rsidRPr="00F863B5" w:rsidRDefault="00E215DA">
            <w:proofErr w:type="spellStart"/>
            <w:r w:rsidRPr="00F863B5">
              <w:rPr>
                <w:rFonts w:hint="eastAsia"/>
              </w:rPr>
              <w:t>Krus</w:t>
            </w:r>
            <w:r w:rsidR="004B4ABA" w:rsidRPr="00F863B5">
              <w:rPr>
                <w:rFonts w:hint="eastAsia"/>
              </w:rPr>
              <w:t>ked</w:t>
            </w:r>
            <w:proofErr w:type="spellEnd"/>
            <w:r w:rsidR="004B4ABA" w:rsidRPr="00F863B5">
              <w:rPr>
                <w:rFonts w:hint="eastAsia"/>
              </w:rPr>
              <w:t>-Wallis test</w:t>
            </w:r>
          </w:p>
        </w:tc>
        <w:tc>
          <w:tcPr>
            <w:tcW w:w="1413" w:type="dxa"/>
          </w:tcPr>
          <w:p w14:paraId="5BFDB088" w14:textId="2CB17DD6" w:rsidR="000577D3" w:rsidRPr="00F863B5" w:rsidRDefault="00FE5FD5">
            <w:r w:rsidRPr="00F863B5">
              <w:rPr>
                <w:rFonts w:hint="eastAsia"/>
              </w:rPr>
              <w:t>Wilcoxon signed ranks test</w:t>
            </w:r>
          </w:p>
        </w:tc>
        <w:tc>
          <w:tcPr>
            <w:tcW w:w="1455" w:type="dxa"/>
          </w:tcPr>
          <w:p w14:paraId="2E6A44DF" w14:textId="654BD5A6" w:rsidR="000577D3" w:rsidRPr="00F863B5" w:rsidRDefault="004B325D">
            <w:r w:rsidRPr="00F863B5">
              <w:rPr>
                <w:rFonts w:hint="eastAsia"/>
              </w:rPr>
              <w:t>Friedman test</w:t>
            </w:r>
          </w:p>
        </w:tc>
        <w:tc>
          <w:tcPr>
            <w:tcW w:w="1455" w:type="dxa"/>
          </w:tcPr>
          <w:p w14:paraId="3DE0F554" w14:textId="6A12E0C9" w:rsidR="000577D3" w:rsidRPr="00F863B5" w:rsidRDefault="009C0CFD">
            <w:r w:rsidRPr="00F863B5">
              <w:rPr>
                <w:rFonts w:hint="eastAsia"/>
              </w:rPr>
              <w:t xml:space="preserve">Logistic </w:t>
            </w:r>
            <w:r w:rsidR="004D64FF" w:rsidRPr="00F863B5">
              <w:rPr>
                <w:rFonts w:hint="eastAsia"/>
              </w:rPr>
              <w:t>Regression</w:t>
            </w:r>
          </w:p>
        </w:tc>
      </w:tr>
      <w:tr w:rsidR="005344BB" w:rsidRPr="00F863B5" w14:paraId="683F1998" w14:textId="77777777" w:rsidTr="00507C4B">
        <w:trPr>
          <w:trHeight w:val="305"/>
        </w:trPr>
        <w:tc>
          <w:tcPr>
            <w:tcW w:w="1491" w:type="dxa"/>
          </w:tcPr>
          <w:p w14:paraId="38691D08" w14:textId="04773DFA" w:rsidR="000577D3" w:rsidRPr="00F863B5" w:rsidRDefault="000577D3">
            <w:r w:rsidRPr="00F863B5">
              <w:rPr>
                <w:rFonts w:hint="eastAsia"/>
              </w:rPr>
              <w:t>Categorical</w:t>
            </w:r>
          </w:p>
        </w:tc>
        <w:tc>
          <w:tcPr>
            <w:tcW w:w="1681" w:type="dxa"/>
          </w:tcPr>
          <w:p w14:paraId="338B9692" w14:textId="6677FA88" w:rsidR="000577D3" w:rsidRPr="00F863B5" w:rsidRDefault="000577D3">
            <w:r w:rsidRPr="00F863B5">
              <w:rPr>
                <w:rFonts w:hint="eastAsia"/>
              </w:rPr>
              <w:t>Chi-square</w:t>
            </w:r>
            <w:r w:rsidR="00B5517F" w:rsidRPr="00F863B5">
              <w:rPr>
                <w:rFonts w:hint="eastAsia"/>
              </w:rPr>
              <w:t xml:space="preserve"> G</w:t>
            </w:r>
            <w:r w:rsidRPr="00F863B5">
              <w:rPr>
                <w:rFonts w:hint="eastAsia"/>
              </w:rPr>
              <w:t>oodness of fit test</w:t>
            </w:r>
          </w:p>
        </w:tc>
        <w:tc>
          <w:tcPr>
            <w:tcW w:w="1620" w:type="dxa"/>
          </w:tcPr>
          <w:p w14:paraId="13141D51" w14:textId="77777777" w:rsidR="000577D3" w:rsidRPr="00F863B5" w:rsidRDefault="00835110">
            <w:r w:rsidRPr="00F863B5">
              <w:rPr>
                <w:rFonts w:hint="eastAsia"/>
              </w:rPr>
              <w:t>- Chi-square test</w:t>
            </w:r>
          </w:p>
          <w:p w14:paraId="0D1C30A4" w14:textId="198919F7" w:rsidR="00835110" w:rsidRPr="00F863B5" w:rsidRDefault="00835110">
            <w:r w:rsidRPr="00F863B5">
              <w:rPr>
                <w:rFonts w:hint="eastAsia"/>
              </w:rPr>
              <w:t>- Fisher's exact test</w:t>
            </w:r>
          </w:p>
        </w:tc>
        <w:tc>
          <w:tcPr>
            <w:tcW w:w="1350" w:type="dxa"/>
          </w:tcPr>
          <w:p w14:paraId="0D82AFA4" w14:textId="36D98F7B" w:rsidR="000577D3" w:rsidRPr="00F863B5" w:rsidRDefault="002D2AA5">
            <w:r w:rsidRPr="00F863B5">
              <w:rPr>
                <w:rFonts w:hint="eastAsia"/>
              </w:rPr>
              <w:t>Chi-square test</w:t>
            </w:r>
          </w:p>
        </w:tc>
        <w:tc>
          <w:tcPr>
            <w:tcW w:w="1413" w:type="dxa"/>
          </w:tcPr>
          <w:p w14:paraId="6998D28F" w14:textId="2A7D660B" w:rsidR="000577D3" w:rsidRPr="00F863B5" w:rsidRDefault="00501D38">
            <w:proofErr w:type="spellStart"/>
            <w:r w:rsidRPr="00F863B5">
              <w:rPr>
                <w:rFonts w:hint="eastAsia"/>
              </w:rPr>
              <w:t>McNemar</w:t>
            </w:r>
            <w:proofErr w:type="spellEnd"/>
          </w:p>
        </w:tc>
        <w:tc>
          <w:tcPr>
            <w:tcW w:w="1455" w:type="dxa"/>
          </w:tcPr>
          <w:p w14:paraId="26D2A9B1" w14:textId="27D208A3" w:rsidR="000577D3" w:rsidRPr="00F863B5" w:rsidRDefault="00367EB9">
            <w:r w:rsidRPr="00F863B5">
              <w:rPr>
                <w:rFonts w:hint="eastAsia"/>
              </w:rPr>
              <w:t>Repeated Measures</w:t>
            </w:r>
            <w:r w:rsidR="00446FCF" w:rsidRPr="00F863B5">
              <w:rPr>
                <w:rFonts w:hint="eastAsia"/>
              </w:rPr>
              <w:t xml:space="preserve"> Logistic Regression</w:t>
            </w:r>
          </w:p>
        </w:tc>
        <w:tc>
          <w:tcPr>
            <w:tcW w:w="1455" w:type="dxa"/>
          </w:tcPr>
          <w:p w14:paraId="7AC4BACC" w14:textId="076673FC" w:rsidR="000577D3" w:rsidRPr="00F863B5" w:rsidRDefault="00F90471">
            <w:r w:rsidRPr="00F863B5">
              <w:rPr>
                <w:rFonts w:hint="eastAsia"/>
              </w:rPr>
              <w:t>Logistic Regression</w:t>
            </w:r>
          </w:p>
        </w:tc>
      </w:tr>
    </w:tbl>
    <w:p w14:paraId="0C01294E" w14:textId="26906419" w:rsidR="00D9367D" w:rsidRDefault="00D9367D"/>
    <w:p w14:paraId="19B978BC" w14:textId="77777777" w:rsidR="00C61C89" w:rsidRPr="00F863B5" w:rsidRDefault="00C61C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92"/>
        <w:gridCol w:w="1851"/>
        <w:gridCol w:w="1776"/>
        <w:gridCol w:w="1931"/>
        <w:gridCol w:w="2332"/>
      </w:tblGrid>
      <w:tr w:rsidR="00922ACE" w:rsidRPr="00F863B5" w14:paraId="66C46279" w14:textId="0C5526BA" w:rsidTr="00922ACE">
        <w:tc>
          <w:tcPr>
            <w:tcW w:w="1308" w:type="dxa"/>
          </w:tcPr>
          <w:p w14:paraId="196B8193" w14:textId="0C5CCBE2" w:rsidR="00026032" w:rsidRPr="00F863B5" w:rsidRDefault="00026032">
            <w:r w:rsidRPr="00F863B5">
              <w:rPr>
                <w:rFonts w:hint="eastAsia"/>
              </w:rPr>
              <w:t>Parametric</w:t>
            </w:r>
          </w:p>
        </w:tc>
        <w:tc>
          <w:tcPr>
            <w:tcW w:w="1592" w:type="dxa"/>
          </w:tcPr>
          <w:p w14:paraId="4C569541" w14:textId="19ED8BEB" w:rsidR="00026032" w:rsidRPr="00F863B5" w:rsidRDefault="00026032">
            <w:r w:rsidRPr="00F863B5">
              <w:rPr>
                <w:rFonts w:hint="eastAsia"/>
              </w:rPr>
              <w:t>One Sample T-test</w:t>
            </w:r>
          </w:p>
        </w:tc>
        <w:tc>
          <w:tcPr>
            <w:tcW w:w="1851" w:type="dxa"/>
          </w:tcPr>
          <w:p w14:paraId="30A8C8F0" w14:textId="1D1F8AB8" w:rsidR="00026032" w:rsidRPr="00F863B5" w:rsidRDefault="00026032">
            <w:proofErr w:type="spellStart"/>
            <w:r w:rsidRPr="00F863B5">
              <w:rPr>
                <w:rFonts w:hint="eastAsia"/>
              </w:rPr>
              <w:t>Ind</w:t>
            </w:r>
            <w:proofErr w:type="spellEnd"/>
            <w:r w:rsidRPr="00F863B5">
              <w:rPr>
                <w:rFonts w:hint="eastAsia"/>
              </w:rPr>
              <w:t xml:space="preserve"> T-test</w:t>
            </w:r>
          </w:p>
        </w:tc>
        <w:tc>
          <w:tcPr>
            <w:tcW w:w="1776" w:type="dxa"/>
          </w:tcPr>
          <w:p w14:paraId="56316F5C" w14:textId="5E197428" w:rsidR="00026032" w:rsidRPr="00F863B5" w:rsidRDefault="00026032">
            <w:r w:rsidRPr="00F863B5">
              <w:rPr>
                <w:rFonts w:hint="eastAsia"/>
              </w:rPr>
              <w:t>Dep t-test</w:t>
            </w:r>
          </w:p>
        </w:tc>
        <w:tc>
          <w:tcPr>
            <w:tcW w:w="1931" w:type="dxa"/>
          </w:tcPr>
          <w:p w14:paraId="418A03E6" w14:textId="118A0F08" w:rsidR="00026032" w:rsidRPr="00F863B5" w:rsidRDefault="00026032">
            <w:r w:rsidRPr="00F863B5">
              <w:rPr>
                <w:rFonts w:hint="eastAsia"/>
              </w:rPr>
              <w:t>One way ANOVA (</w:t>
            </w:r>
            <w:proofErr w:type="spellStart"/>
            <w:r w:rsidRPr="00F863B5">
              <w:rPr>
                <w:rFonts w:hint="eastAsia"/>
              </w:rPr>
              <w:t>Ind</w:t>
            </w:r>
            <w:proofErr w:type="spellEnd"/>
            <w:r w:rsidRPr="00F863B5">
              <w:rPr>
                <w:rFonts w:hint="eastAsia"/>
              </w:rPr>
              <w:t>)</w:t>
            </w:r>
          </w:p>
        </w:tc>
        <w:tc>
          <w:tcPr>
            <w:tcW w:w="2332" w:type="dxa"/>
          </w:tcPr>
          <w:p w14:paraId="39BB7221" w14:textId="551A2DA0" w:rsidR="00026032" w:rsidRPr="00F863B5" w:rsidRDefault="00026032">
            <w:r w:rsidRPr="00F863B5">
              <w:rPr>
                <w:rFonts w:hint="eastAsia"/>
              </w:rPr>
              <w:t>One-way ANOVA (dep)</w:t>
            </w:r>
          </w:p>
        </w:tc>
      </w:tr>
      <w:tr w:rsidR="00922ACE" w:rsidRPr="00F863B5" w14:paraId="06E4FDE9" w14:textId="67163D8B" w:rsidTr="00922ACE">
        <w:tc>
          <w:tcPr>
            <w:tcW w:w="1308" w:type="dxa"/>
          </w:tcPr>
          <w:p w14:paraId="1702A695" w14:textId="4F261EDD" w:rsidR="00026032" w:rsidRPr="00F863B5" w:rsidRDefault="00026032">
            <w:r w:rsidRPr="00F863B5">
              <w:rPr>
                <w:rFonts w:hint="eastAsia"/>
              </w:rPr>
              <w:t>Non-Parametric</w:t>
            </w:r>
          </w:p>
        </w:tc>
        <w:tc>
          <w:tcPr>
            <w:tcW w:w="1592" w:type="dxa"/>
          </w:tcPr>
          <w:p w14:paraId="3A1E73E5" w14:textId="3B844429" w:rsidR="00026032" w:rsidRPr="00F863B5" w:rsidRDefault="00F863B5">
            <w:r w:rsidRPr="00F863B5">
              <w:rPr>
                <w:rFonts w:hint="eastAsia"/>
              </w:rPr>
              <w:t>- One-</w:t>
            </w:r>
            <w:r w:rsidR="00215164" w:rsidRPr="00F863B5">
              <w:rPr>
                <w:rFonts w:hint="eastAsia"/>
              </w:rPr>
              <w:t>sample Median test</w:t>
            </w:r>
          </w:p>
          <w:p w14:paraId="5BBD67D0" w14:textId="6522B16C" w:rsidR="00215164" w:rsidRPr="00F863B5" w:rsidRDefault="00215164">
            <w:r w:rsidRPr="00F863B5">
              <w:rPr>
                <w:rFonts w:hint="eastAsia"/>
              </w:rPr>
              <w:t>-Sign test</w:t>
            </w:r>
          </w:p>
        </w:tc>
        <w:tc>
          <w:tcPr>
            <w:tcW w:w="1851" w:type="dxa"/>
          </w:tcPr>
          <w:p w14:paraId="0C446D8F" w14:textId="08608FA4" w:rsidR="005B50D1" w:rsidRPr="00F863B5" w:rsidRDefault="00E56DD5">
            <w:r w:rsidRPr="00F863B5">
              <w:rPr>
                <w:rFonts w:hint="eastAsia"/>
              </w:rPr>
              <w:t>Wilcoxon-Mann Whitney test</w:t>
            </w:r>
          </w:p>
        </w:tc>
        <w:tc>
          <w:tcPr>
            <w:tcW w:w="1776" w:type="dxa"/>
          </w:tcPr>
          <w:p w14:paraId="382BB601" w14:textId="27D9A869" w:rsidR="00026032" w:rsidRPr="00F863B5" w:rsidRDefault="00B964D6">
            <w:r w:rsidRPr="00F863B5">
              <w:rPr>
                <w:rFonts w:hint="eastAsia"/>
              </w:rPr>
              <w:t>Wilcoxon</w:t>
            </w:r>
            <w:r>
              <w:rPr>
                <w:rFonts w:hint="eastAsia"/>
              </w:rPr>
              <w:t xml:space="preserve"> signed-rank test</w:t>
            </w:r>
          </w:p>
        </w:tc>
        <w:tc>
          <w:tcPr>
            <w:tcW w:w="1931" w:type="dxa"/>
          </w:tcPr>
          <w:p w14:paraId="7FF220E5" w14:textId="5E57B09A" w:rsidR="00026032" w:rsidRPr="00F863B5" w:rsidRDefault="002B4CC3">
            <w:proofErr w:type="spellStart"/>
            <w:r w:rsidRPr="00F863B5">
              <w:rPr>
                <w:rFonts w:hint="eastAsia"/>
              </w:rPr>
              <w:t>Krusked</w:t>
            </w:r>
            <w:proofErr w:type="spellEnd"/>
            <w:r w:rsidRPr="00F863B5">
              <w:rPr>
                <w:rFonts w:hint="eastAsia"/>
              </w:rPr>
              <w:t>-Wallis test</w:t>
            </w:r>
          </w:p>
        </w:tc>
        <w:tc>
          <w:tcPr>
            <w:tcW w:w="2332" w:type="dxa"/>
          </w:tcPr>
          <w:p w14:paraId="5B43EA5E" w14:textId="5E81F08F" w:rsidR="00026032" w:rsidRPr="00F863B5" w:rsidRDefault="002B4CC3">
            <w:r w:rsidRPr="00F863B5">
              <w:rPr>
                <w:rFonts w:hint="eastAsia"/>
              </w:rPr>
              <w:t>Friedman test</w:t>
            </w:r>
          </w:p>
        </w:tc>
      </w:tr>
      <w:tr w:rsidR="00922ACE" w:rsidRPr="00F863B5" w14:paraId="448ACFCD" w14:textId="77777777" w:rsidTr="00922ACE">
        <w:tc>
          <w:tcPr>
            <w:tcW w:w="1308" w:type="dxa"/>
          </w:tcPr>
          <w:p w14:paraId="68ABA700" w14:textId="1C52BF3F" w:rsidR="00D3521E" w:rsidRPr="00F863B5" w:rsidRDefault="00D3521E">
            <w:r>
              <w:rPr>
                <w:rFonts w:hint="eastAsia"/>
              </w:rPr>
              <w:t>R</w:t>
            </w:r>
          </w:p>
        </w:tc>
        <w:tc>
          <w:tcPr>
            <w:tcW w:w="1592" w:type="dxa"/>
          </w:tcPr>
          <w:p w14:paraId="36D89859" w14:textId="118F40B4" w:rsidR="001A3B46" w:rsidRDefault="00D3521E">
            <w:r>
              <w:rPr>
                <w:rFonts w:hint="eastAsia"/>
              </w:rPr>
              <w:t xml:space="preserve">library(BSDA), </w:t>
            </w:r>
            <w:proofErr w:type="spellStart"/>
            <w:r>
              <w:rPr>
                <w:rFonts w:hint="eastAsia"/>
              </w:rPr>
              <w:t>SIGN.test</w:t>
            </w:r>
            <w:proofErr w:type="spellEnd"/>
            <w:r>
              <w:rPr>
                <w:rFonts w:hint="eastAsia"/>
              </w:rPr>
              <w:t>(Y, md</w:t>
            </w:r>
            <w:r w:rsidR="00384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384D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25)</w:t>
            </w:r>
          </w:p>
          <w:p w14:paraId="1C32AAAE" w14:textId="3E1B42A5" w:rsidR="00D3521E" w:rsidRPr="00F863B5" w:rsidRDefault="00D3521E">
            <w:r>
              <w:rPr>
                <w:rFonts w:hint="eastAsia"/>
              </w:rPr>
              <w:t>md = median</w:t>
            </w:r>
          </w:p>
        </w:tc>
        <w:tc>
          <w:tcPr>
            <w:tcW w:w="1851" w:type="dxa"/>
          </w:tcPr>
          <w:p w14:paraId="159485C6" w14:textId="004DB3D2" w:rsidR="00D3521E" w:rsidRDefault="00CB3223">
            <w:proofErr w:type="spellStart"/>
            <w:r>
              <w:rPr>
                <w:rFonts w:hint="eastAsia"/>
              </w:rPr>
              <w:t>Wil</w:t>
            </w:r>
            <w:r w:rsidR="00A727FF">
              <w:rPr>
                <w:rFonts w:hint="eastAsia"/>
              </w:rPr>
              <w:t>cox.test</w:t>
            </w:r>
            <w:proofErr w:type="spellEnd"/>
            <w:r w:rsidR="00A727FF">
              <w:rPr>
                <w:rFonts w:hint="eastAsia"/>
              </w:rPr>
              <w:t>(Y~A)</w:t>
            </w:r>
          </w:p>
          <w:p w14:paraId="15A20061" w14:textId="77777777" w:rsidR="00A727FF" w:rsidRDefault="00A727FF">
            <w:r>
              <w:rPr>
                <w:rFonts w:hint="eastAsia"/>
              </w:rPr>
              <w:t>- y is numeric</w:t>
            </w:r>
          </w:p>
          <w:p w14:paraId="17772F84" w14:textId="77777777" w:rsidR="00A727FF" w:rsidRDefault="00A727FF">
            <w:r>
              <w:rPr>
                <w:rFonts w:hint="eastAsia"/>
              </w:rPr>
              <w:t>- A: a factor</w:t>
            </w:r>
          </w:p>
          <w:p w14:paraId="5ECA9C77" w14:textId="49CA0E02" w:rsidR="00A727FF" w:rsidRPr="00F863B5" w:rsidRDefault="00171564">
            <w:proofErr w:type="spellStart"/>
            <w:r>
              <w:rPr>
                <w:rFonts w:hint="eastAsia"/>
              </w:rPr>
              <w:t>Wilcox.test</w:t>
            </w:r>
            <w:proofErr w:type="spellEnd"/>
            <w:r>
              <w:rPr>
                <w:rFonts w:hint="eastAsia"/>
              </w:rPr>
              <w:t>(y, A)</w:t>
            </w:r>
          </w:p>
        </w:tc>
        <w:tc>
          <w:tcPr>
            <w:tcW w:w="1776" w:type="dxa"/>
          </w:tcPr>
          <w:p w14:paraId="1DE17778" w14:textId="4027D347" w:rsidR="00D3521E" w:rsidRPr="00F863B5" w:rsidRDefault="00386CD4">
            <w:proofErr w:type="spellStart"/>
            <w:r>
              <w:rPr>
                <w:rFonts w:hint="eastAsia"/>
              </w:rPr>
              <w:t>Wilcox.test</w:t>
            </w:r>
            <w:proofErr w:type="spellEnd"/>
            <w:r>
              <w:rPr>
                <w:rFonts w:hint="eastAsia"/>
              </w:rPr>
              <w:t>(y1, y2, paired = T)</w:t>
            </w:r>
          </w:p>
        </w:tc>
        <w:tc>
          <w:tcPr>
            <w:tcW w:w="1931" w:type="dxa"/>
          </w:tcPr>
          <w:p w14:paraId="462CF9B7" w14:textId="77777777" w:rsidR="00D3521E" w:rsidRDefault="007E1607">
            <w:proofErr w:type="spellStart"/>
            <w:r>
              <w:rPr>
                <w:rFonts w:hint="eastAsia"/>
              </w:rPr>
              <w:t>krusked.test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y~A</w:t>
            </w:r>
            <w:proofErr w:type="spellEnd"/>
            <w:r>
              <w:rPr>
                <w:rFonts w:hint="eastAsia"/>
              </w:rPr>
              <w:t>)</w:t>
            </w:r>
          </w:p>
          <w:p w14:paraId="4674BF37" w14:textId="77777777" w:rsidR="00637C2E" w:rsidRDefault="00637C2E">
            <w:r>
              <w:rPr>
                <w:rFonts w:hint="eastAsia"/>
              </w:rPr>
              <w:t>-- y: numeric</w:t>
            </w:r>
          </w:p>
          <w:p w14:paraId="6DB10232" w14:textId="1842AC93" w:rsidR="00637C2E" w:rsidRPr="00F863B5" w:rsidRDefault="00637C2E">
            <w:r>
              <w:rPr>
                <w:rFonts w:hint="eastAsia"/>
              </w:rPr>
              <w:t>-- A: factor</w:t>
            </w:r>
          </w:p>
        </w:tc>
        <w:tc>
          <w:tcPr>
            <w:tcW w:w="2332" w:type="dxa"/>
          </w:tcPr>
          <w:p w14:paraId="12E5F4D7" w14:textId="3180F923" w:rsidR="00D3521E" w:rsidRDefault="0014714F">
            <w:proofErr w:type="spellStart"/>
            <w:r>
              <w:rPr>
                <w:rFonts w:hint="eastAsia"/>
              </w:rPr>
              <w:t>Friedman.test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y~A</w:t>
            </w:r>
            <w:r w:rsidR="007E0F3C">
              <w:rPr>
                <w:rFonts w:hint="eastAsia"/>
              </w:rPr>
              <w:t>|B</w:t>
            </w:r>
            <w:proofErr w:type="spellEnd"/>
            <w:r>
              <w:rPr>
                <w:rFonts w:hint="eastAsia"/>
              </w:rPr>
              <w:t>)</w:t>
            </w:r>
          </w:p>
          <w:p w14:paraId="1AEEA2FD" w14:textId="77777777" w:rsidR="000B127E" w:rsidRDefault="000B127E">
            <w:r>
              <w:rPr>
                <w:rFonts w:hint="eastAsia"/>
              </w:rPr>
              <w:t>-- y: response</w:t>
            </w:r>
          </w:p>
          <w:p w14:paraId="3BE2707B" w14:textId="77777777" w:rsidR="000B127E" w:rsidRDefault="000B127E">
            <w:r>
              <w:rPr>
                <w:rFonts w:hint="eastAsia"/>
              </w:rPr>
              <w:t>-- A: grouping factor</w:t>
            </w:r>
          </w:p>
          <w:p w14:paraId="3AAE1C92" w14:textId="7902046F" w:rsidR="007E0F3C" w:rsidRPr="00F863B5" w:rsidRDefault="007E0F3C">
            <w:r>
              <w:rPr>
                <w:rFonts w:hint="eastAsia"/>
              </w:rPr>
              <w:t>-- B: blocking factor</w:t>
            </w:r>
          </w:p>
        </w:tc>
      </w:tr>
      <w:tr w:rsidR="00922ACE" w:rsidRPr="00F863B5" w14:paraId="71F0410F" w14:textId="77777777" w:rsidTr="00922ACE">
        <w:tc>
          <w:tcPr>
            <w:tcW w:w="1308" w:type="dxa"/>
          </w:tcPr>
          <w:p w14:paraId="6A15305E" w14:textId="2E595118" w:rsidR="0079282A" w:rsidRDefault="0079282A">
            <w:r>
              <w:rPr>
                <w:rFonts w:hint="eastAsia"/>
              </w:rPr>
              <w:t>SAS</w:t>
            </w:r>
          </w:p>
        </w:tc>
        <w:tc>
          <w:tcPr>
            <w:tcW w:w="1592" w:type="dxa"/>
          </w:tcPr>
          <w:p w14:paraId="6EEE930F" w14:textId="77777777" w:rsidR="0079282A" w:rsidRDefault="0079282A">
            <w:r>
              <w:rPr>
                <w:rFonts w:hint="eastAsia"/>
              </w:rPr>
              <w:t xml:space="preserve">PROC </w:t>
            </w:r>
            <w:r w:rsidR="008E5BA1">
              <w:t>univariate</w:t>
            </w:r>
            <w:r>
              <w:rPr>
                <w:rFonts w:hint="eastAsia"/>
              </w:rPr>
              <w:t xml:space="preserve">; </w:t>
            </w:r>
            <w:r w:rsidR="008E5BA1">
              <w:rPr>
                <w:rFonts w:hint="eastAsia"/>
              </w:rPr>
              <w:t>data = aa;</w:t>
            </w:r>
          </w:p>
          <w:p w14:paraId="2FFC3817" w14:textId="77777777" w:rsidR="008E5BA1" w:rsidRDefault="008E5BA1">
            <w:r>
              <w:rPr>
                <w:rFonts w:hint="eastAsia"/>
              </w:rPr>
              <w:t>mu0 = 25;</w:t>
            </w:r>
          </w:p>
          <w:p w14:paraId="024C6A82" w14:textId="77777777" w:rsidR="008E5BA1" w:rsidRDefault="008E5BA1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14:paraId="49ED642F" w14:textId="0B8EB3D3" w:rsidR="008E5BA1" w:rsidRDefault="008E5BA1">
            <w:r>
              <w:rPr>
                <w:rFonts w:hint="eastAsia"/>
              </w:rPr>
              <w:t>run;</w:t>
            </w:r>
          </w:p>
        </w:tc>
        <w:tc>
          <w:tcPr>
            <w:tcW w:w="1851" w:type="dxa"/>
          </w:tcPr>
          <w:p w14:paraId="7D5A9A5F" w14:textId="77777777" w:rsidR="005B373A" w:rsidRDefault="00887AA3">
            <w:r>
              <w:rPr>
                <w:rFonts w:hint="eastAsia"/>
              </w:rPr>
              <w:t xml:space="preserve">PROC npar1way data = aa; </w:t>
            </w:r>
            <w:r w:rsidR="00204287">
              <w:rPr>
                <w:rFonts w:hint="eastAsia"/>
              </w:rPr>
              <w:t xml:space="preserve">Wilcoxon; </w:t>
            </w:r>
          </w:p>
          <w:p w14:paraId="362B8465" w14:textId="77777777" w:rsidR="005B373A" w:rsidRDefault="00204287">
            <w:r>
              <w:rPr>
                <w:rFonts w:hint="eastAsia"/>
              </w:rPr>
              <w:t xml:space="preserve">class sex; </w:t>
            </w:r>
          </w:p>
          <w:p w14:paraId="02799DF5" w14:textId="3E82F5DA" w:rsidR="0079282A" w:rsidRDefault="00204287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age;</w:t>
            </w:r>
          </w:p>
          <w:p w14:paraId="33293757" w14:textId="2CB8C3F1" w:rsidR="00204287" w:rsidRDefault="00204287">
            <w:r>
              <w:rPr>
                <w:rFonts w:hint="eastAsia"/>
              </w:rPr>
              <w:t>run;</w:t>
            </w:r>
          </w:p>
        </w:tc>
        <w:tc>
          <w:tcPr>
            <w:tcW w:w="1776" w:type="dxa"/>
          </w:tcPr>
          <w:p w14:paraId="59E4904D" w14:textId="77777777" w:rsidR="0079282A" w:rsidRDefault="00522E15">
            <w:r>
              <w:rPr>
                <w:rFonts w:hint="eastAsia"/>
              </w:rPr>
              <w:t>Data;</w:t>
            </w:r>
          </w:p>
          <w:p w14:paraId="19115210" w14:textId="77777777" w:rsidR="00522E15" w:rsidRDefault="00451307">
            <w:r>
              <w:rPr>
                <w:rFonts w:hint="eastAsia"/>
              </w:rPr>
              <w:t>Diff = road-write;</w:t>
            </w:r>
          </w:p>
          <w:p w14:paraId="54843302" w14:textId="77777777" w:rsidR="00451307" w:rsidRDefault="00451307">
            <w:r>
              <w:rPr>
                <w:rFonts w:hint="eastAsia"/>
              </w:rPr>
              <w:t>proc univariate;</w:t>
            </w:r>
          </w:p>
          <w:p w14:paraId="6844DFB6" w14:textId="77777777" w:rsidR="00451307" w:rsidRDefault="00451307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Diff;</w:t>
            </w:r>
          </w:p>
          <w:p w14:paraId="4F3CDD65" w14:textId="0947F250" w:rsidR="00451307" w:rsidRDefault="00451307">
            <w:r>
              <w:rPr>
                <w:rFonts w:hint="eastAsia"/>
              </w:rPr>
              <w:t>run;</w:t>
            </w:r>
          </w:p>
        </w:tc>
        <w:tc>
          <w:tcPr>
            <w:tcW w:w="1931" w:type="dxa"/>
          </w:tcPr>
          <w:p w14:paraId="21414ADA" w14:textId="77777777" w:rsidR="0079282A" w:rsidRDefault="007A2037">
            <w:r>
              <w:rPr>
                <w:rFonts w:hint="eastAsia"/>
              </w:rPr>
              <w:t>proc npar1way data = aa;</w:t>
            </w:r>
          </w:p>
          <w:p w14:paraId="378FE9E1" w14:textId="49372DE4" w:rsidR="005B373A" w:rsidRDefault="005B373A">
            <w:r>
              <w:t>Wilcoxon</w:t>
            </w:r>
            <w:r>
              <w:rPr>
                <w:rFonts w:hint="eastAsia"/>
              </w:rPr>
              <w:t xml:space="preserve">; </w:t>
            </w:r>
          </w:p>
          <w:p w14:paraId="19A5284E" w14:textId="77777777" w:rsidR="005B373A" w:rsidRDefault="005B373A">
            <w:r>
              <w:rPr>
                <w:rFonts w:hint="eastAsia"/>
              </w:rPr>
              <w:t xml:space="preserve">class sex; </w:t>
            </w:r>
          </w:p>
          <w:p w14:paraId="7AFF9B75" w14:textId="77777777" w:rsidR="005B373A" w:rsidRDefault="005B373A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age; </w:t>
            </w:r>
          </w:p>
          <w:p w14:paraId="6D064EE5" w14:textId="3AFBBE88" w:rsidR="007A2037" w:rsidRDefault="005B373A">
            <w:r>
              <w:rPr>
                <w:rFonts w:hint="eastAsia"/>
              </w:rPr>
              <w:t>run</w:t>
            </w:r>
          </w:p>
        </w:tc>
        <w:tc>
          <w:tcPr>
            <w:tcW w:w="2332" w:type="dxa"/>
          </w:tcPr>
          <w:p w14:paraId="68AC3CD6" w14:textId="77777777" w:rsidR="0079282A" w:rsidRDefault="00401262">
            <w:r>
              <w:rPr>
                <w:rFonts w:hint="eastAsia"/>
              </w:rPr>
              <w:t xml:space="preserve">prof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 xml:space="preserve"> data=aa;</w:t>
            </w:r>
          </w:p>
          <w:p w14:paraId="413C7C89" w14:textId="77777777" w:rsidR="00401262" w:rsidRDefault="00401262">
            <w:r>
              <w:rPr>
                <w:rFonts w:hint="eastAsia"/>
              </w:rPr>
              <w:t>Table id*time*y/cmh2 scores=rank;</w:t>
            </w:r>
          </w:p>
          <w:p w14:paraId="4B809034" w14:textId="77777777" w:rsidR="00401262" w:rsidRDefault="00401262">
            <w:proofErr w:type="spellStart"/>
            <w:r>
              <w:rPr>
                <w:rFonts w:hint="eastAsia"/>
              </w:rPr>
              <w:t>noprint</w:t>
            </w:r>
            <w:proofErr w:type="spellEnd"/>
            <w:r>
              <w:rPr>
                <w:rFonts w:hint="eastAsia"/>
              </w:rPr>
              <w:t>;</w:t>
            </w:r>
          </w:p>
          <w:p w14:paraId="260D93EA" w14:textId="21F9F5DC" w:rsidR="00401262" w:rsidRDefault="00401262">
            <w:r>
              <w:rPr>
                <w:rFonts w:hint="eastAsia"/>
              </w:rPr>
              <w:t>run;</w:t>
            </w:r>
          </w:p>
        </w:tc>
      </w:tr>
    </w:tbl>
    <w:p w14:paraId="485B7DFD" w14:textId="1E28E586" w:rsidR="00B951AB" w:rsidRDefault="00B951AB"/>
    <w:p w14:paraId="7D25BB94" w14:textId="247F925F" w:rsidR="0040562E" w:rsidRDefault="0040562E">
      <w:r>
        <w:rPr>
          <w:rFonts w:hint="eastAsia"/>
        </w:rPr>
        <w:t>Assumption: Variable is at lea</w:t>
      </w:r>
      <w:r w:rsidR="000443C2">
        <w:rPr>
          <w:rFonts w:hint="eastAsia"/>
        </w:rPr>
        <w:t>s</w:t>
      </w:r>
      <w:r>
        <w:rPr>
          <w:rFonts w:hint="eastAsia"/>
        </w:rPr>
        <w:t>t ordinal.</w:t>
      </w:r>
    </w:p>
    <w:p w14:paraId="745D7F39" w14:textId="77777777" w:rsidR="008F4602" w:rsidRDefault="008F4602"/>
    <w:p w14:paraId="0285F032" w14:textId="77777777" w:rsidR="00CA0149" w:rsidRDefault="00CA0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3600"/>
        <w:gridCol w:w="3595"/>
      </w:tblGrid>
      <w:tr w:rsidR="00E93796" w14:paraId="3960D96D" w14:textId="77777777" w:rsidTr="00E93796">
        <w:tc>
          <w:tcPr>
            <w:tcW w:w="1165" w:type="dxa"/>
          </w:tcPr>
          <w:p w14:paraId="39FB36BB" w14:textId="77777777" w:rsidR="00FA37EB" w:rsidRDefault="00FA37EB"/>
        </w:tc>
        <w:tc>
          <w:tcPr>
            <w:tcW w:w="9625" w:type="dxa"/>
            <w:gridSpan w:val="3"/>
          </w:tcPr>
          <w:p w14:paraId="4A6FAD86" w14:textId="3170A30A" w:rsidR="00FA37EB" w:rsidRDefault="00FA37EB" w:rsidP="00671EBB">
            <w:pPr>
              <w:jc w:val="center"/>
            </w:pPr>
            <w:r>
              <w:rPr>
                <w:rFonts w:hint="eastAsia"/>
              </w:rPr>
              <w:t>Correlation</w:t>
            </w:r>
          </w:p>
        </w:tc>
      </w:tr>
      <w:tr w:rsidR="00B36595" w14:paraId="43E6C678" w14:textId="77777777" w:rsidTr="00B36595">
        <w:tc>
          <w:tcPr>
            <w:tcW w:w="1165" w:type="dxa"/>
          </w:tcPr>
          <w:p w14:paraId="51194806" w14:textId="77777777" w:rsidR="00220C58" w:rsidRDefault="00220C58"/>
        </w:tc>
        <w:tc>
          <w:tcPr>
            <w:tcW w:w="2430" w:type="dxa"/>
          </w:tcPr>
          <w:p w14:paraId="53820C14" w14:textId="3F90778B" w:rsidR="00220C58" w:rsidRDefault="00F23A77">
            <w:r>
              <w:rPr>
                <w:rFonts w:hint="eastAsia"/>
              </w:rPr>
              <w:t>Pea</w:t>
            </w:r>
            <w:r w:rsidR="00220C58">
              <w:rPr>
                <w:rFonts w:hint="eastAsia"/>
              </w:rPr>
              <w:t>rson</w:t>
            </w:r>
          </w:p>
        </w:tc>
        <w:tc>
          <w:tcPr>
            <w:tcW w:w="3600" w:type="dxa"/>
          </w:tcPr>
          <w:p w14:paraId="3F16412B" w14:textId="09A0DBB2" w:rsidR="00220C58" w:rsidRDefault="00220C58">
            <w:r>
              <w:rPr>
                <w:rFonts w:hint="eastAsia"/>
              </w:rPr>
              <w:t>Spe</w:t>
            </w:r>
            <w:r w:rsidR="003822AF">
              <w:rPr>
                <w:rFonts w:hint="eastAsia"/>
              </w:rPr>
              <w:t>a</w:t>
            </w:r>
            <w:r>
              <w:rPr>
                <w:rFonts w:hint="eastAsia"/>
              </w:rPr>
              <w:t>rman's</w:t>
            </w:r>
          </w:p>
        </w:tc>
        <w:tc>
          <w:tcPr>
            <w:tcW w:w="3595" w:type="dxa"/>
          </w:tcPr>
          <w:p w14:paraId="53CEE9A8" w14:textId="50181820" w:rsidR="00220C58" w:rsidRDefault="003822AF">
            <w:r>
              <w:rPr>
                <w:rFonts w:hint="eastAsia"/>
              </w:rPr>
              <w:t>Kendall</w:t>
            </w:r>
            <w:r w:rsidR="00220C58">
              <w:rPr>
                <w:rFonts w:hint="eastAsia"/>
              </w:rPr>
              <w:t>'s</w:t>
            </w:r>
          </w:p>
        </w:tc>
      </w:tr>
      <w:tr w:rsidR="00B36595" w14:paraId="633800D3" w14:textId="77777777" w:rsidTr="00B36595">
        <w:trPr>
          <w:trHeight w:val="629"/>
        </w:trPr>
        <w:tc>
          <w:tcPr>
            <w:tcW w:w="1165" w:type="dxa"/>
          </w:tcPr>
          <w:p w14:paraId="098ACE1C" w14:textId="2D11D02E" w:rsidR="00220C58" w:rsidRDefault="00220C58">
            <w:proofErr w:type="spellStart"/>
            <w:r>
              <w:rPr>
                <w:rFonts w:hint="eastAsia"/>
              </w:rPr>
              <w:t>Dist</w:t>
            </w:r>
            <w:proofErr w:type="spellEnd"/>
          </w:p>
        </w:tc>
        <w:tc>
          <w:tcPr>
            <w:tcW w:w="2430" w:type="dxa"/>
          </w:tcPr>
          <w:p w14:paraId="0758CDC7" w14:textId="51ECEE9D" w:rsidR="00220C58" w:rsidRDefault="00220C58">
            <w:r>
              <w:rPr>
                <w:rFonts w:hint="eastAsia"/>
              </w:rPr>
              <w:t>Continuous &amp; Normal</w:t>
            </w:r>
          </w:p>
        </w:tc>
        <w:tc>
          <w:tcPr>
            <w:tcW w:w="3600" w:type="dxa"/>
          </w:tcPr>
          <w:p w14:paraId="74DAF925" w14:textId="7C78E5C6" w:rsidR="00220C58" w:rsidRDefault="009F7E33">
            <w:r>
              <w:rPr>
                <w:rFonts w:hint="eastAsia"/>
              </w:rPr>
              <w:t>Both variables are at least ordinal</w:t>
            </w:r>
          </w:p>
        </w:tc>
        <w:tc>
          <w:tcPr>
            <w:tcW w:w="3595" w:type="dxa"/>
          </w:tcPr>
          <w:p w14:paraId="0F9506F1" w14:textId="7A3FBC22" w:rsidR="00220C58" w:rsidRDefault="00E93796">
            <w:r>
              <w:rPr>
                <w:rFonts w:hint="eastAsia"/>
              </w:rPr>
              <w:t>at least ordinal</w:t>
            </w:r>
          </w:p>
        </w:tc>
      </w:tr>
      <w:tr w:rsidR="00B36595" w14:paraId="4EF8BDF1" w14:textId="77777777" w:rsidTr="00B36595">
        <w:trPr>
          <w:trHeight w:val="1214"/>
        </w:trPr>
        <w:tc>
          <w:tcPr>
            <w:tcW w:w="1165" w:type="dxa"/>
          </w:tcPr>
          <w:p w14:paraId="7A321AED" w14:textId="379BACAE" w:rsidR="009F7E33" w:rsidRDefault="009F7E33">
            <w:r>
              <w:rPr>
                <w:rFonts w:hint="eastAsia"/>
              </w:rPr>
              <w:t>SAS</w:t>
            </w:r>
          </w:p>
        </w:tc>
        <w:tc>
          <w:tcPr>
            <w:tcW w:w="2430" w:type="dxa"/>
          </w:tcPr>
          <w:p w14:paraId="486CA5EB" w14:textId="77777777" w:rsidR="005E117B" w:rsidRDefault="009F7E33">
            <w:r>
              <w:rPr>
                <w:rFonts w:hint="eastAsia"/>
              </w:rPr>
              <w:t xml:space="preserve">proc </w:t>
            </w:r>
            <w:proofErr w:type="spellStart"/>
            <w:r>
              <w:rPr>
                <w:rFonts w:hint="eastAsia"/>
              </w:rPr>
              <w:t>corr</w:t>
            </w:r>
            <w:proofErr w:type="spellEnd"/>
            <w:r>
              <w:rPr>
                <w:rFonts w:hint="eastAsia"/>
              </w:rPr>
              <w:t xml:space="preserve"> data = aa;</w:t>
            </w:r>
            <w:r w:rsidR="005E117B">
              <w:rPr>
                <w:rFonts w:hint="eastAsia"/>
              </w:rPr>
              <w:t xml:space="preserve"> </w:t>
            </w:r>
          </w:p>
          <w:p w14:paraId="2F2D1858" w14:textId="4B103922" w:rsidR="009F7E33" w:rsidRDefault="009F7E33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X1 X2;</w:t>
            </w:r>
          </w:p>
          <w:p w14:paraId="0C08EB8B" w14:textId="77777777" w:rsidR="009F7E33" w:rsidRDefault="009F7E33">
            <w:r>
              <w:rPr>
                <w:rFonts w:hint="eastAsia"/>
              </w:rPr>
              <w:t>run;</w:t>
            </w:r>
          </w:p>
          <w:p w14:paraId="6F400043" w14:textId="31128961" w:rsidR="009F7E33" w:rsidRDefault="009F7E33"/>
        </w:tc>
        <w:tc>
          <w:tcPr>
            <w:tcW w:w="3600" w:type="dxa"/>
          </w:tcPr>
          <w:p w14:paraId="7911BE7B" w14:textId="49129336" w:rsidR="009F7E33" w:rsidRDefault="009F7E33" w:rsidP="009F7E33">
            <w:r>
              <w:rPr>
                <w:rFonts w:hint="eastAsia"/>
              </w:rPr>
              <w:t xml:space="preserve">proc </w:t>
            </w:r>
            <w:proofErr w:type="spellStart"/>
            <w:r>
              <w:rPr>
                <w:rFonts w:hint="eastAsia"/>
              </w:rPr>
              <w:t>corr</w:t>
            </w:r>
            <w:proofErr w:type="spellEnd"/>
            <w:r>
              <w:rPr>
                <w:rFonts w:hint="eastAsia"/>
              </w:rPr>
              <w:t xml:space="preserve"> data = aa </w:t>
            </w:r>
            <w:r w:rsidR="003822AF">
              <w:rPr>
                <w:rFonts w:hint="eastAsia"/>
              </w:rPr>
              <w:t>Spearman</w:t>
            </w:r>
            <w:r>
              <w:rPr>
                <w:rFonts w:hint="eastAsia"/>
              </w:rPr>
              <w:t>;</w:t>
            </w:r>
          </w:p>
          <w:p w14:paraId="38C56381" w14:textId="77777777" w:rsidR="009F7E33" w:rsidRDefault="009F7E33" w:rsidP="009F7E33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X1 X2;</w:t>
            </w:r>
          </w:p>
          <w:p w14:paraId="05570873" w14:textId="07871838" w:rsidR="009F7E33" w:rsidRDefault="009F7E33" w:rsidP="009F7E33">
            <w:r>
              <w:rPr>
                <w:rFonts w:hint="eastAsia"/>
              </w:rPr>
              <w:t>run;</w:t>
            </w:r>
          </w:p>
        </w:tc>
        <w:tc>
          <w:tcPr>
            <w:tcW w:w="3595" w:type="dxa"/>
          </w:tcPr>
          <w:p w14:paraId="28272576" w14:textId="77777777" w:rsidR="009F7E33" w:rsidRDefault="009F7E33">
            <w:r>
              <w:rPr>
                <w:rFonts w:hint="eastAsia"/>
              </w:rPr>
              <w:t xml:space="preserve">proc </w:t>
            </w:r>
            <w:proofErr w:type="spellStart"/>
            <w:r>
              <w:rPr>
                <w:rFonts w:hint="eastAsia"/>
              </w:rPr>
              <w:t>corr</w:t>
            </w:r>
            <w:proofErr w:type="spellEnd"/>
            <w:r>
              <w:rPr>
                <w:rFonts w:hint="eastAsia"/>
              </w:rPr>
              <w:t xml:space="preserve"> data = aa Kendall;</w:t>
            </w:r>
          </w:p>
          <w:p w14:paraId="3DF71E2E" w14:textId="0B821B76" w:rsidR="009F7E33" w:rsidRDefault="009F7E33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X1 X2;</w:t>
            </w:r>
          </w:p>
          <w:p w14:paraId="76EBCBDC" w14:textId="4C4DB003" w:rsidR="009F7E33" w:rsidRDefault="009F7E33">
            <w:r>
              <w:rPr>
                <w:rFonts w:hint="eastAsia"/>
              </w:rPr>
              <w:t>run;</w:t>
            </w:r>
          </w:p>
        </w:tc>
      </w:tr>
      <w:tr w:rsidR="00B36595" w14:paraId="51DA2EAF" w14:textId="77777777" w:rsidTr="00B36595">
        <w:trPr>
          <w:trHeight w:val="566"/>
        </w:trPr>
        <w:tc>
          <w:tcPr>
            <w:tcW w:w="1165" w:type="dxa"/>
          </w:tcPr>
          <w:p w14:paraId="5A679A5D" w14:textId="0B25F6AD" w:rsidR="009F7E33" w:rsidRDefault="009F7E33">
            <w:r>
              <w:rPr>
                <w:rFonts w:hint="eastAsia"/>
              </w:rPr>
              <w:t>R</w:t>
            </w:r>
          </w:p>
        </w:tc>
        <w:tc>
          <w:tcPr>
            <w:tcW w:w="2430" w:type="dxa"/>
          </w:tcPr>
          <w:p w14:paraId="5399CAC2" w14:textId="19DF6243" w:rsidR="009F7E33" w:rsidRDefault="009F7E33">
            <w:proofErr w:type="spellStart"/>
            <w:r>
              <w:rPr>
                <w:rFonts w:hint="eastAsia"/>
              </w:rPr>
              <w:t>cor.</w:t>
            </w:r>
            <w:proofErr w:type="gramStart"/>
            <w:r>
              <w:rPr>
                <w:rFonts w:hint="eastAsia"/>
              </w:rPr>
              <w:t>test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x1, x2)</w:t>
            </w:r>
          </w:p>
        </w:tc>
        <w:tc>
          <w:tcPr>
            <w:tcW w:w="3600" w:type="dxa"/>
          </w:tcPr>
          <w:p w14:paraId="4E0460AC" w14:textId="425B6968" w:rsidR="009F7E33" w:rsidRDefault="009F7E33">
            <w:proofErr w:type="spellStart"/>
            <w:r>
              <w:rPr>
                <w:rFonts w:hint="eastAsia"/>
              </w:rPr>
              <w:t>cor.</w:t>
            </w:r>
            <w:proofErr w:type="gramStart"/>
            <w:r>
              <w:rPr>
                <w:rFonts w:hint="eastAsia"/>
              </w:rPr>
              <w:t>test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x1,</w:t>
            </w:r>
            <w:r w:rsidR="003E7A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x2, method = 'Spearman')</w:t>
            </w:r>
          </w:p>
        </w:tc>
        <w:tc>
          <w:tcPr>
            <w:tcW w:w="3595" w:type="dxa"/>
          </w:tcPr>
          <w:p w14:paraId="18FD8B6A" w14:textId="54A8A64D" w:rsidR="009F7E33" w:rsidRDefault="009F7E33" w:rsidP="009F7E33">
            <w:proofErr w:type="spellStart"/>
            <w:r>
              <w:rPr>
                <w:rFonts w:hint="eastAsia"/>
              </w:rPr>
              <w:t>cor.</w:t>
            </w:r>
            <w:proofErr w:type="gramStart"/>
            <w:r>
              <w:rPr>
                <w:rFonts w:hint="eastAsia"/>
              </w:rPr>
              <w:t>test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x1,x2, method = 'Kendall')</w:t>
            </w:r>
          </w:p>
        </w:tc>
      </w:tr>
    </w:tbl>
    <w:p w14:paraId="4D1F1496" w14:textId="42954F63" w:rsidR="000443C2" w:rsidRDefault="000443C2"/>
    <w:p w14:paraId="75135D42" w14:textId="4F604B21" w:rsidR="003925D9" w:rsidRPr="000C107D" w:rsidRDefault="00120218">
      <w:pPr>
        <w:rPr>
          <w:u w:val="single"/>
        </w:rPr>
      </w:pPr>
      <w:r w:rsidRPr="000C107D">
        <w:rPr>
          <w:rFonts w:hint="eastAsia"/>
          <w:u w:val="single"/>
        </w:rPr>
        <w:t>Assumptions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235"/>
        <w:gridCol w:w="3690"/>
        <w:gridCol w:w="3870"/>
      </w:tblGrid>
      <w:tr w:rsidR="001B47BB" w14:paraId="4DF77AD5" w14:textId="502FE62A" w:rsidTr="001B47BB">
        <w:tc>
          <w:tcPr>
            <w:tcW w:w="3235" w:type="dxa"/>
          </w:tcPr>
          <w:p w14:paraId="51421736" w14:textId="74E78019" w:rsidR="0019030E" w:rsidRDefault="0019030E"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Indep</w:t>
            </w:r>
            <w:proofErr w:type="spellEnd"/>
            <w:r>
              <w:rPr>
                <w:rFonts w:hint="eastAsia"/>
              </w:rPr>
              <w:t xml:space="preserve"> t-test</w:t>
            </w:r>
          </w:p>
        </w:tc>
        <w:tc>
          <w:tcPr>
            <w:tcW w:w="3690" w:type="dxa"/>
          </w:tcPr>
          <w:p w14:paraId="6F8149C2" w14:textId="603BC295" w:rsidR="0019030E" w:rsidRDefault="0019030E">
            <w:r>
              <w:rPr>
                <w:rFonts w:hint="eastAsia"/>
              </w:rPr>
              <w:t>2. Paired t-test</w:t>
            </w:r>
          </w:p>
        </w:tc>
        <w:tc>
          <w:tcPr>
            <w:tcW w:w="3870" w:type="dxa"/>
          </w:tcPr>
          <w:p w14:paraId="19CE29A7" w14:textId="314D83D3" w:rsidR="0019030E" w:rsidRDefault="0019030E">
            <w:r>
              <w:rPr>
                <w:rFonts w:hint="eastAsia"/>
              </w:rPr>
              <w:t>3. ANOVA</w:t>
            </w:r>
          </w:p>
        </w:tc>
      </w:tr>
      <w:tr w:rsidR="001B47BB" w14:paraId="5DB557B7" w14:textId="3468692B" w:rsidTr="001B47BB">
        <w:trPr>
          <w:trHeight w:val="1538"/>
        </w:trPr>
        <w:tc>
          <w:tcPr>
            <w:tcW w:w="3235" w:type="dxa"/>
          </w:tcPr>
          <w:p w14:paraId="34860D84" w14:textId="77777777" w:rsidR="0019030E" w:rsidRDefault="0019030E" w:rsidP="00FA37EB">
            <w:r>
              <w:rPr>
                <w:rFonts w:hint="eastAsia"/>
              </w:rPr>
              <w:t>-- Continuous</w:t>
            </w:r>
          </w:p>
          <w:p w14:paraId="15C145AA" w14:textId="77777777" w:rsidR="0019030E" w:rsidRDefault="0019030E" w:rsidP="00FA37EB">
            <w:r>
              <w:rPr>
                <w:rFonts w:hint="eastAsia"/>
              </w:rPr>
              <w:t>-- Two independent groups</w:t>
            </w:r>
          </w:p>
          <w:p w14:paraId="329A53E4" w14:textId="77777777" w:rsidR="0019030E" w:rsidRDefault="0019030E" w:rsidP="00FA37EB">
            <w:r>
              <w:rPr>
                <w:rFonts w:hint="eastAsia"/>
              </w:rPr>
              <w:t>-- Independent observations</w:t>
            </w:r>
          </w:p>
          <w:p w14:paraId="65911017" w14:textId="77777777" w:rsidR="0019030E" w:rsidRDefault="0019030E" w:rsidP="00FA37EB">
            <w:r>
              <w:rPr>
                <w:rFonts w:hint="eastAsia"/>
              </w:rPr>
              <w:t>-- No outliers</w:t>
            </w:r>
          </w:p>
          <w:p w14:paraId="2A3011D3" w14:textId="2869DD60" w:rsidR="0019030E" w:rsidRDefault="0019030E">
            <w:r>
              <w:rPr>
                <w:rFonts w:hint="eastAsia"/>
              </w:rPr>
              <w:t>-- Normally distributed</w:t>
            </w:r>
          </w:p>
        </w:tc>
        <w:tc>
          <w:tcPr>
            <w:tcW w:w="3690" w:type="dxa"/>
          </w:tcPr>
          <w:p w14:paraId="2E106D59" w14:textId="52F283FF" w:rsidR="0019030E" w:rsidRDefault="0019030E">
            <w:r>
              <w:rPr>
                <w:rFonts w:hint="eastAsia"/>
              </w:rPr>
              <w:t>-- Distribution of the differences between scores should be normal</w:t>
            </w:r>
          </w:p>
          <w:p w14:paraId="0DE870AA" w14:textId="77777777" w:rsidR="0019030E" w:rsidRDefault="0019030E">
            <w:r>
              <w:rPr>
                <w:rFonts w:hint="eastAsia"/>
              </w:rPr>
              <w:t>-- Use the differences between scores to check normality</w:t>
            </w:r>
          </w:p>
          <w:p w14:paraId="11289A55" w14:textId="7B93366B" w:rsidR="0019030E" w:rsidRDefault="0019030E"/>
        </w:tc>
        <w:tc>
          <w:tcPr>
            <w:tcW w:w="3870" w:type="dxa"/>
          </w:tcPr>
          <w:p w14:paraId="3F6CEA8A" w14:textId="77777777" w:rsidR="0019030E" w:rsidRDefault="0019030E">
            <w:r>
              <w:rPr>
                <w:rFonts w:hint="eastAsia"/>
              </w:rPr>
              <w:t>-- Equal variance (Homoscedasticity)</w:t>
            </w:r>
          </w:p>
          <w:p w14:paraId="0E2B1CDA" w14:textId="77777777" w:rsidR="0019030E" w:rsidRDefault="0019030E">
            <w:r>
              <w:rPr>
                <w:rFonts w:hint="eastAsia"/>
              </w:rPr>
              <w:t>-- Normality of residuals (Not the raw data)</w:t>
            </w:r>
          </w:p>
          <w:p w14:paraId="390DBB75" w14:textId="77777777" w:rsidR="0019030E" w:rsidRDefault="0019030E">
            <w:r>
              <w:rPr>
                <w:rFonts w:hint="eastAsia"/>
              </w:rPr>
              <w:t>-- Independence of errors</w:t>
            </w:r>
          </w:p>
          <w:p w14:paraId="1EEDC6F8" w14:textId="5EDD449B" w:rsidR="0019030E" w:rsidRDefault="0019030E">
            <w:r>
              <w:rPr>
                <w:rFonts w:hint="eastAsia"/>
              </w:rPr>
              <w:t>-- No significant outliers</w:t>
            </w:r>
          </w:p>
        </w:tc>
      </w:tr>
    </w:tbl>
    <w:p w14:paraId="492B86CE" w14:textId="7C96BB41" w:rsidR="00FA37EB" w:rsidRDefault="00FA37EB"/>
    <w:p w14:paraId="44F00F42" w14:textId="77777777" w:rsidR="00DF195D" w:rsidRDefault="00DF19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10020" w14:paraId="0F2A2229" w14:textId="77777777" w:rsidTr="00310020">
        <w:tc>
          <w:tcPr>
            <w:tcW w:w="3596" w:type="dxa"/>
          </w:tcPr>
          <w:p w14:paraId="02B8C0DB" w14:textId="185C9458" w:rsidR="00310020" w:rsidRDefault="00310020">
            <w:r>
              <w:rPr>
                <w:rFonts w:hint="eastAsia"/>
              </w:rPr>
              <w:t>4. RM ANOVA</w:t>
            </w:r>
          </w:p>
        </w:tc>
        <w:tc>
          <w:tcPr>
            <w:tcW w:w="3597" w:type="dxa"/>
          </w:tcPr>
          <w:p w14:paraId="04CB49AF" w14:textId="648EE6B0" w:rsidR="00310020" w:rsidRDefault="00310020">
            <w:r>
              <w:rPr>
                <w:rFonts w:hint="eastAsia"/>
              </w:rPr>
              <w:t>5. Regression</w:t>
            </w:r>
          </w:p>
        </w:tc>
        <w:tc>
          <w:tcPr>
            <w:tcW w:w="3597" w:type="dxa"/>
          </w:tcPr>
          <w:p w14:paraId="05D673EE" w14:textId="5934D051" w:rsidR="00310020" w:rsidRDefault="00310020">
            <w:r>
              <w:rPr>
                <w:rFonts w:hint="eastAsia"/>
              </w:rPr>
              <w:t>6. Chi-square test</w:t>
            </w:r>
          </w:p>
        </w:tc>
      </w:tr>
      <w:tr w:rsidR="00310020" w14:paraId="444E984C" w14:textId="77777777" w:rsidTr="00253A1F">
        <w:trPr>
          <w:trHeight w:val="2609"/>
        </w:trPr>
        <w:tc>
          <w:tcPr>
            <w:tcW w:w="3596" w:type="dxa"/>
          </w:tcPr>
          <w:p w14:paraId="73AF75E9" w14:textId="77777777" w:rsidR="0019030E" w:rsidRDefault="0019030E" w:rsidP="0019030E">
            <w:r>
              <w:rPr>
                <w:rFonts w:hint="eastAsia"/>
              </w:rPr>
              <w:t>-- No significant outlier</w:t>
            </w:r>
          </w:p>
          <w:p w14:paraId="2D4B72BE" w14:textId="77777777" w:rsidR="0019030E" w:rsidRDefault="0019030E" w:rsidP="0019030E">
            <w:r>
              <w:rPr>
                <w:rFonts w:hint="eastAsia"/>
              </w:rPr>
              <w:t>-- Multivariate Normality and equal variance</w:t>
            </w:r>
          </w:p>
          <w:p w14:paraId="427DA9AE" w14:textId="77777777" w:rsidR="0019030E" w:rsidRDefault="0019030E" w:rsidP="0019030E">
            <w:r>
              <w:rPr>
                <w:rFonts w:hint="eastAsia"/>
              </w:rPr>
              <w:t xml:space="preserve">-- </w:t>
            </w:r>
            <w:proofErr w:type="spellStart"/>
            <w:r>
              <w:t>S</w:t>
            </w:r>
            <w:r>
              <w:rPr>
                <w:rFonts w:hint="eastAsia"/>
              </w:rPr>
              <w:t>phericity</w:t>
            </w:r>
            <w:proofErr w:type="spellEnd"/>
          </w:p>
          <w:p w14:paraId="69E35D10" w14:textId="77777777" w:rsidR="0019030E" w:rsidRDefault="0019030E" w:rsidP="0019030E">
            <w:r>
              <w:rPr>
                <w:rFonts w:hint="eastAsia"/>
              </w:rPr>
              <w:t>-- if violated</w:t>
            </w:r>
          </w:p>
          <w:p w14:paraId="52761B62" w14:textId="77777777" w:rsidR="0019030E" w:rsidRDefault="0019030E" w:rsidP="0019030E">
            <w:r>
              <w:rPr>
                <w:rFonts w:hint="eastAsia"/>
              </w:rPr>
              <w:t xml:space="preserve">-- Greenhouse and </w:t>
            </w:r>
            <w:proofErr w:type="spellStart"/>
            <w:r>
              <w:rPr>
                <w:rFonts w:hint="eastAsia"/>
              </w:rPr>
              <w:t>Geisser</w:t>
            </w:r>
            <w:proofErr w:type="spellEnd"/>
          </w:p>
          <w:p w14:paraId="18056003" w14:textId="7BBD2027" w:rsidR="0019030E" w:rsidRDefault="0019030E" w:rsidP="0019030E">
            <w:r>
              <w:rPr>
                <w:rFonts w:hint="eastAsia"/>
              </w:rPr>
              <w:t xml:space="preserve">-- </w:t>
            </w:r>
            <w:r w:rsidR="00253A1F">
              <w:t>Huynh</w:t>
            </w:r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Feldt</w:t>
            </w:r>
            <w:proofErr w:type="spellEnd"/>
          </w:p>
          <w:p w14:paraId="21410BAA" w14:textId="77777777" w:rsidR="0019030E" w:rsidRDefault="0019030E" w:rsidP="0019030E">
            <w:r>
              <w:rPr>
                <w:rFonts w:hint="eastAsia"/>
              </w:rPr>
              <w:t>-- MANOVA</w:t>
            </w:r>
          </w:p>
          <w:p w14:paraId="5E6D25A9" w14:textId="77777777" w:rsidR="00310020" w:rsidRDefault="00310020"/>
        </w:tc>
        <w:tc>
          <w:tcPr>
            <w:tcW w:w="3597" w:type="dxa"/>
          </w:tcPr>
          <w:p w14:paraId="675A86E8" w14:textId="77777777" w:rsidR="0019030E" w:rsidRDefault="0019030E" w:rsidP="0019030E">
            <w:r>
              <w:rPr>
                <w:rFonts w:hint="eastAsia"/>
              </w:rPr>
              <w:t>-- Linearity</w:t>
            </w:r>
          </w:p>
          <w:p w14:paraId="16F66513" w14:textId="77777777" w:rsidR="0019030E" w:rsidRDefault="0019030E" w:rsidP="0019030E">
            <w:r>
              <w:rPr>
                <w:rFonts w:hint="eastAsia"/>
              </w:rPr>
              <w:t>-- Independence</w:t>
            </w:r>
          </w:p>
          <w:p w14:paraId="059047DF" w14:textId="77777777" w:rsidR="0019030E" w:rsidRDefault="0019030E" w:rsidP="0019030E">
            <w:r>
              <w:rPr>
                <w:rFonts w:hint="eastAsia"/>
              </w:rPr>
              <w:t>-- Normality</w:t>
            </w:r>
          </w:p>
          <w:p w14:paraId="0B21F1CF" w14:textId="77777777" w:rsidR="0019030E" w:rsidRDefault="0019030E" w:rsidP="0019030E">
            <w:r>
              <w:rPr>
                <w:rFonts w:hint="eastAsia"/>
              </w:rPr>
              <w:t>-- Equal variance</w:t>
            </w:r>
          </w:p>
          <w:p w14:paraId="304643BA" w14:textId="21876EB5" w:rsidR="0019030E" w:rsidRDefault="0019030E" w:rsidP="0019030E">
            <w:r>
              <w:rPr>
                <w:rFonts w:hint="eastAsia"/>
              </w:rPr>
              <w:t>-- No multi</w:t>
            </w:r>
            <w:r w:rsidR="00253A1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collearity</w:t>
            </w:r>
            <w:proofErr w:type="spellEnd"/>
          </w:p>
          <w:p w14:paraId="1C4AA222" w14:textId="77777777" w:rsidR="00310020" w:rsidRDefault="00310020"/>
        </w:tc>
        <w:tc>
          <w:tcPr>
            <w:tcW w:w="3597" w:type="dxa"/>
          </w:tcPr>
          <w:p w14:paraId="5A28A038" w14:textId="77777777" w:rsidR="00310020" w:rsidRDefault="00310020">
            <w:r>
              <w:rPr>
                <w:rFonts w:hint="eastAsia"/>
              </w:rPr>
              <w:t>-- ordinal or normal</w:t>
            </w:r>
          </w:p>
          <w:p w14:paraId="763AAEBE" w14:textId="7759A5AD" w:rsidR="00310020" w:rsidRDefault="00310020">
            <w:r>
              <w:rPr>
                <w:rFonts w:hint="eastAsia"/>
              </w:rPr>
              <w:t>-- indep</w:t>
            </w:r>
            <w:r w:rsidR="00EB2465">
              <w:rPr>
                <w:rFonts w:hint="eastAsia"/>
              </w:rPr>
              <w:t>en</w:t>
            </w:r>
            <w:r>
              <w:rPr>
                <w:rFonts w:hint="eastAsia"/>
              </w:rPr>
              <w:t>dent</w:t>
            </w:r>
          </w:p>
        </w:tc>
      </w:tr>
    </w:tbl>
    <w:p w14:paraId="5E86A4F5" w14:textId="63977AA7" w:rsidR="00A00515" w:rsidRDefault="00A00515"/>
    <w:p w14:paraId="63AED704" w14:textId="71F5BB6D" w:rsidR="00253A1F" w:rsidRDefault="00476577">
      <w:r>
        <w:rPr>
          <w:rFonts w:hint="eastAsia"/>
        </w:rPr>
        <w:t>Assumption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160"/>
        <w:gridCol w:w="1800"/>
        <w:gridCol w:w="3325"/>
      </w:tblGrid>
      <w:tr w:rsidR="00A927FE" w14:paraId="1DD998B5" w14:textId="6E0E8B6F" w:rsidTr="00A927FE">
        <w:tc>
          <w:tcPr>
            <w:tcW w:w="3505" w:type="dxa"/>
          </w:tcPr>
          <w:p w14:paraId="7D49AE08" w14:textId="71C2B979" w:rsidR="002A1458" w:rsidRDefault="002A1458">
            <w:r>
              <w:rPr>
                <w:rFonts w:hint="eastAsia"/>
              </w:rPr>
              <w:t>1. Normality</w:t>
            </w:r>
          </w:p>
        </w:tc>
        <w:tc>
          <w:tcPr>
            <w:tcW w:w="2160" w:type="dxa"/>
          </w:tcPr>
          <w:p w14:paraId="0EA67626" w14:textId="056BB4A7" w:rsidR="002A1458" w:rsidRDefault="002A1458">
            <w:r>
              <w:rPr>
                <w:rFonts w:hint="eastAsia"/>
              </w:rPr>
              <w:t>2. Equal Variance</w:t>
            </w:r>
          </w:p>
        </w:tc>
        <w:tc>
          <w:tcPr>
            <w:tcW w:w="1800" w:type="dxa"/>
          </w:tcPr>
          <w:p w14:paraId="230F526B" w14:textId="04CC7B0E" w:rsidR="002A1458" w:rsidRDefault="002A1458">
            <w:r>
              <w:rPr>
                <w:rFonts w:hint="eastAsia"/>
              </w:rPr>
              <w:t>3. Outlier</w:t>
            </w:r>
          </w:p>
        </w:tc>
        <w:tc>
          <w:tcPr>
            <w:tcW w:w="3325" w:type="dxa"/>
          </w:tcPr>
          <w:p w14:paraId="3F081444" w14:textId="7695BB20" w:rsidR="002A1458" w:rsidRDefault="002A1458">
            <w:r>
              <w:rPr>
                <w:rFonts w:hint="eastAsia"/>
              </w:rPr>
              <w:t>4. Multi-</w:t>
            </w:r>
            <w:proofErr w:type="spellStart"/>
            <w:r>
              <w:rPr>
                <w:rFonts w:hint="eastAsia"/>
              </w:rPr>
              <w:t>collearity</w:t>
            </w:r>
            <w:proofErr w:type="spellEnd"/>
          </w:p>
        </w:tc>
      </w:tr>
      <w:tr w:rsidR="00A927FE" w14:paraId="2B86E9C3" w14:textId="33FE40C2" w:rsidTr="00A927FE">
        <w:tc>
          <w:tcPr>
            <w:tcW w:w="3505" w:type="dxa"/>
          </w:tcPr>
          <w:p w14:paraId="24052A52" w14:textId="77777777" w:rsidR="002A1458" w:rsidRDefault="002A1458">
            <w:r>
              <w:rPr>
                <w:rFonts w:hint="eastAsia"/>
              </w:rPr>
              <w:t xml:space="preserve">-- </w:t>
            </w:r>
            <w:proofErr w:type="spellStart"/>
            <w:r>
              <w:rPr>
                <w:rFonts w:hint="eastAsia"/>
              </w:rPr>
              <w:t>shapiro-wilk</w:t>
            </w:r>
            <w:proofErr w:type="spellEnd"/>
            <w:r>
              <w:rPr>
                <w:rFonts w:hint="eastAsia"/>
              </w:rPr>
              <w:t xml:space="preserve"> test </w:t>
            </w:r>
          </w:p>
          <w:p w14:paraId="56525CC7" w14:textId="7204F646" w:rsidR="002A1458" w:rsidRDefault="002A1458">
            <w:proofErr w:type="spellStart"/>
            <w:r>
              <w:rPr>
                <w:rFonts w:hint="eastAsia"/>
              </w:rPr>
              <w:t>shapiro.test</w:t>
            </w:r>
            <w:proofErr w:type="spellEnd"/>
            <w:r>
              <w:rPr>
                <w:rFonts w:hint="eastAsia"/>
              </w:rPr>
              <w:t>: extreme sample size</w:t>
            </w:r>
          </w:p>
          <w:p w14:paraId="70D8244F" w14:textId="0A0834DE" w:rsidR="002A1458" w:rsidRDefault="002A1458">
            <w:r>
              <w:rPr>
                <w:rFonts w:hint="eastAsia"/>
              </w:rPr>
              <w:t xml:space="preserve">-- </w:t>
            </w:r>
            <w:proofErr w:type="spellStart"/>
            <w:r>
              <w:rPr>
                <w:rFonts w:hint="eastAsia"/>
              </w:rPr>
              <w:t>Kolmoqorov-Smirov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Ks.test</w:t>
            </w:r>
            <w:proofErr w:type="spellEnd"/>
            <w:r>
              <w:rPr>
                <w:rFonts w:hint="eastAsia"/>
              </w:rPr>
              <w:t>)</w:t>
            </w:r>
          </w:p>
          <w:p w14:paraId="2EF87D68" w14:textId="668029F6" w:rsidR="002A1458" w:rsidRDefault="002A1458">
            <w:r>
              <w:rPr>
                <w:rFonts w:hint="eastAsia"/>
              </w:rPr>
              <w:t>-- Lilliefors</w:t>
            </w:r>
          </w:p>
          <w:p w14:paraId="2FB5B0F6" w14:textId="77777777" w:rsidR="002A1458" w:rsidRDefault="002A1458">
            <w:r>
              <w:rPr>
                <w:rFonts w:hint="eastAsia"/>
              </w:rPr>
              <w:t>-- Anderson-darling</w:t>
            </w:r>
          </w:p>
          <w:p w14:paraId="4389C916" w14:textId="77777777" w:rsidR="002A1458" w:rsidRDefault="002A1458">
            <w:r>
              <w:rPr>
                <w:rFonts w:hint="eastAsia"/>
              </w:rPr>
              <w:t xml:space="preserve">-- </w:t>
            </w:r>
            <w:proofErr w:type="spellStart"/>
            <w:r>
              <w:rPr>
                <w:rFonts w:hint="eastAsia"/>
              </w:rPr>
              <w:t>D'Agostino's</w:t>
            </w:r>
            <w:proofErr w:type="spellEnd"/>
            <w:r>
              <w:rPr>
                <w:rFonts w:hint="eastAsia"/>
              </w:rPr>
              <w:t xml:space="preserve"> K-squared</w:t>
            </w:r>
          </w:p>
          <w:p w14:paraId="3FC41652" w14:textId="0A811D0F" w:rsidR="002A1458" w:rsidRDefault="002A1458">
            <w:r>
              <w:rPr>
                <w:rFonts w:hint="eastAsia"/>
              </w:rPr>
              <w:t>-- Chen-Shapiro</w:t>
            </w:r>
          </w:p>
        </w:tc>
        <w:tc>
          <w:tcPr>
            <w:tcW w:w="2160" w:type="dxa"/>
          </w:tcPr>
          <w:p w14:paraId="0FFE268A" w14:textId="6B71B8D4" w:rsidR="002A1458" w:rsidRDefault="002A1458">
            <w:r>
              <w:rPr>
                <w:rFonts w:hint="eastAsia"/>
              </w:rPr>
              <w:t xml:space="preserve">-- </w:t>
            </w:r>
            <w:r>
              <w:t>Levine’s</w:t>
            </w:r>
            <w:r>
              <w:rPr>
                <w:rFonts w:hint="eastAsia"/>
              </w:rPr>
              <w:t xml:space="preserve"> test</w:t>
            </w:r>
          </w:p>
          <w:p w14:paraId="609914F7" w14:textId="77777777" w:rsidR="002A1458" w:rsidRDefault="002A1458"/>
        </w:tc>
        <w:tc>
          <w:tcPr>
            <w:tcW w:w="1800" w:type="dxa"/>
          </w:tcPr>
          <w:p w14:paraId="33997A10" w14:textId="77777777" w:rsidR="002A1458" w:rsidRDefault="002A1458">
            <w:r>
              <w:rPr>
                <w:rFonts w:hint="eastAsia"/>
              </w:rPr>
              <w:t>-- boxplot</w:t>
            </w:r>
          </w:p>
          <w:p w14:paraId="0C7F9B20" w14:textId="77777777" w:rsidR="002A1458" w:rsidRDefault="002A1458">
            <w:r>
              <w:rPr>
                <w:rFonts w:hint="eastAsia"/>
              </w:rPr>
              <w:t xml:space="preserve">-- </w:t>
            </w:r>
            <w:proofErr w:type="spellStart"/>
            <w:r>
              <w:rPr>
                <w:rFonts w:hint="eastAsia"/>
              </w:rPr>
              <w:t>QQplot</w:t>
            </w:r>
            <w:proofErr w:type="spellEnd"/>
          </w:p>
          <w:p w14:paraId="6BC62504" w14:textId="3F71308E" w:rsidR="002A1458" w:rsidRDefault="002A1458">
            <w:r>
              <w:rPr>
                <w:rFonts w:hint="eastAsia"/>
              </w:rPr>
              <w:t>-- histogram</w:t>
            </w:r>
          </w:p>
        </w:tc>
        <w:tc>
          <w:tcPr>
            <w:tcW w:w="3325" w:type="dxa"/>
          </w:tcPr>
          <w:p w14:paraId="052B3F13" w14:textId="77777777" w:rsidR="002A1458" w:rsidRDefault="002A1458">
            <w:r>
              <w:rPr>
                <w:rFonts w:hint="eastAsia"/>
              </w:rPr>
              <w:t>-- Correlation &gt; 0.9</w:t>
            </w:r>
          </w:p>
          <w:p w14:paraId="6AF8A593" w14:textId="77777777" w:rsidR="004453CC" w:rsidRDefault="004453CC">
            <w:r>
              <w:rPr>
                <w:rFonts w:hint="eastAsia"/>
              </w:rPr>
              <w:t xml:space="preserve">-- </w:t>
            </w:r>
            <w:r w:rsidR="00E43E21">
              <w:rPr>
                <w:rFonts w:hint="eastAsia"/>
              </w:rPr>
              <w:t>VIF</w:t>
            </w:r>
            <w:r w:rsidR="00D702CD">
              <w:rPr>
                <w:rFonts w:hint="eastAsia"/>
              </w:rPr>
              <w:t xml:space="preserve"> &gt; 10</w:t>
            </w:r>
          </w:p>
          <w:p w14:paraId="7C614FC3" w14:textId="77777777" w:rsidR="009F07F1" w:rsidRDefault="009F07F1">
            <w:r>
              <w:rPr>
                <w:rFonts w:hint="eastAsia"/>
              </w:rPr>
              <w:t xml:space="preserve">-- </w:t>
            </w:r>
            <w:proofErr w:type="spellStart"/>
            <w:r>
              <w:rPr>
                <w:rFonts w:hint="eastAsia"/>
              </w:rPr>
              <w:t>vif</w:t>
            </w:r>
            <w:proofErr w:type="spellEnd"/>
            <w:r>
              <w:rPr>
                <w:rFonts w:hint="eastAsia"/>
              </w:rPr>
              <w:t>(model)</w:t>
            </w:r>
          </w:p>
          <w:p w14:paraId="19984874" w14:textId="77777777" w:rsidR="00AF1B7B" w:rsidRDefault="00AF1B7B">
            <w:r>
              <w:rPr>
                <w:rFonts w:hint="eastAsia"/>
              </w:rPr>
              <w:t xml:space="preserve">-- </w:t>
            </w:r>
            <w:r w:rsidR="007D101C">
              <w:t>Tolerance</w:t>
            </w:r>
            <w:r w:rsidR="00E11224">
              <w:rPr>
                <w:rFonts w:hint="eastAsia"/>
              </w:rPr>
              <w:t xml:space="preserve"> (</w:t>
            </w:r>
            <w:r w:rsidR="00420417">
              <w:rPr>
                <w:rFonts w:hint="eastAsia"/>
              </w:rPr>
              <w:t>1/VIF</w:t>
            </w:r>
            <w:r w:rsidR="00E11224">
              <w:rPr>
                <w:rFonts w:hint="eastAsia"/>
              </w:rPr>
              <w:t>)</w:t>
            </w:r>
            <w:r w:rsidR="00420417">
              <w:rPr>
                <w:rFonts w:hint="eastAsia"/>
              </w:rPr>
              <w:t xml:space="preserve"> &lt; 0.1</w:t>
            </w:r>
          </w:p>
          <w:p w14:paraId="02205406" w14:textId="77777777" w:rsidR="00E94FE0" w:rsidRDefault="00E94FE0"/>
          <w:p w14:paraId="34CA3BA8" w14:textId="77777777" w:rsidR="007E4FB9" w:rsidRDefault="007E4FB9">
            <w:r>
              <w:rPr>
                <w:rFonts w:hint="eastAsia"/>
              </w:rPr>
              <w:t>Remedy</w:t>
            </w:r>
          </w:p>
          <w:p w14:paraId="09953C92" w14:textId="77777777" w:rsidR="00E94FE0" w:rsidRDefault="007E4FB9">
            <w:r>
              <w:rPr>
                <w:rFonts w:hint="eastAsia"/>
              </w:rPr>
              <w:t xml:space="preserve">-- </w:t>
            </w:r>
            <w:r w:rsidR="00E94FE0">
              <w:rPr>
                <w:rFonts w:hint="eastAsia"/>
              </w:rPr>
              <w:t>Centering</w:t>
            </w:r>
          </w:p>
          <w:p w14:paraId="3C0713F7" w14:textId="58647B3F" w:rsidR="005829DC" w:rsidRDefault="005829DC"/>
        </w:tc>
      </w:tr>
    </w:tbl>
    <w:p w14:paraId="4C8DAB69" w14:textId="4D5F769E" w:rsidR="00476577" w:rsidRDefault="00476577"/>
    <w:p w14:paraId="1565FEB6" w14:textId="049B0BFD" w:rsidR="00174B43" w:rsidRDefault="00174B43">
      <w:r>
        <w:rPr>
          <w:rFonts w:hint="eastAsia"/>
        </w:rPr>
        <w:t>Wide format: SLR, MLR, ANOVA, ANCOVA, MANOVA, MANCOVA</w:t>
      </w:r>
    </w:p>
    <w:p w14:paraId="04E948D0" w14:textId="4B2793C5" w:rsidR="00174B43" w:rsidRDefault="00174B43">
      <w:r>
        <w:rPr>
          <w:rFonts w:hint="eastAsia"/>
        </w:rPr>
        <w:t>Long format: Linear mixed-effects model</w:t>
      </w:r>
    </w:p>
    <w:p w14:paraId="7A070433" w14:textId="77777777" w:rsidR="00C578A0" w:rsidRDefault="00C578A0"/>
    <w:p w14:paraId="7A391E45" w14:textId="77777777" w:rsidR="00C578A0" w:rsidRDefault="00C578A0"/>
    <w:p w14:paraId="7C4B461B" w14:textId="4FB110B0" w:rsidR="00C578A0" w:rsidRDefault="00D82240">
      <w:r>
        <w:rPr>
          <w:rFonts w:hint="eastAsia"/>
        </w:rPr>
        <w:t xml:space="preserve">6 area: </w:t>
      </w:r>
      <w:proofErr w:type="spellStart"/>
      <w:r>
        <w:rPr>
          <w:rFonts w:hint="eastAsia"/>
        </w:rPr>
        <w:t>LaIPS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RaIPS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LmUPS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RmUPS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LpIPS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RpIPS</w:t>
      </w:r>
      <w:proofErr w:type="spellEnd"/>
    </w:p>
    <w:p w14:paraId="313EC24F" w14:textId="50C892C2" w:rsidR="00D82240" w:rsidRDefault="00C40F93">
      <w:r>
        <w:rPr>
          <w:rFonts w:hint="eastAsia"/>
        </w:rPr>
        <w:t>4 conditions</w:t>
      </w:r>
      <w:r w:rsidR="00226B18">
        <w:rPr>
          <w:rFonts w:hint="eastAsia"/>
        </w:rPr>
        <w:t xml:space="preserve">: </w:t>
      </w:r>
      <w:proofErr w:type="spellStart"/>
      <w:r w:rsidR="00226B18">
        <w:rPr>
          <w:rFonts w:hint="eastAsia"/>
        </w:rPr>
        <w:t>Watch</w:t>
      </w:r>
      <w:r w:rsidR="00B44711">
        <w:rPr>
          <w:rFonts w:hint="eastAsia"/>
        </w:rPr>
        <w:t>Static</w:t>
      </w:r>
      <w:bookmarkStart w:id="0" w:name="_GoBack"/>
      <w:bookmarkEnd w:id="0"/>
      <w:r w:rsidR="00226B18">
        <w:rPr>
          <w:rFonts w:hint="eastAsia"/>
        </w:rPr>
        <w:t>_other</w:t>
      </w:r>
      <w:proofErr w:type="spellEnd"/>
      <w:r w:rsidR="00226B18">
        <w:rPr>
          <w:rFonts w:hint="eastAsia"/>
        </w:rPr>
        <w:t xml:space="preserve">, </w:t>
      </w:r>
      <w:proofErr w:type="spellStart"/>
      <w:r w:rsidR="00BC00BC">
        <w:rPr>
          <w:rFonts w:hint="eastAsia"/>
        </w:rPr>
        <w:t>WatchDynamic_own</w:t>
      </w:r>
      <w:proofErr w:type="spellEnd"/>
      <w:r w:rsidR="00BC00BC">
        <w:rPr>
          <w:rFonts w:hint="eastAsia"/>
        </w:rPr>
        <w:t xml:space="preserve">, </w:t>
      </w:r>
      <w:proofErr w:type="spellStart"/>
      <w:r w:rsidR="00BC00BC">
        <w:rPr>
          <w:rFonts w:hint="eastAsia"/>
        </w:rPr>
        <w:t>WatchStatic_own</w:t>
      </w:r>
      <w:proofErr w:type="spellEnd"/>
      <w:r w:rsidR="00BC00BC">
        <w:rPr>
          <w:rFonts w:hint="eastAsia"/>
        </w:rPr>
        <w:t xml:space="preserve">, </w:t>
      </w:r>
      <w:proofErr w:type="spellStart"/>
      <w:r w:rsidR="00BC00BC">
        <w:rPr>
          <w:rFonts w:hint="eastAsia"/>
        </w:rPr>
        <w:t>WatchStatic_typed</w:t>
      </w:r>
      <w:proofErr w:type="spellEnd"/>
    </w:p>
    <w:p w14:paraId="63FB5B1B" w14:textId="0FD14E43" w:rsidR="00B81518" w:rsidRDefault="002B056F">
      <w:r>
        <w:rPr>
          <w:rFonts w:hint="eastAsia"/>
        </w:rPr>
        <w:t>Depe</w:t>
      </w:r>
      <w:r w:rsidR="006F67AA">
        <w:rPr>
          <w:rFonts w:hint="eastAsia"/>
        </w:rPr>
        <w:t>n</w:t>
      </w:r>
      <w:r>
        <w:rPr>
          <w:rFonts w:hint="eastAsia"/>
        </w:rPr>
        <w:t>dent variable</w:t>
      </w:r>
      <w:r w:rsidR="009F4EC8">
        <w:rPr>
          <w:rFonts w:hint="eastAsia"/>
        </w:rPr>
        <w:t xml:space="preserve"> (DV)</w:t>
      </w:r>
      <w:r>
        <w:rPr>
          <w:rFonts w:hint="eastAsia"/>
        </w:rPr>
        <w:t>: Action</w:t>
      </w:r>
      <w:r w:rsidR="00B44AE4">
        <w:rPr>
          <w:rFonts w:hint="eastAsia"/>
        </w:rPr>
        <w:t>(Y)</w:t>
      </w:r>
    </w:p>
    <w:p w14:paraId="3F1B64B5" w14:textId="0C12F63C" w:rsidR="000627A2" w:rsidRDefault="000627A2">
      <w:r>
        <w:rPr>
          <w:rFonts w:hint="eastAsia"/>
        </w:rPr>
        <w:t xml:space="preserve">Fixed: Area, Condition, </w:t>
      </w:r>
      <w:r w:rsidR="00236056">
        <w:rPr>
          <w:rFonts w:hint="eastAsia"/>
        </w:rPr>
        <w:t>Group</w:t>
      </w:r>
    </w:p>
    <w:p w14:paraId="5F26A062" w14:textId="7CEA87A5" w:rsidR="00EB4871" w:rsidRDefault="00C96BBA">
      <w:r>
        <w:rPr>
          <w:rFonts w:hint="eastAsia"/>
        </w:rPr>
        <w:t xml:space="preserve">Random: </w:t>
      </w:r>
      <w:proofErr w:type="spellStart"/>
      <w:r w:rsidR="00304D37">
        <w:rPr>
          <w:rFonts w:hint="eastAsia"/>
        </w:rPr>
        <w:t>SubID</w:t>
      </w:r>
      <w:proofErr w:type="spellEnd"/>
    </w:p>
    <w:p w14:paraId="75B10F61" w14:textId="77777777" w:rsidR="00013F31" w:rsidRDefault="00B11E1A">
      <w:r>
        <w:rPr>
          <w:rFonts w:hint="eastAsia"/>
        </w:rPr>
        <w:t xml:space="preserve">RQ1: </w:t>
      </w:r>
    </w:p>
    <w:p w14:paraId="506991E2" w14:textId="71EB830A" w:rsidR="00013F31" w:rsidRDefault="00013F31">
      <w:r>
        <w:rPr>
          <w:rFonts w:hint="eastAsia"/>
        </w:rPr>
        <w:tab/>
      </w:r>
      <w:r w:rsidR="009F4EC8">
        <w:rPr>
          <w:rFonts w:hint="eastAsia"/>
        </w:rPr>
        <w:t>DV</w:t>
      </w:r>
      <w:r>
        <w:rPr>
          <w:rFonts w:hint="eastAsia"/>
        </w:rPr>
        <w:t>: action (Y)</w:t>
      </w:r>
    </w:p>
    <w:p w14:paraId="70E07D53" w14:textId="3C7E08B4" w:rsidR="00013F31" w:rsidRDefault="00013F31">
      <w:r>
        <w:rPr>
          <w:rFonts w:hint="eastAsia"/>
        </w:rPr>
        <w:tab/>
        <w:t>F</w:t>
      </w:r>
      <w:r w:rsidR="009F4EC8">
        <w:rPr>
          <w:rFonts w:hint="eastAsia"/>
        </w:rPr>
        <w:t>ixed</w:t>
      </w:r>
      <w:r>
        <w:rPr>
          <w:rFonts w:hint="eastAsia"/>
        </w:rPr>
        <w:t>: Area, Condition, Group</w:t>
      </w:r>
    </w:p>
    <w:p w14:paraId="703DEB15" w14:textId="049429EE" w:rsidR="00B11E1A" w:rsidRDefault="00013F31">
      <w:r>
        <w:rPr>
          <w:rFonts w:hint="eastAsia"/>
        </w:rPr>
        <w:tab/>
        <w:t>R</w:t>
      </w:r>
      <w:r w:rsidR="009F4EC8">
        <w:rPr>
          <w:rFonts w:hint="eastAsia"/>
        </w:rPr>
        <w:t>andom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SubID</w:t>
      </w:r>
      <w:proofErr w:type="spellEnd"/>
    </w:p>
    <w:p w14:paraId="7EA5EF42" w14:textId="13399E18" w:rsidR="009F4EC8" w:rsidRDefault="009F4EC8">
      <w:r>
        <w:rPr>
          <w:rFonts w:hint="eastAsia"/>
        </w:rPr>
        <w:tab/>
      </w:r>
      <w:r w:rsidR="008407D5">
        <w:rPr>
          <w:rFonts w:hint="eastAsia"/>
        </w:rPr>
        <w:t>-- Comparing 6-group</w:t>
      </w:r>
    </w:p>
    <w:p w14:paraId="305A4C9B" w14:textId="3A486FED" w:rsidR="008407D5" w:rsidRDefault="008407D5">
      <w:r>
        <w:rPr>
          <w:rFonts w:hint="eastAsia"/>
        </w:rPr>
        <w:tab/>
        <w:t xml:space="preserve">-- </w:t>
      </w:r>
      <w:r w:rsidR="00A03EAE">
        <w:rPr>
          <w:rFonts w:hint="eastAsia"/>
        </w:rPr>
        <w:t>Comparing 4 conditions</w:t>
      </w:r>
    </w:p>
    <w:p w14:paraId="58C936CE" w14:textId="4FC42F8E" w:rsidR="00A03EAE" w:rsidRDefault="00A03EAE">
      <w:r>
        <w:rPr>
          <w:rFonts w:hint="eastAsia"/>
        </w:rPr>
        <w:tab/>
        <w:t xml:space="preserve">-- </w:t>
      </w:r>
      <w:r w:rsidR="001D172F">
        <w:rPr>
          <w:rFonts w:hint="eastAsia"/>
        </w:rPr>
        <w:t>Comparing group</w:t>
      </w:r>
    </w:p>
    <w:p w14:paraId="0D820345" w14:textId="4857034D" w:rsidR="001D172F" w:rsidRDefault="001D172F">
      <w:r>
        <w:rPr>
          <w:rFonts w:hint="eastAsia"/>
        </w:rPr>
        <w:tab/>
        <w:t xml:space="preserve">-- </w:t>
      </w:r>
      <w:r w:rsidR="004E38BD">
        <w:rPr>
          <w:rFonts w:hint="eastAsia"/>
        </w:rPr>
        <w:t>Comparing area within condition</w:t>
      </w:r>
    </w:p>
    <w:p w14:paraId="6A9A9BC7" w14:textId="4D266AED" w:rsidR="004E38BD" w:rsidRDefault="004E38BD">
      <w:r>
        <w:rPr>
          <w:rFonts w:hint="eastAsia"/>
        </w:rPr>
        <w:tab/>
        <w:t>-- Comparing conditions within area</w:t>
      </w:r>
    </w:p>
    <w:p w14:paraId="60DCFF66" w14:textId="77777777" w:rsidR="001D5CF5" w:rsidRDefault="001D5CF5"/>
    <w:p w14:paraId="7615AE58" w14:textId="213F0483" w:rsidR="00B44AE4" w:rsidRDefault="00B44AE4">
      <w:r>
        <w:rPr>
          <w:rFonts w:hint="eastAsia"/>
        </w:rPr>
        <w:t xml:space="preserve">RQ2: </w:t>
      </w:r>
      <w:r w:rsidR="00FA10A1">
        <w:rPr>
          <w:rFonts w:hint="eastAsia"/>
        </w:rPr>
        <w:t>(</w:t>
      </w:r>
      <w:r w:rsidR="00AB7191">
        <w:rPr>
          <w:rFonts w:hint="eastAsia"/>
        </w:rPr>
        <w:t xml:space="preserve">continuous, </w:t>
      </w:r>
      <w:r w:rsidR="00FA10A1">
        <w:rPr>
          <w:rFonts w:hint="eastAsia"/>
        </w:rPr>
        <w:t>check multi</w:t>
      </w:r>
      <w:r w:rsidR="006A4014">
        <w:rPr>
          <w:rFonts w:hint="eastAsia"/>
        </w:rPr>
        <w:t>-</w:t>
      </w:r>
      <w:r w:rsidR="00FA10A1">
        <w:rPr>
          <w:rFonts w:hint="eastAsia"/>
        </w:rPr>
        <w:t>collinearity)</w:t>
      </w:r>
    </w:p>
    <w:p w14:paraId="6972E238" w14:textId="18AAEF4D" w:rsidR="00B44AE4" w:rsidRDefault="00B44AE4">
      <w:r>
        <w:rPr>
          <w:rFonts w:hint="eastAsia"/>
        </w:rPr>
        <w:tab/>
        <w:t>DV: action (Y)</w:t>
      </w:r>
    </w:p>
    <w:p w14:paraId="2B027764" w14:textId="26CC3CF7" w:rsidR="00B44AE4" w:rsidRDefault="00B44AE4">
      <w:r>
        <w:rPr>
          <w:rFonts w:hint="eastAsia"/>
        </w:rPr>
        <w:tab/>
        <w:t xml:space="preserve">Fixed: Age, 7 behaviors test scores -&gt; 8 </w:t>
      </w:r>
      <w:r>
        <w:t>independent</w:t>
      </w:r>
      <w:r>
        <w:rPr>
          <w:rFonts w:hint="eastAsia"/>
        </w:rPr>
        <w:t xml:space="preserve"> variables</w:t>
      </w:r>
    </w:p>
    <w:p w14:paraId="044B95DE" w14:textId="62C119B9" w:rsidR="00B44AE4" w:rsidRDefault="00B44AE4">
      <w:r>
        <w:rPr>
          <w:rFonts w:hint="eastAsia"/>
        </w:rPr>
        <w:tab/>
        <w:t xml:space="preserve">Random: </w:t>
      </w:r>
      <w:proofErr w:type="spellStart"/>
      <w:r>
        <w:rPr>
          <w:rFonts w:hint="eastAsia"/>
        </w:rPr>
        <w:t>SubID</w:t>
      </w:r>
      <w:proofErr w:type="spellEnd"/>
    </w:p>
    <w:p w14:paraId="3202181B" w14:textId="77777777" w:rsidR="000A19EC" w:rsidRDefault="000A19EC"/>
    <w:p w14:paraId="15638BBE" w14:textId="7982E88A" w:rsidR="000A19EC" w:rsidRDefault="000A19EC">
      <w:r>
        <w:rPr>
          <w:rFonts w:hint="eastAsia"/>
        </w:rPr>
        <w:t>-- EDA</w:t>
      </w:r>
    </w:p>
    <w:p w14:paraId="26F4B9E3" w14:textId="2E1FE567" w:rsidR="000A19EC" w:rsidRDefault="000A19EC">
      <w:r>
        <w:rPr>
          <w:rFonts w:hint="eastAsia"/>
        </w:rPr>
        <w:t>-- Graph</w:t>
      </w:r>
    </w:p>
    <w:p w14:paraId="27D203FF" w14:textId="54553460" w:rsidR="00A747DA" w:rsidRDefault="000A19EC">
      <w:r>
        <w:rPr>
          <w:rFonts w:hint="eastAsia"/>
        </w:rPr>
        <w:t>-- Assumption</w:t>
      </w:r>
    </w:p>
    <w:p w14:paraId="63C7285B" w14:textId="6A6410F5" w:rsidR="00294160" w:rsidRDefault="00294160">
      <w:r>
        <w:rPr>
          <w:rFonts w:hint="eastAsia"/>
        </w:rPr>
        <w:t>-- Finalized model</w:t>
      </w:r>
    </w:p>
    <w:p w14:paraId="123179E0" w14:textId="3642E18A" w:rsidR="008404DC" w:rsidRDefault="007A6A29">
      <w:r>
        <w:rPr>
          <w:rFonts w:hint="eastAsia"/>
        </w:rPr>
        <w:t>MC (Model C</w:t>
      </w:r>
      <w:r w:rsidR="008404DC">
        <w:rPr>
          <w:rFonts w:hint="eastAsia"/>
        </w:rPr>
        <w:t>omparison)</w:t>
      </w:r>
    </w:p>
    <w:p w14:paraId="0D47030A" w14:textId="14483475" w:rsidR="008509D9" w:rsidRDefault="008509D9"/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09"/>
        <w:gridCol w:w="952"/>
        <w:gridCol w:w="709"/>
        <w:gridCol w:w="849"/>
        <w:gridCol w:w="1774"/>
        <w:gridCol w:w="1229"/>
      </w:tblGrid>
      <w:tr w:rsidR="00523603" w14:paraId="1E4E02D1" w14:textId="77777777" w:rsidTr="00523603">
        <w:trPr>
          <w:trHeight w:val="323"/>
        </w:trPr>
        <w:tc>
          <w:tcPr>
            <w:tcW w:w="909" w:type="dxa"/>
          </w:tcPr>
          <w:p w14:paraId="2BFF19FF" w14:textId="28766035" w:rsidR="00523603" w:rsidRDefault="00523603">
            <w:proofErr w:type="spellStart"/>
            <w:r>
              <w:rPr>
                <w:rFonts w:hint="eastAsia"/>
              </w:rPr>
              <w:t>SubID</w:t>
            </w:r>
            <w:proofErr w:type="spellEnd"/>
          </w:p>
        </w:tc>
        <w:tc>
          <w:tcPr>
            <w:tcW w:w="952" w:type="dxa"/>
          </w:tcPr>
          <w:p w14:paraId="749503AE" w14:textId="6055AC24" w:rsidR="00523603" w:rsidRDefault="00523603">
            <w:r>
              <w:rPr>
                <w:rFonts w:hint="eastAsia"/>
              </w:rPr>
              <w:t>Group</w:t>
            </w:r>
          </w:p>
        </w:tc>
        <w:tc>
          <w:tcPr>
            <w:tcW w:w="709" w:type="dxa"/>
          </w:tcPr>
          <w:p w14:paraId="13BB2552" w14:textId="51B9C794" w:rsidR="00523603" w:rsidRDefault="00523603">
            <w:r>
              <w:rPr>
                <w:rFonts w:hint="eastAsia"/>
              </w:rPr>
              <w:t>Age</w:t>
            </w:r>
          </w:p>
        </w:tc>
        <w:tc>
          <w:tcPr>
            <w:tcW w:w="849" w:type="dxa"/>
          </w:tcPr>
          <w:p w14:paraId="0D937F0D" w14:textId="33508152" w:rsidR="00523603" w:rsidRDefault="00523603">
            <w:r>
              <w:rPr>
                <w:rFonts w:hint="eastAsia"/>
              </w:rPr>
              <w:t>Area</w:t>
            </w:r>
          </w:p>
        </w:tc>
        <w:tc>
          <w:tcPr>
            <w:tcW w:w="1774" w:type="dxa"/>
          </w:tcPr>
          <w:p w14:paraId="6E7DDB67" w14:textId="327E03ED" w:rsidR="00523603" w:rsidRDefault="00523603">
            <w:r>
              <w:rPr>
                <w:rFonts w:hint="eastAsia"/>
              </w:rPr>
              <w:t>Condition</w:t>
            </w:r>
          </w:p>
        </w:tc>
        <w:tc>
          <w:tcPr>
            <w:tcW w:w="1229" w:type="dxa"/>
          </w:tcPr>
          <w:p w14:paraId="6D56FBC5" w14:textId="27696C79" w:rsidR="00523603" w:rsidRDefault="00523603">
            <w:r>
              <w:rPr>
                <w:rFonts w:hint="eastAsia"/>
              </w:rPr>
              <w:t>Action(Y)</w:t>
            </w:r>
          </w:p>
        </w:tc>
      </w:tr>
      <w:tr w:rsidR="00523603" w14:paraId="0B042318" w14:textId="77777777" w:rsidTr="00523603">
        <w:tc>
          <w:tcPr>
            <w:tcW w:w="909" w:type="dxa"/>
          </w:tcPr>
          <w:p w14:paraId="31CECEC3" w14:textId="6DD19F9F" w:rsidR="00523603" w:rsidRDefault="00523603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65DEE993" w14:textId="77777777" w:rsidR="00523603" w:rsidRDefault="00523603"/>
        </w:tc>
        <w:tc>
          <w:tcPr>
            <w:tcW w:w="709" w:type="dxa"/>
          </w:tcPr>
          <w:p w14:paraId="33B3AB55" w14:textId="77777777" w:rsidR="00523603" w:rsidRDefault="00523603"/>
        </w:tc>
        <w:tc>
          <w:tcPr>
            <w:tcW w:w="849" w:type="dxa"/>
          </w:tcPr>
          <w:p w14:paraId="0EC0AA2F" w14:textId="12731B7A" w:rsidR="00523603" w:rsidRDefault="00523603">
            <w:proofErr w:type="spellStart"/>
            <w:r>
              <w:rPr>
                <w:rFonts w:hint="eastAsia"/>
              </w:rPr>
              <w:t>LaIPS</w:t>
            </w:r>
            <w:proofErr w:type="spellEnd"/>
          </w:p>
        </w:tc>
        <w:tc>
          <w:tcPr>
            <w:tcW w:w="1774" w:type="dxa"/>
          </w:tcPr>
          <w:p w14:paraId="104D796F" w14:textId="717745D8" w:rsidR="00523603" w:rsidRDefault="00523603">
            <w:proofErr w:type="spellStart"/>
            <w:r>
              <w:rPr>
                <w:rFonts w:hint="eastAsia"/>
              </w:rPr>
              <w:t>WDy_other</w:t>
            </w:r>
            <w:proofErr w:type="spellEnd"/>
          </w:p>
        </w:tc>
        <w:tc>
          <w:tcPr>
            <w:tcW w:w="1229" w:type="dxa"/>
          </w:tcPr>
          <w:p w14:paraId="07385F2F" w14:textId="77777777" w:rsidR="00523603" w:rsidRDefault="00523603"/>
        </w:tc>
      </w:tr>
      <w:tr w:rsidR="00523603" w14:paraId="5D012196" w14:textId="77777777" w:rsidTr="00523603">
        <w:tc>
          <w:tcPr>
            <w:tcW w:w="909" w:type="dxa"/>
          </w:tcPr>
          <w:p w14:paraId="38C310C2" w14:textId="1DE57D31" w:rsidR="00523603" w:rsidRDefault="00523603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2E66AF6E" w14:textId="77777777" w:rsidR="00523603" w:rsidRDefault="00523603"/>
        </w:tc>
        <w:tc>
          <w:tcPr>
            <w:tcW w:w="709" w:type="dxa"/>
          </w:tcPr>
          <w:p w14:paraId="3464D758" w14:textId="77777777" w:rsidR="00523603" w:rsidRDefault="00523603"/>
        </w:tc>
        <w:tc>
          <w:tcPr>
            <w:tcW w:w="849" w:type="dxa"/>
          </w:tcPr>
          <w:p w14:paraId="1BA61048" w14:textId="64F1CFAA" w:rsidR="00523603" w:rsidRDefault="00523603">
            <w:proofErr w:type="spellStart"/>
            <w:r>
              <w:rPr>
                <w:rFonts w:hint="eastAsia"/>
              </w:rPr>
              <w:t>LaIPS</w:t>
            </w:r>
            <w:proofErr w:type="spellEnd"/>
          </w:p>
        </w:tc>
        <w:tc>
          <w:tcPr>
            <w:tcW w:w="1774" w:type="dxa"/>
          </w:tcPr>
          <w:p w14:paraId="4CCB4E4E" w14:textId="419AFA0B" w:rsidR="00523603" w:rsidRDefault="00523603">
            <w:proofErr w:type="spellStart"/>
            <w:r>
              <w:rPr>
                <w:rFonts w:hint="eastAsia"/>
              </w:rPr>
              <w:t>WDy_own</w:t>
            </w:r>
            <w:proofErr w:type="spellEnd"/>
          </w:p>
        </w:tc>
        <w:tc>
          <w:tcPr>
            <w:tcW w:w="1229" w:type="dxa"/>
          </w:tcPr>
          <w:p w14:paraId="2E87F05C" w14:textId="77777777" w:rsidR="00523603" w:rsidRDefault="00523603"/>
        </w:tc>
      </w:tr>
      <w:tr w:rsidR="00523603" w14:paraId="45340D9F" w14:textId="77777777" w:rsidTr="00523603">
        <w:tc>
          <w:tcPr>
            <w:tcW w:w="909" w:type="dxa"/>
          </w:tcPr>
          <w:p w14:paraId="0F727048" w14:textId="08007FF8" w:rsidR="00523603" w:rsidRDefault="00523603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344A2624" w14:textId="77777777" w:rsidR="00523603" w:rsidRDefault="00523603"/>
        </w:tc>
        <w:tc>
          <w:tcPr>
            <w:tcW w:w="709" w:type="dxa"/>
          </w:tcPr>
          <w:p w14:paraId="1BA5FE75" w14:textId="77777777" w:rsidR="00523603" w:rsidRDefault="00523603"/>
        </w:tc>
        <w:tc>
          <w:tcPr>
            <w:tcW w:w="849" w:type="dxa"/>
          </w:tcPr>
          <w:p w14:paraId="4A1F9E01" w14:textId="479B5680" w:rsidR="00523603" w:rsidRDefault="00523603">
            <w:proofErr w:type="spellStart"/>
            <w:r>
              <w:rPr>
                <w:rFonts w:hint="eastAsia"/>
              </w:rPr>
              <w:t>LaIPS</w:t>
            </w:r>
            <w:proofErr w:type="spellEnd"/>
          </w:p>
        </w:tc>
        <w:tc>
          <w:tcPr>
            <w:tcW w:w="1774" w:type="dxa"/>
          </w:tcPr>
          <w:p w14:paraId="39FD5B7D" w14:textId="66D97A03" w:rsidR="00523603" w:rsidRDefault="00523603">
            <w:proofErr w:type="spellStart"/>
            <w:r>
              <w:rPr>
                <w:rFonts w:hint="eastAsia"/>
              </w:rPr>
              <w:t>WStatic_own</w:t>
            </w:r>
            <w:proofErr w:type="spellEnd"/>
          </w:p>
        </w:tc>
        <w:tc>
          <w:tcPr>
            <w:tcW w:w="1229" w:type="dxa"/>
          </w:tcPr>
          <w:p w14:paraId="47AB9D0E" w14:textId="77777777" w:rsidR="00523603" w:rsidRDefault="00523603"/>
        </w:tc>
      </w:tr>
      <w:tr w:rsidR="00523603" w14:paraId="722C94AC" w14:textId="77777777" w:rsidTr="00523603">
        <w:tc>
          <w:tcPr>
            <w:tcW w:w="909" w:type="dxa"/>
          </w:tcPr>
          <w:p w14:paraId="78FB5D62" w14:textId="163A054B" w:rsidR="00523603" w:rsidRDefault="00523603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5E3A6386" w14:textId="77777777" w:rsidR="00523603" w:rsidRDefault="00523603"/>
        </w:tc>
        <w:tc>
          <w:tcPr>
            <w:tcW w:w="709" w:type="dxa"/>
          </w:tcPr>
          <w:p w14:paraId="0108ED51" w14:textId="77777777" w:rsidR="00523603" w:rsidRDefault="00523603"/>
        </w:tc>
        <w:tc>
          <w:tcPr>
            <w:tcW w:w="849" w:type="dxa"/>
          </w:tcPr>
          <w:p w14:paraId="4E84E38A" w14:textId="2D524D4F" w:rsidR="00523603" w:rsidRDefault="00523603">
            <w:proofErr w:type="spellStart"/>
            <w:r>
              <w:rPr>
                <w:rFonts w:hint="eastAsia"/>
              </w:rPr>
              <w:t>LaIPS</w:t>
            </w:r>
            <w:proofErr w:type="spellEnd"/>
          </w:p>
        </w:tc>
        <w:tc>
          <w:tcPr>
            <w:tcW w:w="1774" w:type="dxa"/>
          </w:tcPr>
          <w:p w14:paraId="5B19F7EE" w14:textId="402AB628" w:rsidR="00523603" w:rsidRDefault="00523603">
            <w:proofErr w:type="spellStart"/>
            <w:r>
              <w:rPr>
                <w:rFonts w:hint="eastAsia"/>
              </w:rPr>
              <w:t>WStatic_typed</w:t>
            </w:r>
            <w:proofErr w:type="spellEnd"/>
          </w:p>
        </w:tc>
        <w:tc>
          <w:tcPr>
            <w:tcW w:w="1229" w:type="dxa"/>
          </w:tcPr>
          <w:p w14:paraId="0E493FC1" w14:textId="77777777" w:rsidR="00523603" w:rsidRDefault="00523603"/>
        </w:tc>
      </w:tr>
      <w:tr w:rsidR="00523603" w14:paraId="6E1FB984" w14:textId="77777777" w:rsidTr="00523603">
        <w:tc>
          <w:tcPr>
            <w:tcW w:w="909" w:type="dxa"/>
          </w:tcPr>
          <w:p w14:paraId="634B041B" w14:textId="77777777" w:rsidR="00523603" w:rsidRDefault="00523603"/>
        </w:tc>
        <w:tc>
          <w:tcPr>
            <w:tcW w:w="952" w:type="dxa"/>
          </w:tcPr>
          <w:p w14:paraId="4FE96171" w14:textId="77777777" w:rsidR="00523603" w:rsidRDefault="00523603"/>
        </w:tc>
        <w:tc>
          <w:tcPr>
            <w:tcW w:w="709" w:type="dxa"/>
          </w:tcPr>
          <w:p w14:paraId="474BF987" w14:textId="77777777" w:rsidR="00523603" w:rsidRDefault="00523603"/>
        </w:tc>
        <w:tc>
          <w:tcPr>
            <w:tcW w:w="849" w:type="dxa"/>
          </w:tcPr>
          <w:p w14:paraId="48B082D7" w14:textId="77777777" w:rsidR="00523603" w:rsidRDefault="00523603"/>
        </w:tc>
        <w:tc>
          <w:tcPr>
            <w:tcW w:w="1774" w:type="dxa"/>
          </w:tcPr>
          <w:p w14:paraId="369840EE" w14:textId="77777777" w:rsidR="00523603" w:rsidRDefault="00523603"/>
        </w:tc>
        <w:tc>
          <w:tcPr>
            <w:tcW w:w="1229" w:type="dxa"/>
          </w:tcPr>
          <w:p w14:paraId="09FFC79A" w14:textId="77777777" w:rsidR="00523603" w:rsidRDefault="00523603"/>
        </w:tc>
      </w:tr>
      <w:tr w:rsidR="00523603" w14:paraId="136E1190" w14:textId="77777777" w:rsidTr="00523603">
        <w:tc>
          <w:tcPr>
            <w:tcW w:w="909" w:type="dxa"/>
          </w:tcPr>
          <w:p w14:paraId="521D0206" w14:textId="77777777" w:rsidR="00523603" w:rsidRDefault="00523603"/>
        </w:tc>
        <w:tc>
          <w:tcPr>
            <w:tcW w:w="952" w:type="dxa"/>
          </w:tcPr>
          <w:p w14:paraId="3DE390CC" w14:textId="77777777" w:rsidR="00523603" w:rsidRDefault="00523603"/>
        </w:tc>
        <w:tc>
          <w:tcPr>
            <w:tcW w:w="709" w:type="dxa"/>
          </w:tcPr>
          <w:p w14:paraId="5E36BC2C" w14:textId="77777777" w:rsidR="00523603" w:rsidRDefault="00523603"/>
        </w:tc>
        <w:tc>
          <w:tcPr>
            <w:tcW w:w="849" w:type="dxa"/>
          </w:tcPr>
          <w:p w14:paraId="74DDCA8F" w14:textId="77777777" w:rsidR="00523603" w:rsidRDefault="00523603"/>
        </w:tc>
        <w:tc>
          <w:tcPr>
            <w:tcW w:w="1774" w:type="dxa"/>
          </w:tcPr>
          <w:p w14:paraId="7BB0C356" w14:textId="77777777" w:rsidR="00523603" w:rsidRDefault="00523603"/>
        </w:tc>
        <w:tc>
          <w:tcPr>
            <w:tcW w:w="1229" w:type="dxa"/>
          </w:tcPr>
          <w:p w14:paraId="4742AFF4" w14:textId="77777777" w:rsidR="00523603" w:rsidRDefault="00523603"/>
        </w:tc>
      </w:tr>
      <w:tr w:rsidR="00523603" w14:paraId="1AC15786" w14:textId="77777777" w:rsidTr="00523603">
        <w:tc>
          <w:tcPr>
            <w:tcW w:w="909" w:type="dxa"/>
          </w:tcPr>
          <w:p w14:paraId="4CE020DE" w14:textId="77777777" w:rsidR="00523603" w:rsidRDefault="00523603"/>
        </w:tc>
        <w:tc>
          <w:tcPr>
            <w:tcW w:w="952" w:type="dxa"/>
          </w:tcPr>
          <w:p w14:paraId="4D59D078" w14:textId="77777777" w:rsidR="00523603" w:rsidRDefault="00523603"/>
        </w:tc>
        <w:tc>
          <w:tcPr>
            <w:tcW w:w="709" w:type="dxa"/>
          </w:tcPr>
          <w:p w14:paraId="099F740C" w14:textId="77777777" w:rsidR="00523603" w:rsidRDefault="00523603"/>
        </w:tc>
        <w:tc>
          <w:tcPr>
            <w:tcW w:w="849" w:type="dxa"/>
          </w:tcPr>
          <w:p w14:paraId="4533ABC7" w14:textId="77777777" w:rsidR="00523603" w:rsidRDefault="00523603"/>
        </w:tc>
        <w:tc>
          <w:tcPr>
            <w:tcW w:w="1774" w:type="dxa"/>
          </w:tcPr>
          <w:p w14:paraId="6A51CCB4" w14:textId="77777777" w:rsidR="00523603" w:rsidRDefault="00523603"/>
        </w:tc>
        <w:tc>
          <w:tcPr>
            <w:tcW w:w="1229" w:type="dxa"/>
          </w:tcPr>
          <w:p w14:paraId="5F27064E" w14:textId="77777777" w:rsidR="00523603" w:rsidRDefault="00523603"/>
        </w:tc>
      </w:tr>
      <w:tr w:rsidR="00523603" w14:paraId="68BCD926" w14:textId="77777777" w:rsidTr="00523603">
        <w:tc>
          <w:tcPr>
            <w:tcW w:w="909" w:type="dxa"/>
          </w:tcPr>
          <w:p w14:paraId="06477E49" w14:textId="77777777" w:rsidR="00523603" w:rsidRDefault="00523603"/>
        </w:tc>
        <w:tc>
          <w:tcPr>
            <w:tcW w:w="952" w:type="dxa"/>
          </w:tcPr>
          <w:p w14:paraId="7FC45862" w14:textId="77777777" w:rsidR="00523603" w:rsidRDefault="00523603"/>
        </w:tc>
        <w:tc>
          <w:tcPr>
            <w:tcW w:w="709" w:type="dxa"/>
          </w:tcPr>
          <w:p w14:paraId="2A7FABB4" w14:textId="77777777" w:rsidR="00523603" w:rsidRDefault="00523603"/>
        </w:tc>
        <w:tc>
          <w:tcPr>
            <w:tcW w:w="849" w:type="dxa"/>
          </w:tcPr>
          <w:p w14:paraId="7EEAD4DB" w14:textId="77777777" w:rsidR="00523603" w:rsidRDefault="00523603"/>
        </w:tc>
        <w:tc>
          <w:tcPr>
            <w:tcW w:w="1774" w:type="dxa"/>
          </w:tcPr>
          <w:p w14:paraId="11F4C5CE" w14:textId="77777777" w:rsidR="00523603" w:rsidRDefault="00523603"/>
        </w:tc>
        <w:tc>
          <w:tcPr>
            <w:tcW w:w="1229" w:type="dxa"/>
          </w:tcPr>
          <w:p w14:paraId="76552734" w14:textId="77777777" w:rsidR="00523603" w:rsidRDefault="00523603"/>
        </w:tc>
      </w:tr>
      <w:tr w:rsidR="00523603" w14:paraId="0807E6C5" w14:textId="77777777" w:rsidTr="00523603">
        <w:tc>
          <w:tcPr>
            <w:tcW w:w="909" w:type="dxa"/>
          </w:tcPr>
          <w:p w14:paraId="2FE37673" w14:textId="77777777" w:rsidR="00523603" w:rsidRDefault="00523603"/>
        </w:tc>
        <w:tc>
          <w:tcPr>
            <w:tcW w:w="952" w:type="dxa"/>
          </w:tcPr>
          <w:p w14:paraId="4443E5FB" w14:textId="77777777" w:rsidR="00523603" w:rsidRDefault="00523603"/>
        </w:tc>
        <w:tc>
          <w:tcPr>
            <w:tcW w:w="709" w:type="dxa"/>
          </w:tcPr>
          <w:p w14:paraId="7BDA9D9B" w14:textId="77777777" w:rsidR="00523603" w:rsidRDefault="00523603"/>
        </w:tc>
        <w:tc>
          <w:tcPr>
            <w:tcW w:w="849" w:type="dxa"/>
          </w:tcPr>
          <w:p w14:paraId="0CDD31D5" w14:textId="77777777" w:rsidR="00523603" w:rsidRDefault="00523603"/>
        </w:tc>
        <w:tc>
          <w:tcPr>
            <w:tcW w:w="1774" w:type="dxa"/>
          </w:tcPr>
          <w:p w14:paraId="1CCD68DC" w14:textId="77777777" w:rsidR="00523603" w:rsidRDefault="00523603"/>
        </w:tc>
        <w:tc>
          <w:tcPr>
            <w:tcW w:w="1229" w:type="dxa"/>
          </w:tcPr>
          <w:p w14:paraId="0F3C8768" w14:textId="77777777" w:rsidR="00523603" w:rsidRDefault="00523603"/>
        </w:tc>
      </w:tr>
      <w:tr w:rsidR="00523603" w14:paraId="55B71DAE" w14:textId="77777777" w:rsidTr="00523603">
        <w:tc>
          <w:tcPr>
            <w:tcW w:w="909" w:type="dxa"/>
          </w:tcPr>
          <w:p w14:paraId="322CD2BB" w14:textId="6CFA85B5" w:rsidR="00523603" w:rsidRDefault="00523603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7C9D2E7D" w14:textId="77777777" w:rsidR="00523603" w:rsidRDefault="00523603"/>
        </w:tc>
        <w:tc>
          <w:tcPr>
            <w:tcW w:w="709" w:type="dxa"/>
          </w:tcPr>
          <w:p w14:paraId="350D7A74" w14:textId="77777777" w:rsidR="00523603" w:rsidRDefault="00523603"/>
        </w:tc>
        <w:tc>
          <w:tcPr>
            <w:tcW w:w="849" w:type="dxa"/>
          </w:tcPr>
          <w:p w14:paraId="611F9685" w14:textId="24846CFC" w:rsidR="00523603" w:rsidRDefault="00E73294">
            <w:proofErr w:type="spellStart"/>
            <w:r>
              <w:rPr>
                <w:rFonts w:hint="eastAsia"/>
              </w:rPr>
              <w:t>RyIPS</w:t>
            </w:r>
            <w:proofErr w:type="spellEnd"/>
          </w:p>
        </w:tc>
        <w:tc>
          <w:tcPr>
            <w:tcW w:w="1774" w:type="dxa"/>
          </w:tcPr>
          <w:p w14:paraId="13DE591E" w14:textId="77777777" w:rsidR="00523603" w:rsidRDefault="00523603"/>
        </w:tc>
        <w:tc>
          <w:tcPr>
            <w:tcW w:w="1229" w:type="dxa"/>
          </w:tcPr>
          <w:p w14:paraId="540D7D7C" w14:textId="77777777" w:rsidR="00523603" w:rsidRDefault="00523603"/>
        </w:tc>
      </w:tr>
      <w:tr w:rsidR="00E73294" w14:paraId="21D43FEE" w14:textId="77777777" w:rsidTr="00523603">
        <w:tc>
          <w:tcPr>
            <w:tcW w:w="909" w:type="dxa"/>
          </w:tcPr>
          <w:p w14:paraId="7E0761D6" w14:textId="41C80AAF" w:rsidR="00E73294" w:rsidRDefault="00E73294">
            <w:r>
              <w:rPr>
                <w:rFonts w:hint="eastAsia"/>
              </w:rPr>
              <w:t>2</w:t>
            </w:r>
          </w:p>
        </w:tc>
        <w:tc>
          <w:tcPr>
            <w:tcW w:w="952" w:type="dxa"/>
          </w:tcPr>
          <w:p w14:paraId="7C415250" w14:textId="77777777" w:rsidR="00E73294" w:rsidRDefault="00E73294"/>
        </w:tc>
        <w:tc>
          <w:tcPr>
            <w:tcW w:w="709" w:type="dxa"/>
          </w:tcPr>
          <w:p w14:paraId="70FFC5C3" w14:textId="77777777" w:rsidR="00E73294" w:rsidRDefault="00E73294"/>
        </w:tc>
        <w:tc>
          <w:tcPr>
            <w:tcW w:w="849" w:type="dxa"/>
          </w:tcPr>
          <w:p w14:paraId="1F52D00A" w14:textId="77777777" w:rsidR="00E73294" w:rsidRDefault="00E73294"/>
        </w:tc>
        <w:tc>
          <w:tcPr>
            <w:tcW w:w="1774" w:type="dxa"/>
          </w:tcPr>
          <w:p w14:paraId="4703CF66" w14:textId="77777777" w:rsidR="00E73294" w:rsidRDefault="00E73294"/>
        </w:tc>
        <w:tc>
          <w:tcPr>
            <w:tcW w:w="1229" w:type="dxa"/>
          </w:tcPr>
          <w:p w14:paraId="783845A2" w14:textId="77777777" w:rsidR="00E73294" w:rsidRDefault="00E73294"/>
        </w:tc>
      </w:tr>
      <w:tr w:rsidR="00E73294" w14:paraId="013147C0" w14:textId="77777777" w:rsidTr="00523603">
        <w:tc>
          <w:tcPr>
            <w:tcW w:w="909" w:type="dxa"/>
          </w:tcPr>
          <w:p w14:paraId="66A54C79" w14:textId="324EB1BE" w:rsidR="00E73294" w:rsidRDefault="00E73294">
            <w:r>
              <w:rPr>
                <w:rFonts w:hint="eastAsia"/>
              </w:rPr>
              <w:t>2</w:t>
            </w:r>
          </w:p>
        </w:tc>
        <w:tc>
          <w:tcPr>
            <w:tcW w:w="952" w:type="dxa"/>
          </w:tcPr>
          <w:p w14:paraId="6E73B4F1" w14:textId="77777777" w:rsidR="00E73294" w:rsidRDefault="00E73294"/>
        </w:tc>
        <w:tc>
          <w:tcPr>
            <w:tcW w:w="709" w:type="dxa"/>
          </w:tcPr>
          <w:p w14:paraId="67F16C79" w14:textId="77777777" w:rsidR="00E73294" w:rsidRDefault="00E73294"/>
        </w:tc>
        <w:tc>
          <w:tcPr>
            <w:tcW w:w="849" w:type="dxa"/>
          </w:tcPr>
          <w:p w14:paraId="33DB3F97" w14:textId="77777777" w:rsidR="00E73294" w:rsidRDefault="00E73294"/>
        </w:tc>
        <w:tc>
          <w:tcPr>
            <w:tcW w:w="1774" w:type="dxa"/>
          </w:tcPr>
          <w:p w14:paraId="7D235154" w14:textId="77777777" w:rsidR="00E73294" w:rsidRDefault="00E73294"/>
        </w:tc>
        <w:tc>
          <w:tcPr>
            <w:tcW w:w="1229" w:type="dxa"/>
          </w:tcPr>
          <w:p w14:paraId="4EF3FCAD" w14:textId="77777777" w:rsidR="00E73294" w:rsidRDefault="00E73294"/>
        </w:tc>
      </w:tr>
      <w:tr w:rsidR="00E73294" w14:paraId="5DFCAEBA" w14:textId="77777777" w:rsidTr="00523603">
        <w:tc>
          <w:tcPr>
            <w:tcW w:w="909" w:type="dxa"/>
          </w:tcPr>
          <w:p w14:paraId="5A9A4E7D" w14:textId="10059B85" w:rsidR="00E73294" w:rsidRDefault="00E73294">
            <w:r>
              <w:rPr>
                <w:rFonts w:hint="eastAsia"/>
              </w:rPr>
              <w:t>2</w:t>
            </w:r>
          </w:p>
        </w:tc>
        <w:tc>
          <w:tcPr>
            <w:tcW w:w="952" w:type="dxa"/>
          </w:tcPr>
          <w:p w14:paraId="6CC20506" w14:textId="77777777" w:rsidR="00E73294" w:rsidRDefault="00E73294"/>
        </w:tc>
        <w:tc>
          <w:tcPr>
            <w:tcW w:w="709" w:type="dxa"/>
          </w:tcPr>
          <w:p w14:paraId="6A47A6E5" w14:textId="77777777" w:rsidR="00E73294" w:rsidRDefault="00E73294"/>
        </w:tc>
        <w:tc>
          <w:tcPr>
            <w:tcW w:w="849" w:type="dxa"/>
          </w:tcPr>
          <w:p w14:paraId="59DA98CC" w14:textId="77777777" w:rsidR="00E73294" w:rsidRDefault="00E73294"/>
        </w:tc>
        <w:tc>
          <w:tcPr>
            <w:tcW w:w="1774" w:type="dxa"/>
          </w:tcPr>
          <w:p w14:paraId="3224C2BF" w14:textId="77777777" w:rsidR="00E73294" w:rsidRDefault="00E73294"/>
        </w:tc>
        <w:tc>
          <w:tcPr>
            <w:tcW w:w="1229" w:type="dxa"/>
          </w:tcPr>
          <w:p w14:paraId="474FDDCC" w14:textId="77777777" w:rsidR="00E73294" w:rsidRDefault="00E73294"/>
        </w:tc>
      </w:tr>
    </w:tbl>
    <w:p w14:paraId="1B493DAC" w14:textId="77777777" w:rsidR="00770FDF" w:rsidRPr="00F863B5" w:rsidRDefault="00770FDF"/>
    <w:sectPr w:rsidR="00770FDF" w:rsidRPr="00F863B5" w:rsidSect="008C0FF0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37"/>
    <w:rsid w:val="00013F31"/>
    <w:rsid w:val="00026032"/>
    <w:rsid w:val="00042374"/>
    <w:rsid w:val="000443C2"/>
    <w:rsid w:val="000574BE"/>
    <w:rsid w:val="000577D3"/>
    <w:rsid w:val="000627A2"/>
    <w:rsid w:val="000644C9"/>
    <w:rsid w:val="00097A85"/>
    <w:rsid w:val="000A19EC"/>
    <w:rsid w:val="000B127E"/>
    <w:rsid w:val="000C107D"/>
    <w:rsid w:val="000C3082"/>
    <w:rsid w:val="00120218"/>
    <w:rsid w:val="001363A7"/>
    <w:rsid w:val="0014714F"/>
    <w:rsid w:val="00163C5D"/>
    <w:rsid w:val="00171564"/>
    <w:rsid w:val="001725E9"/>
    <w:rsid w:val="00174B43"/>
    <w:rsid w:val="001777EA"/>
    <w:rsid w:val="0019030E"/>
    <w:rsid w:val="001A3B46"/>
    <w:rsid w:val="001B0037"/>
    <w:rsid w:val="001B47BB"/>
    <w:rsid w:val="001D172F"/>
    <w:rsid w:val="001D5CF5"/>
    <w:rsid w:val="001D7A47"/>
    <w:rsid w:val="00204287"/>
    <w:rsid w:val="00212473"/>
    <w:rsid w:val="00215164"/>
    <w:rsid w:val="00220C58"/>
    <w:rsid w:val="00226B18"/>
    <w:rsid w:val="00236056"/>
    <w:rsid w:val="00236AB4"/>
    <w:rsid w:val="00253A1F"/>
    <w:rsid w:val="00255C56"/>
    <w:rsid w:val="00275875"/>
    <w:rsid w:val="00292120"/>
    <w:rsid w:val="00294160"/>
    <w:rsid w:val="002A1458"/>
    <w:rsid w:val="002A16FF"/>
    <w:rsid w:val="002B056F"/>
    <w:rsid w:val="002B4CC3"/>
    <w:rsid w:val="002D2AA5"/>
    <w:rsid w:val="00304D37"/>
    <w:rsid w:val="00310020"/>
    <w:rsid w:val="00311E56"/>
    <w:rsid w:val="00324C37"/>
    <w:rsid w:val="00327FFC"/>
    <w:rsid w:val="00336397"/>
    <w:rsid w:val="00367EB9"/>
    <w:rsid w:val="00370DA1"/>
    <w:rsid w:val="003822AF"/>
    <w:rsid w:val="00384D80"/>
    <w:rsid w:val="00386CD4"/>
    <w:rsid w:val="003925D9"/>
    <w:rsid w:val="0039424C"/>
    <w:rsid w:val="003A0518"/>
    <w:rsid w:val="003A2D96"/>
    <w:rsid w:val="003B23C4"/>
    <w:rsid w:val="003B7096"/>
    <w:rsid w:val="003C1F1F"/>
    <w:rsid w:val="003D0A3B"/>
    <w:rsid w:val="003E33BE"/>
    <w:rsid w:val="003E7A3D"/>
    <w:rsid w:val="003F6438"/>
    <w:rsid w:val="00401262"/>
    <w:rsid w:val="0040562E"/>
    <w:rsid w:val="00420417"/>
    <w:rsid w:val="00427886"/>
    <w:rsid w:val="00436EF4"/>
    <w:rsid w:val="004453CC"/>
    <w:rsid w:val="00446FCF"/>
    <w:rsid w:val="00451307"/>
    <w:rsid w:val="004657C5"/>
    <w:rsid w:val="00476577"/>
    <w:rsid w:val="004A336C"/>
    <w:rsid w:val="004B325D"/>
    <w:rsid w:val="004B4ABA"/>
    <w:rsid w:val="004D23C1"/>
    <w:rsid w:val="004D64FF"/>
    <w:rsid w:val="004E38BD"/>
    <w:rsid w:val="00501D38"/>
    <w:rsid w:val="00507C4B"/>
    <w:rsid w:val="00520CE6"/>
    <w:rsid w:val="00522E15"/>
    <w:rsid w:val="00523603"/>
    <w:rsid w:val="005344BB"/>
    <w:rsid w:val="00555A1B"/>
    <w:rsid w:val="00580D7D"/>
    <w:rsid w:val="005829DC"/>
    <w:rsid w:val="005B373A"/>
    <w:rsid w:val="005B47AE"/>
    <w:rsid w:val="005B50D1"/>
    <w:rsid w:val="005B781E"/>
    <w:rsid w:val="005E117B"/>
    <w:rsid w:val="005E15A8"/>
    <w:rsid w:val="005E4EE6"/>
    <w:rsid w:val="005F6392"/>
    <w:rsid w:val="006077D3"/>
    <w:rsid w:val="00637C2E"/>
    <w:rsid w:val="00653697"/>
    <w:rsid w:val="00671EBB"/>
    <w:rsid w:val="006958A3"/>
    <w:rsid w:val="006A2DFE"/>
    <w:rsid w:val="006A4014"/>
    <w:rsid w:val="006E5FA0"/>
    <w:rsid w:val="006F345D"/>
    <w:rsid w:val="006F67AA"/>
    <w:rsid w:val="00724DFA"/>
    <w:rsid w:val="00737FF6"/>
    <w:rsid w:val="00770FDF"/>
    <w:rsid w:val="00773BDA"/>
    <w:rsid w:val="007746B3"/>
    <w:rsid w:val="0079282A"/>
    <w:rsid w:val="007A2037"/>
    <w:rsid w:val="007A3FCD"/>
    <w:rsid w:val="007A6A29"/>
    <w:rsid w:val="007B51AA"/>
    <w:rsid w:val="007C54CB"/>
    <w:rsid w:val="007D101C"/>
    <w:rsid w:val="007E0F3C"/>
    <w:rsid w:val="007E1607"/>
    <w:rsid w:val="007E4FB9"/>
    <w:rsid w:val="00802A23"/>
    <w:rsid w:val="00825EAD"/>
    <w:rsid w:val="00834ED0"/>
    <w:rsid w:val="00835110"/>
    <w:rsid w:val="008404DC"/>
    <w:rsid w:val="008407D5"/>
    <w:rsid w:val="008509D9"/>
    <w:rsid w:val="008619C5"/>
    <w:rsid w:val="008646FE"/>
    <w:rsid w:val="00887AA3"/>
    <w:rsid w:val="008A39A2"/>
    <w:rsid w:val="008C0FF0"/>
    <w:rsid w:val="008C1615"/>
    <w:rsid w:val="008E5BA1"/>
    <w:rsid w:val="008F4602"/>
    <w:rsid w:val="0091002F"/>
    <w:rsid w:val="00920ED4"/>
    <w:rsid w:val="00922ACE"/>
    <w:rsid w:val="00985BED"/>
    <w:rsid w:val="009861EB"/>
    <w:rsid w:val="00995D27"/>
    <w:rsid w:val="009C0CFD"/>
    <w:rsid w:val="009C5AB1"/>
    <w:rsid w:val="009F07F1"/>
    <w:rsid w:val="009F4EC8"/>
    <w:rsid w:val="009F7E33"/>
    <w:rsid w:val="00A00515"/>
    <w:rsid w:val="00A03EAE"/>
    <w:rsid w:val="00A13906"/>
    <w:rsid w:val="00A24F81"/>
    <w:rsid w:val="00A45C1E"/>
    <w:rsid w:val="00A527DB"/>
    <w:rsid w:val="00A55E11"/>
    <w:rsid w:val="00A727FF"/>
    <w:rsid w:val="00A747DA"/>
    <w:rsid w:val="00A74AEF"/>
    <w:rsid w:val="00A927FE"/>
    <w:rsid w:val="00AA21FE"/>
    <w:rsid w:val="00AB7191"/>
    <w:rsid w:val="00AB751E"/>
    <w:rsid w:val="00AC5633"/>
    <w:rsid w:val="00AD14DC"/>
    <w:rsid w:val="00AD4C95"/>
    <w:rsid w:val="00AF1B7B"/>
    <w:rsid w:val="00B118D0"/>
    <w:rsid w:val="00B11E1A"/>
    <w:rsid w:val="00B36595"/>
    <w:rsid w:val="00B44711"/>
    <w:rsid w:val="00B44AE4"/>
    <w:rsid w:val="00B5517F"/>
    <w:rsid w:val="00B81518"/>
    <w:rsid w:val="00B9400B"/>
    <w:rsid w:val="00B951AB"/>
    <w:rsid w:val="00B964D6"/>
    <w:rsid w:val="00BA5DEC"/>
    <w:rsid w:val="00BB17B6"/>
    <w:rsid w:val="00BC00BC"/>
    <w:rsid w:val="00BC1084"/>
    <w:rsid w:val="00BC3F04"/>
    <w:rsid w:val="00BE2F2C"/>
    <w:rsid w:val="00BE3D5D"/>
    <w:rsid w:val="00C40F93"/>
    <w:rsid w:val="00C47F9B"/>
    <w:rsid w:val="00C578A0"/>
    <w:rsid w:val="00C61C89"/>
    <w:rsid w:val="00C815C4"/>
    <w:rsid w:val="00C951EE"/>
    <w:rsid w:val="00C96BBA"/>
    <w:rsid w:val="00CA0149"/>
    <w:rsid w:val="00CB3223"/>
    <w:rsid w:val="00CD1AFA"/>
    <w:rsid w:val="00CE3B0C"/>
    <w:rsid w:val="00D031BB"/>
    <w:rsid w:val="00D3521E"/>
    <w:rsid w:val="00D44644"/>
    <w:rsid w:val="00D702CD"/>
    <w:rsid w:val="00D82240"/>
    <w:rsid w:val="00D91CF2"/>
    <w:rsid w:val="00D9367D"/>
    <w:rsid w:val="00DA306F"/>
    <w:rsid w:val="00DB0EC4"/>
    <w:rsid w:val="00DB3C46"/>
    <w:rsid w:val="00DC0194"/>
    <w:rsid w:val="00DE1384"/>
    <w:rsid w:val="00DF195D"/>
    <w:rsid w:val="00E11224"/>
    <w:rsid w:val="00E13748"/>
    <w:rsid w:val="00E17B52"/>
    <w:rsid w:val="00E215DA"/>
    <w:rsid w:val="00E43E21"/>
    <w:rsid w:val="00E56DD5"/>
    <w:rsid w:val="00E64E38"/>
    <w:rsid w:val="00E65EAA"/>
    <w:rsid w:val="00E73294"/>
    <w:rsid w:val="00E74EEE"/>
    <w:rsid w:val="00E814AF"/>
    <w:rsid w:val="00E84F7E"/>
    <w:rsid w:val="00E93796"/>
    <w:rsid w:val="00E94FE0"/>
    <w:rsid w:val="00EB2465"/>
    <w:rsid w:val="00EB4871"/>
    <w:rsid w:val="00EC3048"/>
    <w:rsid w:val="00F04190"/>
    <w:rsid w:val="00F173D7"/>
    <w:rsid w:val="00F21198"/>
    <w:rsid w:val="00F23A77"/>
    <w:rsid w:val="00F260A7"/>
    <w:rsid w:val="00F73605"/>
    <w:rsid w:val="00F764F5"/>
    <w:rsid w:val="00F863B5"/>
    <w:rsid w:val="00F90471"/>
    <w:rsid w:val="00F913DC"/>
    <w:rsid w:val="00FA10A1"/>
    <w:rsid w:val="00FA37EB"/>
    <w:rsid w:val="00FB333B"/>
    <w:rsid w:val="00FC0926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19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Zou</dc:creator>
  <cp:keywords/>
  <dc:description/>
  <cp:lastModifiedBy>Liang Zou</cp:lastModifiedBy>
  <cp:revision>2</cp:revision>
  <dcterms:created xsi:type="dcterms:W3CDTF">2018-01-27T20:27:00Z</dcterms:created>
  <dcterms:modified xsi:type="dcterms:W3CDTF">2018-01-27T20:27:00Z</dcterms:modified>
</cp:coreProperties>
</file>