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B9" w:rsidRP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  <w:r w:rsidRPr="00D15095">
        <w:rPr>
          <w:rFonts w:ascii="Times New Roman" w:eastAsia="標楷體" w:hAnsi="Times New Roman" w:cs="Times New Roman"/>
          <w:sz w:val="28"/>
          <w:szCs w:val="28"/>
        </w:rPr>
        <w:t>組別：</w:t>
      </w:r>
      <w:proofErr w:type="gramStart"/>
      <w:r w:rsidR="0050224F">
        <w:rPr>
          <w:rFonts w:ascii="Times New Roman" w:eastAsia="標楷體" w:hAnsi="Times New Roman" w:cs="Times New Roman" w:hint="eastAsia"/>
          <w:sz w:val="28"/>
          <w:szCs w:val="28"/>
        </w:rPr>
        <w:t>三</w:t>
      </w:r>
      <w:proofErr w:type="gramEnd"/>
    </w:p>
    <w:p w:rsidR="0050224F" w:rsidRPr="00D15095" w:rsidRDefault="00D15095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D15095">
        <w:rPr>
          <w:rFonts w:ascii="Times New Roman" w:eastAsia="標楷體" w:hAnsi="Times New Roman" w:cs="Times New Roman"/>
          <w:sz w:val="28"/>
          <w:szCs w:val="28"/>
        </w:rPr>
        <w:t>主題：</w:t>
      </w:r>
      <w:r w:rsidR="0050224F">
        <w:rPr>
          <w:rFonts w:ascii="Times New Roman" w:eastAsia="標楷體" w:hAnsi="Times New Roman" w:cs="Times New Roman" w:hint="eastAsia"/>
          <w:sz w:val="28"/>
          <w:szCs w:val="28"/>
        </w:rPr>
        <w:t>航海公式整理</w:t>
      </w:r>
    </w:p>
    <w:p w:rsidR="00D15095" w:rsidRP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  <w:bookmarkStart w:id="0" w:name="_GoBack"/>
      <w:r w:rsidRPr="00D15095">
        <w:rPr>
          <w:rFonts w:ascii="Times New Roman" w:eastAsia="標楷體" w:hAnsi="Times New Roman" w:cs="Times New Roman"/>
          <w:sz w:val="28"/>
          <w:szCs w:val="28"/>
        </w:rPr>
        <w:t>簡述：</w:t>
      </w:r>
      <w:r w:rsidR="0050224F">
        <w:rPr>
          <w:rFonts w:ascii="Times New Roman" w:eastAsia="標楷體" w:hAnsi="Times New Roman" w:cs="Times New Roman" w:hint="eastAsia"/>
          <w:sz w:val="28"/>
          <w:szCs w:val="28"/>
        </w:rPr>
        <w:t>將</w:t>
      </w:r>
      <w:proofErr w:type="gramStart"/>
      <w:r w:rsidR="0050224F">
        <w:rPr>
          <w:rFonts w:ascii="Times New Roman" w:eastAsia="標楷體" w:hAnsi="Times New Roman" w:cs="Times New Roman" w:hint="eastAsia"/>
          <w:sz w:val="28"/>
          <w:szCs w:val="28"/>
        </w:rPr>
        <w:t>各種航法整理</w:t>
      </w:r>
      <w:proofErr w:type="gramEnd"/>
      <w:r w:rsidR="0050224F">
        <w:rPr>
          <w:rFonts w:ascii="Times New Roman" w:eastAsia="標楷體" w:hAnsi="Times New Roman" w:cs="Times New Roman" w:hint="eastAsia"/>
          <w:sz w:val="28"/>
          <w:szCs w:val="28"/>
        </w:rPr>
        <w:t>在一起並製作成能</w:t>
      </w:r>
      <w:proofErr w:type="gramStart"/>
      <w:r w:rsidR="0050224F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50224F">
        <w:rPr>
          <w:rFonts w:ascii="Times New Roman" w:eastAsia="標楷體" w:hAnsi="Times New Roman" w:cs="Times New Roman" w:hint="eastAsia"/>
          <w:sz w:val="28"/>
          <w:szCs w:val="28"/>
        </w:rPr>
        <w:t>鍵答案的程式</w:t>
      </w:r>
    </w:p>
    <w:bookmarkEnd w:id="0"/>
    <w:p w:rsidR="00D15095" w:rsidRP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</w:p>
    <w:p w:rsid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</w:p>
    <w:p w:rsid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</w:p>
    <w:p w:rsid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</w:p>
    <w:p w:rsid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</w:p>
    <w:p w:rsid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</w:p>
    <w:p w:rsid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</w:p>
    <w:p w:rsid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</w:p>
    <w:p w:rsidR="00D15095" w:rsidRPr="00D15095" w:rsidRDefault="00D15095">
      <w:pPr>
        <w:rPr>
          <w:rFonts w:ascii="Times New Roman" w:eastAsia="標楷體" w:hAnsi="Times New Roman" w:cs="Times New Roman"/>
          <w:sz w:val="28"/>
          <w:szCs w:val="28"/>
        </w:rPr>
      </w:pPr>
      <w:r w:rsidRPr="00D15095">
        <w:rPr>
          <w:rFonts w:ascii="Times New Roman" w:eastAsia="標楷體" w:hAnsi="Times New Roman" w:cs="Times New Roman" w:hint="eastAsia"/>
          <w:sz w:val="28"/>
          <w:szCs w:val="28"/>
        </w:rPr>
        <w:t>作品分工表</w:t>
      </w:r>
    </w:p>
    <w:tbl>
      <w:tblPr>
        <w:tblW w:w="85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1"/>
        <w:gridCol w:w="6787"/>
      </w:tblGrid>
      <w:tr w:rsidR="00D15095" w:rsidRPr="00D15095" w:rsidTr="00E5534D">
        <w:tc>
          <w:tcPr>
            <w:tcW w:w="174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095" w:rsidRPr="00D15095" w:rsidRDefault="00D15095" w:rsidP="00D15095">
            <w:pPr>
              <w:tabs>
                <w:tab w:val="left" w:pos="1620"/>
              </w:tabs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bCs/>
                <w:kern w:val="3"/>
                <w:sz w:val="28"/>
                <w:szCs w:val="28"/>
              </w:rPr>
            </w:pPr>
            <w:r w:rsidRPr="00D15095">
              <w:rPr>
                <w:rFonts w:ascii="Times New Roman" w:eastAsia="標楷體" w:hAnsi="Times New Roman" w:cs="Times New Roman"/>
                <w:bCs/>
                <w:kern w:val="3"/>
                <w:sz w:val="28"/>
                <w:szCs w:val="28"/>
              </w:rPr>
              <w:t>參賽學生</w:t>
            </w:r>
          </w:p>
        </w:tc>
        <w:tc>
          <w:tcPr>
            <w:tcW w:w="678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095" w:rsidRPr="00D15095" w:rsidRDefault="00D15095" w:rsidP="00D15095">
            <w:pPr>
              <w:tabs>
                <w:tab w:val="left" w:pos="1620"/>
              </w:tabs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bCs/>
                <w:kern w:val="3"/>
                <w:sz w:val="28"/>
                <w:szCs w:val="28"/>
              </w:rPr>
            </w:pPr>
            <w:r w:rsidRPr="00D15095">
              <w:rPr>
                <w:rFonts w:ascii="Times New Roman" w:eastAsia="標楷體" w:hAnsi="Times New Roman" w:cs="Times New Roman"/>
                <w:bCs/>
                <w:kern w:val="3"/>
                <w:sz w:val="28"/>
                <w:szCs w:val="28"/>
              </w:rPr>
              <w:t>工作任務</w:t>
            </w:r>
          </w:p>
        </w:tc>
      </w:tr>
      <w:tr w:rsidR="00D15095" w:rsidRPr="00D15095" w:rsidTr="00E5534D">
        <w:tc>
          <w:tcPr>
            <w:tcW w:w="174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095" w:rsidRPr="00D15095" w:rsidRDefault="0050224F" w:rsidP="00D15095">
            <w:pPr>
              <w:tabs>
                <w:tab w:val="left" w:pos="1620"/>
              </w:tabs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kern w:val="3"/>
                <w:sz w:val="28"/>
                <w:szCs w:val="28"/>
              </w:rPr>
              <w:t>郭昱辰</w:t>
            </w:r>
          </w:p>
        </w:tc>
        <w:tc>
          <w:tcPr>
            <w:tcW w:w="6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095" w:rsidRPr="00D15095" w:rsidRDefault="0040547E" w:rsidP="00D15095">
            <w:pPr>
              <w:tabs>
                <w:tab w:val="left" w:pos="1620"/>
              </w:tabs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kern w:val="3"/>
                <w:sz w:val="28"/>
                <w:szCs w:val="28"/>
              </w:rPr>
              <w:t>書面報告</w:t>
            </w:r>
          </w:p>
        </w:tc>
      </w:tr>
      <w:tr w:rsidR="00D15095" w:rsidRPr="00D15095" w:rsidTr="00E5534D">
        <w:tc>
          <w:tcPr>
            <w:tcW w:w="174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095" w:rsidRPr="00D15095" w:rsidRDefault="0050224F" w:rsidP="00D15095">
            <w:pPr>
              <w:tabs>
                <w:tab w:val="left" w:pos="1620"/>
              </w:tabs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kern w:val="3"/>
                <w:sz w:val="28"/>
                <w:szCs w:val="28"/>
              </w:rPr>
              <w:t>曾翊宸</w:t>
            </w:r>
          </w:p>
        </w:tc>
        <w:tc>
          <w:tcPr>
            <w:tcW w:w="6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47E" w:rsidRPr="00D15095" w:rsidRDefault="0040547E" w:rsidP="0040547E">
            <w:pPr>
              <w:tabs>
                <w:tab w:val="left" w:pos="1620"/>
              </w:tabs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  <w:bCs/>
                <w:kern w:val="3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kern w:val="3"/>
                <w:sz w:val="28"/>
                <w:szCs w:val="28"/>
              </w:rPr>
              <w:t>編輯程式</w:t>
            </w:r>
          </w:p>
        </w:tc>
      </w:tr>
      <w:tr w:rsidR="00D15095" w:rsidRPr="00D15095" w:rsidTr="00E5534D">
        <w:tc>
          <w:tcPr>
            <w:tcW w:w="174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095" w:rsidRPr="00D15095" w:rsidRDefault="0050224F" w:rsidP="00D15095">
            <w:pPr>
              <w:tabs>
                <w:tab w:val="left" w:pos="1620"/>
              </w:tabs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kern w:val="3"/>
                <w:sz w:val="28"/>
                <w:szCs w:val="28"/>
              </w:rPr>
              <w:t>廖政傑</w:t>
            </w:r>
          </w:p>
        </w:tc>
        <w:tc>
          <w:tcPr>
            <w:tcW w:w="6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095" w:rsidRPr="00D15095" w:rsidRDefault="0040547E" w:rsidP="00D15095">
            <w:pPr>
              <w:tabs>
                <w:tab w:val="left" w:pos="1620"/>
              </w:tabs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bCs/>
                <w:kern w:val="3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kern w:val="3"/>
                <w:sz w:val="28"/>
                <w:szCs w:val="28"/>
              </w:rPr>
              <w:t>資料搜尋</w:t>
            </w:r>
          </w:p>
        </w:tc>
      </w:tr>
    </w:tbl>
    <w:p w:rsidR="00D15095" w:rsidRPr="00D15095" w:rsidRDefault="00D15095" w:rsidP="00D15095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D15095" w:rsidRPr="00D150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A15D2"/>
    <w:multiLevelType w:val="multilevel"/>
    <w:tmpl w:val="8C5E6696"/>
    <w:lvl w:ilvl="0">
      <w:start w:val="1"/>
      <w:numFmt w:val="taiwaneseCountingThousand"/>
      <w:lvlText w:val="%1、"/>
      <w:lvlJc w:val="left"/>
      <w:pPr>
        <w:ind w:left="932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1412" w:hanging="480"/>
      </w:pPr>
    </w:lvl>
    <w:lvl w:ilvl="2">
      <w:start w:val="1"/>
      <w:numFmt w:val="lowerRoman"/>
      <w:lvlText w:val="%3."/>
      <w:lvlJc w:val="right"/>
      <w:pPr>
        <w:ind w:left="1892" w:hanging="480"/>
      </w:pPr>
    </w:lvl>
    <w:lvl w:ilvl="3">
      <w:start w:val="1"/>
      <w:numFmt w:val="decimal"/>
      <w:lvlText w:val="%4."/>
      <w:lvlJc w:val="left"/>
      <w:pPr>
        <w:ind w:left="2372" w:hanging="480"/>
      </w:pPr>
    </w:lvl>
    <w:lvl w:ilvl="4">
      <w:start w:val="1"/>
      <w:numFmt w:val="ideographTraditional"/>
      <w:lvlText w:val="%5、"/>
      <w:lvlJc w:val="left"/>
      <w:pPr>
        <w:ind w:left="2852" w:hanging="480"/>
      </w:pPr>
    </w:lvl>
    <w:lvl w:ilvl="5">
      <w:start w:val="1"/>
      <w:numFmt w:val="lowerRoman"/>
      <w:lvlText w:val="%6."/>
      <w:lvlJc w:val="right"/>
      <w:pPr>
        <w:ind w:left="3332" w:hanging="480"/>
      </w:pPr>
    </w:lvl>
    <w:lvl w:ilvl="6">
      <w:start w:val="1"/>
      <w:numFmt w:val="decimal"/>
      <w:lvlText w:val="%7."/>
      <w:lvlJc w:val="left"/>
      <w:pPr>
        <w:ind w:left="3812" w:hanging="480"/>
      </w:pPr>
    </w:lvl>
    <w:lvl w:ilvl="7">
      <w:start w:val="1"/>
      <w:numFmt w:val="ideographTraditional"/>
      <w:lvlText w:val="%8、"/>
      <w:lvlJc w:val="left"/>
      <w:pPr>
        <w:ind w:left="4292" w:hanging="480"/>
      </w:pPr>
    </w:lvl>
    <w:lvl w:ilvl="8">
      <w:start w:val="1"/>
      <w:numFmt w:val="lowerRoman"/>
      <w:lvlText w:val="%9."/>
      <w:lvlJc w:val="right"/>
      <w:pPr>
        <w:ind w:left="4772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95"/>
    <w:rsid w:val="00201DB9"/>
    <w:rsid w:val="0040547E"/>
    <w:rsid w:val="00407AC1"/>
    <w:rsid w:val="0050224F"/>
    <w:rsid w:val="008506E5"/>
    <w:rsid w:val="00D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6CB97-EB1D-4C4A-8209-10DAF524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rsid w:val="00D15095"/>
    <w:pPr>
      <w:keepNext/>
      <w:widowControl/>
      <w:suppressAutoHyphens/>
      <w:autoSpaceDN w:val="0"/>
      <w:spacing w:line="480" w:lineRule="auto"/>
      <w:jc w:val="center"/>
      <w:textAlignment w:val="baseline"/>
      <w:outlineLvl w:val="1"/>
    </w:pPr>
    <w:rPr>
      <w:rFonts w:ascii="標楷體" w:eastAsia="Cambria Math" w:hAnsi="標楷體" w:cs="Times New Roman"/>
      <w:b/>
      <w:bCs/>
      <w:kern w:val="3"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D15095"/>
    <w:rPr>
      <w:rFonts w:ascii="標楷體" w:eastAsia="Cambria Math" w:hAnsi="標楷體" w:cs="Times New Roman"/>
      <w:b/>
      <w:bCs/>
      <w:kern w:val="3"/>
      <w:sz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2023-03-06T02:45:00Z</dcterms:created>
  <dcterms:modified xsi:type="dcterms:W3CDTF">2023-03-06T02:45:00Z</dcterms:modified>
</cp:coreProperties>
</file>