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DD" w:rsidRDefault="00E145DD" w:rsidP="00E145DD">
      <w:pPr>
        <w:jc w:val="center"/>
        <w:rPr>
          <w:rFonts w:ascii="宋体" w:hAnsi="宋体"/>
          <w:b/>
          <w:sz w:val="36"/>
        </w:rPr>
      </w:pPr>
    </w:p>
    <w:p w:rsidR="00E145DD" w:rsidRPr="001154A7" w:rsidRDefault="00E145DD" w:rsidP="00E145DD">
      <w:pPr>
        <w:jc w:val="center"/>
        <w:rPr>
          <w:rFonts w:eastAsia="黑体"/>
          <w:b/>
          <w:sz w:val="36"/>
          <w:szCs w:val="28"/>
        </w:rPr>
      </w:pPr>
      <w:r w:rsidRPr="001154A7">
        <w:rPr>
          <w:rFonts w:eastAsia="黑体" w:hint="eastAsia"/>
          <w:b/>
          <w:sz w:val="36"/>
          <w:szCs w:val="28"/>
        </w:rPr>
        <w:t>国家发展和改革委员会</w:t>
      </w:r>
    </w:p>
    <w:p w:rsidR="00E145DD" w:rsidRPr="001154A7" w:rsidRDefault="00E145DD" w:rsidP="00E145DD">
      <w:pPr>
        <w:jc w:val="center"/>
        <w:rPr>
          <w:rFonts w:eastAsia="黑体"/>
          <w:b/>
          <w:sz w:val="36"/>
          <w:szCs w:val="28"/>
        </w:rPr>
      </w:pPr>
      <w:r w:rsidRPr="001154A7">
        <w:rPr>
          <w:rFonts w:eastAsia="黑体" w:hint="eastAsia"/>
          <w:b/>
          <w:sz w:val="36"/>
          <w:szCs w:val="28"/>
        </w:rPr>
        <w:t>电子信息领域提高自主创新能力及高技术产业发展项目</w:t>
      </w:r>
    </w:p>
    <w:p w:rsidR="00E145DD" w:rsidRPr="001154A7" w:rsidRDefault="00E145DD" w:rsidP="00E145DD">
      <w:pPr>
        <w:jc w:val="center"/>
        <w:rPr>
          <w:rFonts w:ascii="宋体" w:hAnsi="宋体"/>
          <w:b/>
          <w:sz w:val="44"/>
        </w:rPr>
      </w:pPr>
      <w:r w:rsidRPr="001154A7">
        <w:rPr>
          <w:rFonts w:eastAsia="黑体" w:hint="eastAsia"/>
          <w:b/>
          <w:sz w:val="36"/>
          <w:szCs w:val="28"/>
        </w:rPr>
        <w:t>基于</w:t>
      </w:r>
      <w:r w:rsidRPr="001154A7">
        <w:rPr>
          <w:rFonts w:eastAsia="黑体" w:hint="eastAsia"/>
          <w:b/>
          <w:sz w:val="36"/>
          <w:szCs w:val="28"/>
        </w:rPr>
        <w:t>CNGI</w:t>
      </w:r>
      <w:r w:rsidRPr="001154A7">
        <w:rPr>
          <w:rFonts w:eastAsia="黑体" w:hint="eastAsia"/>
          <w:b/>
          <w:sz w:val="36"/>
          <w:szCs w:val="28"/>
        </w:rPr>
        <w:t>的科研信息基础设施建设和应用示范工程</w:t>
      </w:r>
    </w:p>
    <w:p w:rsidR="00E145DD" w:rsidRPr="001154A7" w:rsidRDefault="00AD28B2" w:rsidP="00E145DD">
      <w:pPr>
        <w:jc w:val="center"/>
        <w:rPr>
          <w:rFonts w:ascii="黑体" w:eastAsia="黑体" w:hAnsi="Calibri"/>
          <w:b/>
          <w:sz w:val="36"/>
        </w:rPr>
      </w:pPr>
      <w:r>
        <w:rPr>
          <w:rFonts w:ascii="黑体" w:eastAsia="黑体" w:hAnsi="Calibri" w:hint="eastAsia"/>
          <w:b/>
          <w:sz w:val="36"/>
        </w:rPr>
        <w:t>成都</w:t>
      </w:r>
      <w:proofErr w:type="gramStart"/>
      <w:r>
        <w:rPr>
          <w:rFonts w:ascii="黑体" w:eastAsia="黑体" w:hAnsi="Calibri" w:hint="eastAsia"/>
          <w:b/>
          <w:sz w:val="36"/>
        </w:rPr>
        <w:t>山地所</w:t>
      </w:r>
      <w:r w:rsidR="00E145DD" w:rsidRPr="001154A7">
        <w:rPr>
          <w:rFonts w:ascii="黑体" w:eastAsia="黑体" w:hAnsi="Calibri" w:hint="eastAsia"/>
          <w:b/>
          <w:sz w:val="36"/>
        </w:rPr>
        <w:t>子项目</w:t>
      </w:r>
      <w:proofErr w:type="gramEnd"/>
      <w:r w:rsidR="00E145DD" w:rsidRPr="001154A7">
        <w:rPr>
          <w:rFonts w:ascii="黑体" w:eastAsia="黑体" w:hAnsi="Calibri" w:hint="eastAsia"/>
          <w:b/>
          <w:sz w:val="36"/>
        </w:rPr>
        <w:t>自验报告</w:t>
      </w:r>
    </w:p>
    <w:p w:rsidR="00E145DD" w:rsidRPr="00AD28B2" w:rsidRDefault="00E145DD" w:rsidP="00E145DD">
      <w:pPr>
        <w:rPr>
          <w:rFonts w:ascii="楷体_GB2312" w:eastAsia="楷体_GB2312"/>
          <w:b/>
        </w:rPr>
      </w:pPr>
    </w:p>
    <w:p w:rsidR="00E145DD" w:rsidRDefault="00E145DD" w:rsidP="00E145DD">
      <w:pPr>
        <w:rPr>
          <w:rFonts w:ascii="楷体_GB2312" w:eastAsia="楷体_GB2312"/>
          <w:b/>
        </w:rPr>
      </w:pPr>
    </w:p>
    <w:p w:rsidR="001A51FC" w:rsidRDefault="001A51FC" w:rsidP="00E145DD">
      <w:pPr>
        <w:rPr>
          <w:rFonts w:ascii="楷体_GB2312" w:eastAsia="楷体_GB2312"/>
          <w:b/>
        </w:rPr>
      </w:pPr>
    </w:p>
    <w:p w:rsidR="001A51FC" w:rsidRDefault="001A51FC" w:rsidP="00E145DD">
      <w:pPr>
        <w:rPr>
          <w:rFonts w:ascii="楷体_GB2312" w:eastAsia="楷体_GB2312"/>
          <w:b/>
        </w:rPr>
      </w:pPr>
    </w:p>
    <w:p w:rsidR="00E145DD" w:rsidRPr="002C65D7" w:rsidRDefault="001A51FC" w:rsidP="001A51FC">
      <w:pPr>
        <w:rPr>
          <w:rStyle w:val="1Char"/>
        </w:rPr>
      </w:pPr>
      <w:r>
        <w:rPr>
          <w:rFonts w:hint="eastAsia"/>
          <w:spacing w:val="70"/>
        </w:rPr>
        <w:t>项目名称</w:t>
      </w:r>
      <w:r w:rsidR="002C65D7" w:rsidRPr="001154A7">
        <w:rPr>
          <w:rFonts w:hint="eastAsia"/>
        </w:rPr>
        <w:t>中国科学院成都山地灾害与环境研究所</w:t>
      </w:r>
      <w:r w:rsidR="002C65D7" w:rsidRPr="001154A7">
        <w:rPr>
          <w:rFonts w:hint="eastAsia"/>
        </w:rPr>
        <w:t>IPV6</w:t>
      </w:r>
      <w:r w:rsidR="002C65D7" w:rsidRPr="001154A7">
        <w:rPr>
          <w:rFonts w:hint="eastAsia"/>
        </w:rPr>
        <w:t>网络环境建设</w:t>
      </w:r>
    </w:p>
    <w:p w:rsidR="00E145DD" w:rsidRPr="001154A7" w:rsidRDefault="00E145DD" w:rsidP="001A51FC">
      <w:r w:rsidRPr="001154A7">
        <w:rPr>
          <w:rFonts w:hint="eastAsia"/>
        </w:rPr>
        <w:t>项目负责人：</w:t>
      </w:r>
      <w:r w:rsidR="002C65D7" w:rsidRPr="001154A7">
        <w:rPr>
          <w:rFonts w:hint="eastAsia"/>
        </w:rPr>
        <w:t>张小平</w:t>
      </w:r>
    </w:p>
    <w:p w:rsidR="00E145DD" w:rsidRPr="001154A7" w:rsidRDefault="00E145DD" w:rsidP="001A51FC">
      <w:r w:rsidRPr="001154A7">
        <w:rPr>
          <w:rFonts w:hint="eastAsia"/>
        </w:rPr>
        <w:t>子项目承担单位：</w:t>
      </w:r>
      <w:r w:rsidR="002C65D7" w:rsidRPr="001154A7">
        <w:rPr>
          <w:rFonts w:hint="eastAsia"/>
        </w:rPr>
        <w:t>中国科学院</w:t>
      </w:r>
      <w:r w:rsidR="001A51FC">
        <w:rPr>
          <w:rFonts w:hint="eastAsia"/>
        </w:rPr>
        <w:t>、水利部</w:t>
      </w:r>
      <w:r w:rsidR="002C65D7" w:rsidRPr="001154A7">
        <w:rPr>
          <w:rFonts w:hint="eastAsia"/>
        </w:rPr>
        <w:t>成都山地灾害与环境研究所</w:t>
      </w:r>
    </w:p>
    <w:p w:rsidR="00E145DD" w:rsidRPr="001154A7" w:rsidRDefault="00E145DD" w:rsidP="001A51FC">
      <w:r w:rsidRPr="001154A7">
        <w:rPr>
          <w:rFonts w:hint="eastAsia"/>
        </w:rPr>
        <w:t>联系人：</w:t>
      </w:r>
      <w:r w:rsidR="002C65D7" w:rsidRPr="001154A7">
        <w:rPr>
          <w:rFonts w:hint="eastAsia"/>
        </w:rPr>
        <w:t>吴</w:t>
      </w:r>
      <w:r w:rsidR="00EC0246">
        <w:rPr>
          <w:rFonts w:hint="eastAsia"/>
        </w:rPr>
        <w:t xml:space="preserve"> </w:t>
      </w:r>
      <w:r w:rsidR="002C65D7" w:rsidRPr="001154A7">
        <w:rPr>
          <w:rFonts w:hint="eastAsia"/>
        </w:rPr>
        <w:t>宇</w:t>
      </w:r>
    </w:p>
    <w:p w:rsidR="00E145DD" w:rsidRPr="001154A7" w:rsidRDefault="00E145DD" w:rsidP="001A51FC">
      <w:r w:rsidRPr="001154A7">
        <w:rPr>
          <w:rFonts w:hint="eastAsia"/>
        </w:rPr>
        <w:t>起止时间：</w:t>
      </w:r>
      <w:r w:rsidR="002C65D7" w:rsidRPr="001154A7">
        <w:rPr>
          <w:rFonts w:hint="eastAsia"/>
        </w:rPr>
        <w:t>2011</w:t>
      </w:r>
      <w:r w:rsidR="002C65D7" w:rsidRPr="001154A7">
        <w:rPr>
          <w:rFonts w:hint="eastAsia"/>
        </w:rPr>
        <w:t>年</w:t>
      </w:r>
      <w:r w:rsidR="002C65D7" w:rsidRPr="001154A7">
        <w:rPr>
          <w:rFonts w:hint="eastAsia"/>
        </w:rPr>
        <w:t>9</w:t>
      </w:r>
      <w:r w:rsidR="002C65D7" w:rsidRPr="001154A7">
        <w:rPr>
          <w:rFonts w:hint="eastAsia"/>
        </w:rPr>
        <w:t>月——</w:t>
      </w:r>
      <w:r w:rsidR="002C65D7" w:rsidRPr="001154A7">
        <w:rPr>
          <w:rFonts w:hint="eastAsia"/>
        </w:rPr>
        <w:t>2012</w:t>
      </w:r>
      <w:r w:rsidR="002C65D7" w:rsidRPr="001154A7">
        <w:rPr>
          <w:rFonts w:hint="eastAsia"/>
        </w:rPr>
        <w:t>年</w:t>
      </w:r>
      <w:r w:rsidR="002C65D7" w:rsidRPr="001154A7">
        <w:rPr>
          <w:rFonts w:hint="eastAsia"/>
        </w:rPr>
        <w:t>12</w:t>
      </w:r>
      <w:r w:rsidR="002C65D7" w:rsidRPr="001154A7">
        <w:rPr>
          <w:rFonts w:hint="eastAsia"/>
        </w:rPr>
        <w:t>月</w:t>
      </w:r>
    </w:p>
    <w:p w:rsidR="00E145DD" w:rsidRPr="001154A7" w:rsidRDefault="00E145DD" w:rsidP="001A51FC">
      <w:r w:rsidRPr="001154A7">
        <w:rPr>
          <w:rFonts w:hint="eastAsia"/>
        </w:rPr>
        <w:t>申请验收时间：</w:t>
      </w:r>
      <w:r w:rsidR="002C65D7" w:rsidRPr="001154A7">
        <w:rPr>
          <w:rFonts w:hint="eastAsia"/>
        </w:rPr>
        <w:t>2013</w:t>
      </w:r>
      <w:r w:rsidR="002C65D7" w:rsidRPr="001154A7">
        <w:rPr>
          <w:rFonts w:hint="eastAsia"/>
        </w:rPr>
        <w:t>年</w:t>
      </w:r>
      <w:r w:rsidR="002C65D7" w:rsidRPr="001154A7">
        <w:rPr>
          <w:rFonts w:hint="eastAsia"/>
        </w:rPr>
        <w:t>6</w:t>
      </w:r>
      <w:r w:rsidR="002C65D7" w:rsidRPr="001154A7">
        <w:rPr>
          <w:rFonts w:hint="eastAsia"/>
        </w:rPr>
        <w:t>月</w:t>
      </w:r>
    </w:p>
    <w:p w:rsidR="00E145DD" w:rsidRPr="001154A7" w:rsidRDefault="00E145DD" w:rsidP="00E145DD">
      <w:pPr>
        <w:spacing w:line="800" w:lineRule="exact"/>
        <w:jc w:val="center"/>
        <w:rPr>
          <w:rFonts w:ascii="仿宋_GB2312" w:eastAsia="仿宋_GB2312"/>
          <w:bCs/>
          <w:spacing w:val="30"/>
          <w:sz w:val="32"/>
        </w:rPr>
      </w:pPr>
    </w:p>
    <w:p w:rsidR="00E145DD" w:rsidRPr="001154A7" w:rsidRDefault="00E145DD" w:rsidP="00E145DD">
      <w:pPr>
        <w:jc w:val="center"/>
        <w:rPr>
          <w:rFonts w:ascii="仿宋_GB2312" w:eastAsia="仿宋_GB2312"/>
          <w:bCs/>
          <w:spacing w:val="30"/>
          <w:sz w:val="32"/>
        </w:rPr>
      </w:pPr>
    </w:p>
    <w:p w:rsidR="00E145DD" w:rsidRDefault="00E145DD" w:rsidP="00E145DD">
      <w:pPr>
        <w:jc w:val="center"/>
        <w:rPr>
          <w:rFonts w:ascii="仿宋_GB2312" w:eastAsia="仿宋_GB2312"/>
          <w:bCs/>
          <w:spacing w:val="30"/>
          <w:sz w:val="32"/>
        </w:rPr>
      </w:pPr>
    </w:p>
    <w:p w:rsidR="00065D37" w:rsidRDefault="00065D37" w:rsidP="00E145DD">
      <w:pPr>
        <w:jc w:val="center"/>
        <w:rPr>
          <w:rFonts w:ascii="仿宋_GB2312" w:eastAsia="仿宋_GB2312"/>
          <w:bCs/>
          <w:spacing w:val="30"/>
          <w:sz w:val="32"/>
        </w:rPr>
      </w:pPr>
    </w:p>
    <w:p w:rsidR="00065D37" w:rsidRDefault="00065D37" w:rsidP="00E145DD">
      <w:pPr>
        <w:jc w:val="center"/>
        <w:rPr>
          <w:rFonts w:ascii="仿宋_GB2312" w:eastAsia="仿宋_GB2312"/>
          <w:bCs/>
          <w:spacing w:val="30"/>
          <w:sz w:val="32"/>
        </w:rPr>
      </w:pPr>
    </w:p>
    <w:p w:rsidR="001A51FC" w:rsidRPr="001154A7" w:rsidRDefault="001A51FC" w:rsidP="00E145DD">
      <w:pPr>
        <w:jc w:val="center"/>
        <w:rPr>
          <w:rFonts w:ascii="仿宋_GB2312" w:eastAsia="仿宋_GB2312"/>
          <w:bCs/>
          <w:spacing w:val="30"/>
          <w:sz w:val="32"/>
        </w:rPr>
      </w:pPr>
    </w:p>
    <w:p w:rsidR="00E145DD" w:rsidRPr="001154A7" w:rsidRDefault="002C65D7" w:rsidP="00E145DD">
      <w:pPr>
        <w:ind w:firstLine="645"/>
        <w:jc w:val="center"/>
        <w:rPr>
          <w:rFonts w:ascii="仿宋_GB2312" w:eastAsia="仿宋_GB2312"/>
          <w:bCs/>
          <w:spacing w:val="30"/>
          <w:sz w:val="32"/>
        </w:rPr>
      </w:pPr>
      <w:r w:rsidRPr="001154A7">
        <w:rPr>
          <w:rFonts w:ascii="仿宋_GB2312" w:eastAsia="仿宋_GB2312" w:hint="eastAsia"/>
          <w:bCs/>
          <w:spacing w:val="30"/>
          <w:sz w:val="32"/>
        </w:rPr>
        <w:t>2013</w:t>
      </w:r>
      <w:r w:rsidR="00E145DD" w:rsidRPr="001154A7">
        <w:rPr>
          <w:rFonts w:ascii="仿宋_GB2312" w:eastAsia="仿宋_GB2312" w:hint="eastAsia"/>
          <w:bCs/>
          <w:spacing w:val="30"/>
          <w:sz w:val="32"/>
        </w:rPr>
        <w:t>年</w:t>
      </w:r>
      <w:r w:rsidRPr="001154A7">
        <w:rPr>
          <w:rFonts w:ascii="仿宋_GB2312" w:eastAsia="仿宋_GB2312" w:hint="eastAsia"/>
          <w:bCs/>
          <w:spacing w:val="30"/>
          <w:sz w:val="32"/>
        </w:rPr>
        <w:t>6</w:t>
      </w:r>
      <w:r w:rsidR="00E145DD" w:rsidRPr="001154A7">
        <w:rPr>
          <w:rFonts w:ascii="仿宋_GB2312" w:eastAsia="仿宋_GB2312" w:hint="eastAsia"/>
          <w:bCs/>
          <w:spacing w:val="30"/>
          <w:sz w:val="32"/>
        </w:rPr>
        <w:t>月</w:t>
      </w:r>
    </w:p>
    <w:p w:rsidR="00E145DD" w:rsidRPr="006F500A" w:rsidRDefault="00E145DD" w:rsidP="00E145DD">
      <w:pPr>
        <w:jc w:val="center"/>
        <w:rPr>
          <w:rFonts w:ascii="黑体" w:eastAsia="黑体" w:hAnsi="宋体"/>
          <w:b/>
          <w:sz w:val="36"/>
          <w:szCs w:val="36"/>
        </w:rPr>
      </w:pPr>
      <w:r>
        <w:rPr>
          <w:rFonts w:ascii="楷体_GB2312" w:eastAsia="楷体_GB2312"/>
          <w:sz w:val="32"/>
        </w:rPr>
        <w:br w:type="page"/>
      </w:r>
      <w:r w:rsidR="002C65D7">
        <w:rPr>
          <w:rFonts w:ascii="黑体" w:eastAsia="黑体" w:hAnsi="宋体" w:hint="eastAsia"/>
          <w:b/>
          <w:sz w:val="36"/>
          <w:szCs w:val="36"/>
        </w:rPr>
        <w:lastRenderedPageBreak/>
        <w:t xml:space="preserve"> </w:t>
      </w:r>
      <w:r w:rsidRPr="006F500A">
        <w:rPr>
          <w:rFonts w:ascii="黑体" w:eastAsia="黑体" w:hAnsi="宋体" w:hint="eastAsia"/>
          <w:b/>
          <w:sz w:val="36"/>
          <w:szCs w:val="36"/>
        </w:rPr>
        <w:t>基于CNGI的科研信息基础设施建设和应用示范工程</w:t>
      </w:r>
    </w:p>
    <w:p w:rsidR="00E145DD" w:rsidRPr="002C65D7" w:rsidRDefault="002C65D7" w:rsidP="00E145DD">
      <w:pPr>
        <w:jc w:val="center"/>
        <w:rPr>
          <w:rFonts w:ascii="黑体" w:eastAsia="黑体"/>
          <w:b/>
          <w:sz w:val="32"/>
        </w:rPr>
      </w:pPr>
      <w:r w:rsidRPr="002C65D7">
        <w:rPr>
          <w:rFonts w:ascii="黑体" w:eastAsia="黑体" w:hAnsi="宋体" w:hint="eastAsia"/>
          <w:b/>
          <w:sz w:val="32"/>
        </w:rPr>
        <w:t>成都山地灾害与环境研究所</w:t>
      </w:r>
      <w:r w:rsidR="00E145DD" w:rsidRPr="002C65D7">
        <w:rPr>
          <w:rFonts w:ascii="黑体" w:eastAsia="黑体" w:hAnsi="宋体" w:hint="eastAsia"/>
          <w:b/>
          <w:sz w:val="32"/>
        </w:rPr>
        <w:t>子项目</w:t>
      </w:r>
      <w:r w:rsidRPr="002C65D7">
        <w:rPr>
          <w:rFonts w:ascii="黑体" w:eastAsia="黑体" w:hint="eastAsia"/>
          <w:b/>
          <w:sz w:val="32"/>
        </w:rPr>
        <w:t>工程自验报告</w:t>
      </w:r>
    </w:p>
    <w:p w:rsidR="002C65D7" w:rsidRPr="006F500A" w:rsidRDefault="002C65D7" w:rsidP="00E145DD">
      <w:pPr>
        <w:jc w:val="center"/>
        <w:rPr>
          <w:rFonts w:ascii="黑体" w:eastAsia="黑体" w:hAnsi="Calibri"/>
        </w:rPr>
      </w:pPr>
    </w:p>
    <w:p w:rsidR="00E145DD" w:rsidRDefault="00E145DD" w:rsidP="00E72F0E">
      <w:pPr>
        <w:pStyle w:val="1"/>
        <w:rPr>
          <w:rFonts w:ascii="仿宋_GB2312" w:eastAsia="仿宋_GB2312" w:hAnsi="仿宋_GB2312"/>
        </w:rPr>
      </w:pPr>
      <w:r>
        <w:rPr>
          <w:rFonts w:hint="eastAsia"/>
        </w:rPr>
        <w:t>一、工程概况</w:t>
      </w:r>
    </w:p>
    <w:p w:rsidR="00E145DD" w:rsidRDefault="002C65D7" w:rsidP="00E72F0E">
      <w:pPr>
        <w:pStyle w:val="2"/>
      </w:pPr>
      <w:r>
        <w:rPr>
          <w:rFonts w:hint="eastAsia"/>
        </w:rPr>
        <w:t>1</w:t>
      </w:r>
      <w:r>
        <w:rPr>
          <w:rFonts w:hint="eastAsia"/>
        </w:rPr>
        <w:t>、建设目标</w:t>
      </w:r>
    </w:p>
    <w:p w:rsidR="002C65D7" w:rsidRDefault="002C65D7" w:rsidP="00E145DD">
      <w:pPr>
        <w:ind w:firstLineChars="200" w:firstLine="560"/>
        <w:rPr>
          <w:rFonts w:ascii="仿宋_GB2312" w:eastAsia="仿宋_GB2312" w:hAnsi="仿宋_GB2312"/>
        </w:rPr>
      </w:pPr>
      <w:r>
        <w:rPr>
          <w:rFonts w:ascii="仿宋_GB2312" w:eastAsia="仿宋_GB2312" w:hAnsi="仿宋_GB2312" w:hint="eastAsia"/>
        </w:rPr>
        <w:t>建设基于IPV6的千兆速率的网络环境，使所内园区楼宇间的通信速率达到千兆，二号综合楼所有子网达到千兆速率，网络出口达到千兆带宽，园区网络环境全部支持IPV6，</w:t>
      </w:r>
      <w:r w:rsidR="004D15F0">
        <w:rPr>
          <w:rFonts w:ascii="仿宋_GB2312" w:eastAsia="仿宋_GB2312" w:hAnsi="仿宋_GB2312" w:hint="eastAsia"/>
        </w:rPr>
        <w:t>来</w:t>
      </w:r>
      <w:r>
        <w:rPr>
          <w:rFonts w:ascii="仿宋_GB2312" w:eastAsia="仿宋_GB2312" w:hAnsi="仿宋_GB2312" w:hint="eastAsia"/>
        </w:rPr>
        <w:t>满足我所科研、教育和管理信息化应用日益增长的带宽需求。建成后将在视频会议、VOIP、远程教育、超大数据信息交换</w:t>
      </w:r>
      <w:proofErr w:type="gramStart"/>
      <w:r>
        <w:rPr>
          <w:rFonts w:ascii="仿宋_GB2312" w:eastAsia="仿宋_GB2312" w:hAnsi="仿宋_GB2312" w:hint="eastAsia"/>
        </w:rPr>
        <w:t>和超算等</w:t>
      </w:r>
      <w:proofErr w:type="gramEnd"/>
      <w:r>
        <w:rPr>
          <w:rFonts w:ascii="仿宋_GB2312" w:eastAsia="仿宋_GB2312" w:hAnsi="仿宋_GB2312" w:hint="eastAsia"/>
        </w:rPr>
        <w:t>方面进行IPV6平台应用的探索和尝试</w:t>
      </w:r>
      <w:r w:rsidR="004D15F0">
        <w:rPr>
          <w:rFonts w:ascii="仿宋_GB2312" w:eastAsia="仿宋_GB2312" w:hAnsi="仿宋_GB2312" w:hint="eastAsia"/>
        </w:rPr>
        <w:t>。同时</w:t>
      </w:r>
      <w:r>
        <w:rPr>
          <w:rFonts w:ascii="仿宋_GB2312" w:eastAsia="仿宋_GB2312" w:hAnsi="仿宋_GB2312" w:hint="eastAsia"/>
        </w:rPr>
        <w:t>升级改造研究所现有的网络管理系统和网络安全系统，实现对IPV4/IPV6双</w:t>
      </w:r>
      <w:proofErr w:type="gramStart"/>
      <w:r>
        <w:rPr>
          <w:rFonts w:ascii="仿宋_GB2312" w:eastAsia="仿宋_GB2312" w:hAnsi="仿宋_GB2312" w:hint="eastAsia"/>
        </w:rPr>
        <w:t>栈</w:t>
      </w:r>
      <w:proofErr w:type="gramEnd"/>
      <w:r>
        <w:rPr>
          <w:rFonts w:ascii="仿宋_GB2312" w:eastAsia="仿宋_GB2312" w:hAnsi="仿宋_GB2312" w:hint="eastAsia"/>
        </w:rPr>
        <w:t>环境下的网络管理和安全监控。</w:t>
      </w:r>
    </w:p>
    <w:p w:rsidR="002C65D7" w:rsidRDefault="002C65D7" w:rsidP="00E72F0E">
      <w:pPr>
        <w:pStyle w:val="2"/>
      </w:pPr>
      <w:r>
        <w:rPr>
          <w:rFonts w:hint="eastAsia"/>
        </w:rPr>
        <w:t>2</w:t>
      </w:r>
      <w:r>
        <w:rPr>
          <w:rFonts w:hint="eastAsia"/>
        </w:rPr>
        <w:t>、预期效果</w:t>
      </w:r>
    </w:p>
    <w:p w:rsidR="002C65D7" w:rsidRDefault="002C65D7" w:rsidP="002C65D7">
      <w:pPr>
        <w:rPr>
          <w:rFonts w:ascii="仿宋_GB2312" w:eastAsia="仿宋_GB2312" w:hAnsi="仿宋_GB2312"/>
        </w:rPr>
      </w:pPr>
      <w:r>
        <w:rPr>
          <w:rFonts w:ascii="仿宋_GB2312" w:eastAsia="仿宋_GB2312" w:hAnsi="仿宋_GB2312" w:hint="eastAsia"/>
        </w:rPr>
        <w:tab/>
        <w:t>通过本项目的实施，对我所的信息化建设和信息化应用的发展将会产生巨大的推动作用</w:t>
      </w:r>
      <w:r w:rsidR="004D15F0">
        <w:rPr>
          <w:rFonts w:ascii="仿宋_GB2312" w:eastAsia="仿宋_GB2312" w:hAnsi="仿宋_GB2312" w:hint="eastAsia"/>
        </w:rPr>
        <w:t>。</w:t>
      </w:r>
      <w:r>
        <w:rPr>
          <w:rFonts w:ascii="仿宋_GB2312" w:eastAsia="仿宋_GB2312" w:hAnsi="仿宋_GB2312" w:hint="eastAsia"/>
        </w:rPr>
        <w:t>首先，所内的网络带宽将提高10倍，能承载的数据业务服务的能力将有很大的提升，将有效的提高</w:t>
      </w:r>
      <w:r w:rsidR="004D15F0">
        <w:rPr>
          <w:rFonts w:ascii="仿宋_GB2312" w:eastAsia="仿宋_GB2312" w:hAnsi="仿宋_GB2312" w:hint="eastAsia"/>
        </w:rPr>
        <w:t>所内在知识创新和科研、教育、管理信息化应用的支撑保障能力；其次</w:t>
      </w:r>
      <w:r>
        <w:rPr>
          <w:rFonts w:ascii="仿宋_GB2312" w:eastAsia="仿宋_GB2312" w:hAnsi="仿宋_GB2312" w:hint="eastAsia"/>
        </w:rPr>
        <w:t>基于IPV6的新一代互联网建</w:t>
      </w:r>
      <w:r w:rsidR="00E72F0E">
        <w:rPr>
          <w:rFonts w:ascii="仿宋_GB2312" w:eastAsia="仿宋_GB2312" w:hAnsi="仿宋_GB2312" w:hint="eastAsia"/>
        </w:rPr>
        <w:t>设也将成为我所新的信息化应用平台，为我</w:t>
      </w:r>
      <w:proofErr w:type="gramStart"/>
      <w:r w:rsidR="00E72F0E">
        <w:rPr>
          <w:rFonts w:ascii="仿宋_GB2312" w:eastAsia="仿宋_GB2312" w:hAnsi="仿宋_GB2312" w:hint="eastAsia"/>
        </w:rPr>
        <w:t>所知识</w:t>
      </w:r>
      <w:proofErr w:type="gramEnd"/>
      <w:r w:rsidR="00E72F0E">
        <w:rPr>
          <w:rFonts w:ascii="仿宋_GB2312" w:eastAsia="仿宋_GB2312" w:hAnsi="仿宋_GB2312" w:hint="eastAsia"/>
        </w:rPr>
        <w:t>创新、科研信息化开拓</w:t>
      </w:r>
      <w:r>
        <w:rPr>
          <w:rFonts w:ascii="仿宋_GB2312" w:eastAsia="仿宋_GB2312" w:hAnsi="仿宋_GB2312" w:hint="eastAsia"/>
        </w:rPr>
        <w:t>新的网络空间。</w:t>
      </w:r>
    </w:p>
    <w:p w:rsidR="00E145DD" w:rsidRPr="00F30132" w:rsidRDefault="00E72F0E" w:rsidP="00E72F0E">
      <w:pPr>
        <w:pStyle w:val="1"/>
        <w:rPr>
          <w:rFonts w:ascii="Calibri" w:hAnsi="Calibri"/>
        </w:rPr>
      </w:pPr>
      <w:r>
        <w:rPr>
          <w:rFonts w:hint="eastAsia"/>
        </w:rPr>
        <w:lastRenderedPageBreak/>
        <w:t>二、项目</w:t>
      </w:r>
      <w:r w:rsidR="00E145DD" w:rsidRPr="00F30132">
        <w:rPr>
          <w:rFonts w:hint="eastAsia"/>
        </w:rPr>
        <w:t>建设情况</w:t>
      </w:r>
    </w:p>
    <w:p w:rsidR="00027B0E" w:rsidRDefault="00F30132" w:rsidP="00E72F0E">
      <w:pPr>
        <w:pStyle w:val="2"/>
      </w:pPr>
      <w:r>
        <w:rPr>
          <w:rFonts w:hint="eastAsia"/>
        </w:rPr>
        <w:t>2.1</w:t>
      </w:r>
      <w:r w:rsidR="00E72F0E">
        <w:rPr>
          <w:rFonts w:hint="eastAsia"/>
        </w:rPr>
        <w:t>项目</w:t>
      </w:r>
      <w:r w:rsidR="00E145DD">
        <w:rPr>
          <w:rFonts w:hint="eastAsia"/>
        </w:rPr>
        <w:t>实施总结</w:t>
      </w:r>
    </w:p>
    <w:p w:rsidR="00027B0E" w:rsidRDefault="00027B0E" w:rsidP="00027B0E">
      <w:pPr>
        <w:ind w:firstLine="420"/>
        <w:rPr>
          <w:rFonts w:ascii="仿宋_GB2312" w:eastAsia="仿宋_GB2312" w:hAnsi="仿宋_GB2312"/>
        </w:rPr>
      </w:pPr>
      <w:r w:rsidRPr="005C76F2">
        <w:rPr>
          <w:rFonts w:ascii="仿宋_GB2312" w:eastAsia="仿宋_GB2312" w:hAnsi="仿宋_GB2312"/>
        </w:rPr>
        <w:t>成都山地所于2011年9月加入CNGI二期项目建设</w:t>
      </w:r>
      <w:r w:rsidR="005C76F2" w:rsidRPr="005C76F2">
        <w:rPr>
          <w:rFonts w:ascii="仿宋_GB2312" w:eastAsia="仿宋_GB2312" w:hAnsi="仿宋_GB2312" w:hint="eastAsia"/>
        </w:rPr>
        <w:t>到2012年12月建设完成</w:t>
      </w:r>
      <w:r w:rsidRPr="005C76F2">
        <w:rPr>
          <w:rFonts w:ascii="仿宋_GB2312" w:eastAsia="仿宋_GB2312" w:hAnsi="仿宋_GB2312"/>
        </w:rPr>
        <w:t>，</w:t>
      </w:r>
      <w:r w:rsidR="005C76F2" w:rsidRPr="005C76F2">
        <w:rPr>
          <w:rFonts w:ascii="仿宋_GB2312" w:eastAsia="仿宋_GB2312" w:hAnsi="仿宋_GB2312" w:hint="eastAsia"/>
        </w:rPr>
        <w:t>期间</w:t>
      </w:r>
      <w:r w:rsidRPr="005C76F2">
        <w:rPr>
          <w:rFonts w:ascii="仿宋_GB2312" w:eastAsia="仿宋_GB2312" w:hAnsi="仿宋_GB2312"/>
        </w:rPr>
        <w:t>总共投入经费</w:t>
      </w:r>
      <w:r w:rsidR="001217E5" w:rsidRPr="001217E5">
        <w:rPr>
          <w:rFonts w:ascii="仿宋_GB2312" w:eastAsia="仿宋_GB2312" w:hAnsi="仿宋_GB2312" w:hint="eastAsia"/>
        </w:rPr>
        <w:t>41.</w:t>
      </w:r>
      <w:r w:rsidR="0024663E">
        <w:rPr>
          <w:rFonts w:ascii="仿宋_GB2312" w:eastAsia="仿宋_GB2312" w:hAnsi="仿宋_GB2312" w:hint="eastAsia"/>
        </w:rPr>
        <w:t>1572</w:t>
      </w:r>
      <w:r w:rsidRPr="005C76F2">
        <w:rPr>
          <w:rFonts w:ascii="仿宋_GB2312" w:eastAsia="仿宋_GB2312" w:hAnsi="仿宋_GB2312"/>
        </w:rPr>
        <w:t>万元，其中：国家补助经费15万元，所内配套经费</w:t>
      </w:r>
      <w:r w:rsidR="0024663E" w:rsidRPr="0024663E">
        <w:rPr>
          <w:rFonts w:ascii="仿宋_GB2312" w:eastAsia="仿宋_GB2312" w:hAnsi="仿宋_GB2312" w:hint="eastAsia"/>
        </w:rPr>
        <w:t>26.1572</w:t>
      </w:r>
      <w:r w:rsidR="00E72F0E">
        <w:rPr>
          <w:rFonts w:ascii="仿宋_GB2312" w:eastAsia="仿宋_GB2312" w:hAnsi="仿宋_GB2312"/>
        </w:rPr>
        <w:t>万元。通过本项目实施，对我所的信息化建设和信息化应用的发展</w:t>
      </w:r>
      <w:r w:rsidRPr="005C76F2">
        <w:rPr>
          <w:rFonts w:ascii="仿宋_GB2312" w:eastAsia="仿宋_GB2312" w:hAnsi="仿宋_GB2312"/>
        </w:rPr>
        <w:t>产生巨大的推动作用。</w:t>
      </w:r>
      <w:r w:rsidR="005C76F2">
        <w:rPr>
          <w:rFonts w:ascii="仿宋_GB2312" w:eastAsia="仿宋_GB2312" w:hAnsi="仿宋_GB2312" w:hint="eastAsia"/>
        </w:rPr>
        <w:t>现将</w:t>
      </w:r>
      <w:r w:rsidR="00E72F0E">
        <w:rPr>
          <w:rFonts w:ascii="仿宋_GB2312" w:eastAsia="仿宋_GB2312" w:hAnsi="仿宋_GB2312" w:hint="eastAsia"/>
        </w:rPr>
        <w:t>项目</w:t>
      </w:r>
      <w:r w:rsidR="005C76F2">
        <w:rPr>
          <w:rFonts w:ascii="仿宋_GB2312" w:eastAsia="仿宋_GB2312" w:hAnsi="仿宋_GB2312" w:hint="eastAsia"/>
        </w:rPr>
        <w:t>实施总结如下：</w:t>
      </w:r>
    </w:p>
    <w:p w:rsidR="00F30132" w:rsidRDefault="00F30132" w:rsidP="00E72F0E">
      <w:pPr>
        <w:pStyle w:val="3"/>
      </w:pPr>
      <w:r>
        <w:rPr>
          <w:rFonts w:hint="eastAsia"/>
        </w:rPr>
        <w:t>2.1.1</w:t>
      </w:r>
      <w:r w:rsidR="00E72F0E">
        <w:rPr>
          <w:rFonts w:hint="eastAsia"/>
        </w:rPr>
        <w:t>项目</w:t>
      </w:r>
      <w:r w:rsidR="005C76F2">
        <w:rPr>
          <w:rFonts w:hint="eastAsia"/>
        </w:rPr>
        <w:t>建设内容</w:t>
      </w:r>
    </w:p>
    <w:p w:rsidR="005C76F2" w:rsidRDefault="00C82DE0" w:rsidP="00F30132">
      <w:pPr>
        <w:tabs>
          <w:tab w:val="left" w:pos="5"/>
        </w:tabs>
        <w:ind w:left="-1"/>
        <w:rPr>
          <w:rFonts w:ascii="仿宋_GB2312" w:eastAsia="仿宋_GB2312" w:hAnsi="仿宋_GB2312"/>
        </w:rPr>
      </w:pPr>
      <w:r>
        <w:rPr>
          <w:rFonts w:ascii="仿宋_GB2312" w:eastAsia="仿宋_GB2312" w:hAnsi="仿宋_GB2312" w:hint="eastAsia"/>
        </w:rPr>
        <w:tab/>
      </w:r>
      <w:r w:rsidR="00A7299A">
        <w:rPr>
          <w:rFonts w:ascii="仿宋_GB2312" w:eastAsia="仿宋_GB2312" w:hAnsi="仿宋_GB2312" w:hint="eastAsia"/>
        </w:rPr>
        <w:t>（1）</w:t>
      </w:r>
      <w:r>
        <w:rPr>
          <w:rFonts w:ascii="仿宋_GB2312" w:eastAsia="仿宋_GB2312" w:hAnsi="仿宋_GB2312" w:hint="eastAsia"/>
        </w:rPr>
        <w:t>网络环境建设</w:t>
      </w:r>
    </w:p>
    <w:p w:rsidR="00C82DE0" w:rsidRDefault="00A7299A" w:rsidP="00F30132">
      <w:pPr>
        <w:tabs>
          <w:tab w:val="left" w:pos="5"/>
        </w:tabs>
        <w:ind w:left="-1"/>
        <w:rPr>
          <w:rFonts w:ascii="仿宋_GB2312" w:eastAsia="仿宋_GB2312" w:hAnsi="仿宋_GB2312"/>
        </w:rPr>
      </w:pPr>
      <w:r>
        <w:rPr>
          <w:rFonts w:ascii="仿宋_GB2312" w:eastAsia="仿宋_GB2312" w:hAnsi="仿宋_GB2312" w:hint="eastAsia"/>
        </w:rPr>
        <w:tab/>
      </w:r>
      <w:r>
        <w:rPr>
          <w:rFonts w:ascii="仿宋_GB2312" w:eastAsia="仿宋_GB2312" w:hAnsi="仿宋_GB2312" w:hint="eastAsia"/>
        </w:rPr>
        <w:tab/>
        <w:t>经过该项目建设后，</w:t>
      </w:r>
      <w:r w:rsidR="00C82DE0">
        <w:rPr>
          <w:rFonts w:ascii="仿宋_GB2312" w:eastAsia="仿宋_GB2312" w:hAnsi="仿宋_GB2312" w:hint="eastAsia"/>
        </w:rPr>
        <w:t>我所园区网络环境现有790多个信息节点，其中使用六类</w:t>
      </w:r>
      <w:proofErr w:type="gramStart"/>
      <w:r w:rsidR="00C82DE0">
        <w:rPr>
          <w:rFonts w:ascii="仿宋_GB2312" w:eastAsia="仿宋_GB2312" w:hAnsi="仿宋_GB2312" w:hint="eastAsia"/>
        </w:rPr>
        <w:t>线部署</w:t>
      </w:r>
      <w:proofErr w:type="gramEnd"/>
      <w:r w:rsidR="00C82DE0">
        <w:rPr>
          <w:rFonts w:ascii="仿宋_GB2312" w:eastAsia="仿宋_GB2312" w:hAnsi="仿宋_GB2312" w:hint="eastAsia"/>
        </w:rPr>
        <w:t>的信息点540个，两个科研大楼中共规划为8个子网，全采用NAT</w:t>
      </w:r>
      <w:r>
        <w:rPr>
          <w:rFonts w:ascii="仿宋_GB2312" w:eastAsia="仿宋_GB2312" w:hAnsi="仿宋_GB2312" w:hint="eastAsia"/>
        </w:rPr>
        <w:t>方式接入，有2个野外台站通过数据专线方式接到我所园区网并接入科技网，</w:t>
      </w:r>
      <w:r w:rsidR="00C82DE0">
        <w:rPr>
          <w:rFonts w:ascii="仿宋_GB2312" w:eastAsia="仿宋_GB2312" w:hAnsi="仿宋_GB2312" w:hint="eastAsia"/>
        </w:rPr>
        <w:t>网络出口采用光缆接入中国科技网成都网管中心，接入带宽32</w:t>
      </w:r>
      <w:proofErr w:type="gramStart"/>
      <w:r w:rsidR="00C82DE0">
        <w:rPr>
          <w:rFonts w:ascii="仿宋_GB2312" w:eastAsia="仿宋_GB2312" w:hAnsi="仿宋_GB2312" w:hint="eastAsia"/>
        </w:rPr>
        <w:t>兆</w:t>
      </w:r>
      <w:proofErr w:type="gramEnd"/>
      <w:r w:rsidR="00C82DE0">
        <w:rPr>
          <w:rFonts w:ascii="仿宋_GB2312" w:eastAsia="仿宋_GB2312" w:hAnsi="仿宋_GB2312" w:hint="eastAsia"/>
        </w:rPr>
        <w:t xml:space="preserve">。 </w:t>
      </w:r>
      <w:r>
        <w:rPr>
          <w:rFonts w:ascii="仿宋_GB2312" w:eastAsia="仿宋_GB2312" w:hAnsi="仿宋_GB2312" w:hint="eastAsia"/>
        </w:rPr>
        <w:t>通过采购的设备，根据两栋科研大楼的网络环境和设备配置情况，在一号楼采用一部分千兆接入，另一部分百兆接入，千兆汇聚；在二号楼采用全千兆接入，千兆汇聚</w:t>
      </w:r>
      <w:r w:rsidR="000374D6">
        <w:rPr>
          <w:rFonts w:ascii="仿宋_GB2312" w:eastAsia="仿宋_GB2312" w:hAnsi="仿宋_GB2312" w:hint="eastAsia"/>
        </w:rPr>
        <w:t>的方式；楼宇之间的光缆采用千兆通信</w:t>
      </w:r>
      <w:r>
        <w:rPr>
          <w:rFonts w:ascii="仿宋_GB2312" w:eastAsia="仿宋_GB2312" w:hAnsi="仿宋_GB2312" w:hint="eastAsia"/>
        </w:rPr>
        <w:t>所有三层交换器启动双</w:t>
      </w:r>
      <w:proofErr w:type="gramStart"/>
      <w:r>
        <w:rPr>
          <w:rFonts w:ascii="仿宋_GB2312" w:eastAsia="仿宋_GB2312" w:hAnsi="仿宋_GB2312" w:hint="eastAsia"/>
        </w:rPr>
        <w:t>栈</w:t>
      </w:r>
      <w:proofErr w:type="gramEnd"/>
      <w:r w:rsidR="000374D6">
        <w:rPr>
          <w:rFonts w:ascii="仿宋_GB2312" w:eastAsia="仿宋_GB2312" w:hAnsi="仿宋_GB2312" w:hint="eastAsia"/>
        </w:rPr>
        <w:t>交换</w:t>
      </w:r>
      <w:r>
        <w:rPr>
          <w:rFonts w:ascii="仿宋_GB2312" w:eastAsia="仿宋_GB2312" w:hAnsi="仿宋_GB2312" w:hint="eastAsia"/>
        </w:rPr>
        <w:t>模式。</w:t>
      </w:r>
    </w:p>
    <w:p w:rsidR="003D08B0" w:rsidRDefault="003D08B0" w:rsidP="00F30132">
      <w:pPr>
        <w:tabs>
          <w:tab w:val="left" w:pos="5"/>
        </w:tabs>
        <w:ind w:left="-1"/>
        <w:rPr>
          <w:rFonts w:ascii="仿宋_GB2312" w:eastAsia="仿宋_GB2312" w:hAnsi="仿宋_GB2312"/>
        </w:rPr>
      </w:pPr>
      <w:r>
        <w:rPr>
          <w:noProof/>
        </w:rPr>
        <w:lastRenderedPageBreak/>
        <w:drawing>
          <wp:inline distT="0" distB="0" distL="0" distR="0" wp14:anchorId="1EE900C5" wp14:editId="6BCF45A1">
            <wp:extent cx="5162550" cy="378945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2550" cy="3789455"/>
                    </a:xfrm>
                    <a:prstGeom prst="rect">
                      <a:avLst/>
                    </a:prstGeom>
                  </pic:spPr>
                </pic:pic>
              </a:graphicData>
            </a:graphic>
          </wp:inline>
        </w:drawing>
      </w:r>
    </w:p>
    <w:p w:rsidR="003D08B0" w:rsidRDefault="003D08B0" w:rsidP="003D08B0">
      <w:pPr>
        <w:tabs>
          <w:tab w:val="left" w:pos="5"/>
        </w:tabs>
        <w:ind w:left="-1"/>
        <w:jc w:val="center"/>
        <w:rPr>
          <w:rFonts w:ascii="仿宋_GB2312" w:eastAsia="仿宋_GB2312" w:hAnsi="仿宋_GB2312"/>
        </w:rPr>
      </w:pPr>
      <w:r>
        <w:rPr>
          <w:rFonts w:ascii="仿宋_GB2312" w:eastAsia="仿宋_GB2312" w:hAnsi="仿宋_GB2312" w:hint="eastAsia"/>
        </w:rPr>
        <w:t>图1：成都山地所拓扑图</w:t>
      </w:r>
    </w:p>
    <w:p w:rsidR="00C82DE0" w:rsidRDefault="00A7299A" w:rsidP="00A7299A">
      <w:pPr>
        <w:tabs>
          <w:tab w:val="left" w:pos="5"/>
        </w:tabs>
        <w:rPr>
          <w:rFonts w:ascii="仿宋_GB2312" w:eastAsia="仿宋_GB2312" w:hAnsi="仿宋_GB2312"/>
        </w:rPr>
      </w:pPr>
      <w:r>
        <w:rPr>
          <w:rFonts w:ascii="仿宋_GB2312" w:eastAsia="仿宋_GB2312" w:hAnsi="仿宋_GB2312" w:hint="eastAsia"/>
        </w:rPr>
        <w:t>（2）</w:t>
      </w:r>
      <w:r w:rsidR="00C82DE0">
        <w:rPr>
          <w:rFonts w:ascii="仿宋_GB2312" w:eastAsia="仿宋_GB2312" w:hAnsi="仿宋_GB2312" w:hint="eastAsia"/>
        </w:rPr>
        <w:t>网络管理系统建设</w:t>
      </w:r>
    </w:p>
    <w:p w:rsidR="000374D6" w:rsidRDefault="003A47EF" w:rsidP="00A7299A">
      <w:pPr>
        <w:tabs>
          <w:tab w:val="left" w:pos="5"/>
        </w:tabs>
        <w:rPr>
          <w:rFonts w:ascii="仿宋_GB2312" w:eastAsia="仿宋_GB2312" w:hAnsi="仿宋_GB2312"/>
        </w:rPr>
      </w:pPr>
      <w:r>
        <w:rPr>
          <w:rFonts w:ascii="仿宋_GB2312" w:eastAsia="仿宋_GB2312" w:hAnsi="仿宋_GB2312" w:hint="eastAsia"/>
        </w:rPr>
        <w:tab/>
      </w:r>
      <w:r>
        <w:rPr>
          <w:rFonts w:ascii="仿宋_GB2312" w:eastAsia="仿宋_GB2312" w:hAnsi="仿宋_GB2312" w:hint="eastAsia"/>
        </w:rPr>
        <w:tab/>
        <w:t xml:space="preserve"> </w:t>
      </w:r>
      <w:r w:rsidR="003D08B0">
        <w:rPr>
          <w:rFonts w:ascii="仿宋_GB2312" w:eastAsia="仿宋_GB2312" w:hAnsi="仿宋_GB2312" w:hint="eastAsia"/>
        </w:rPr>
        <w:t>采用有中国科技网提供的网络管理系统来检测和管理内网，通过SNMP、SYSLOG、NETFLOW等协议对所内的网络环境数据进行实施收集和分析，实现对网络的拓扑管理、故障检测和设备配置等功能以及对实现对互联网流量的TOP地址分析、应用组成分析、</w:t>
      </w:r>
      <w:proofErr w:type="gramStart"/>
      <w:r w:rsidR="003D08B0">
        <w:rPr>
          <w:rFonts w:ascii="仿宋_GB2312" w:eastAsia="仿宋_GB2312" w:hAnsi="仿宋_GB2312" w:hint="eastAsia"/>
        </w:rPr>
        <w:t>实时抓</w:t>
      </w:r>
      <w:proofErr w:type="gramEnd"/>
      <w:r w:rsidR="003D08B0">
        <w:rPr>
          <w:rFonts w:ascii="仿宋_GB2312" w:eastAsia="仿宋_GB2312" w:hAnsi="仿宋_GB2312" w:hint="eastAsia"/>
        </w:rPr>
        <w:t>包等功能。通过监控研究所的网络运行数据和流量组成，帮助网络管理人员和网络使用者及时发现影响网络质量的瓶颈和故障点，从而为CNGI网络运行提供良好的服务质量和保证手段。</w:t>
      </w:r>
    </w:p>
    <w:p w:rsidR="00953EA0" w:rsidRDefault="00953EA0" w:rsidP="00A7299A">
      <w:pPr>
        <w:tabs>
          <w:tab w:val="left" w:pos="5"/>
        </w:tabs>
        <w:rPr>
          <w:rFonts w:ascii="仿宋_GB2312" w:eastAsia="仿宋_GB2312" w:hAnsi="仿宋_GB2312"/>
        </w:rPr>
      </w:pPr>
      <w:r>
        <w:rPr>
          <w:noProof/>
        </w:rPr>
        <w:lastRenderedPageBreak/>
        <w:drawing>
          <wp:inline distT="0" distB="0" distL="0" distR="0" wp14:anchorId="4CB3BF21" wp14:editId="279D8C01">
            <wp:extent cx="5486400" cy="2714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714625"/>
                    </a:xfrm>
                    <a:prstGeom prst="rect">
                      <a:avLst/>
                    </a:prstGeom>
                  </pic:spPr>
                </pic:pic>
              </a:graphicData>
            </a:graphic>
          </wp:inline>
        </w:drawing>
      </w:r>
    </w:p>
    <w:p w:rsidR="00953EA0" w:rsidRDefault="00953EA0" w:rsidP="00A7299A">
      <w:pPr>
        <w:tabs>
          <w:tab w:val="left" w:pos="5"/>
        </w:tabs>
        <w:rPr>
          <w:rFonts w:ascii="仿宋_GB2312" w:eastAsia="仿宋_GB2312" w:hAnsi="仿宋_GB2312"/>
        </w:rPr>
      </w:pPr>
      <w:r>
        <w:rPr>
          <w:noProof/>
        </w:rPr>
        <w:drawing>
          <wp:inline distT="0" distB="0" distL="0" distR="0" wp14:anchorId="2EF20734" wp14:editId="2ADB8A21">
            <wp:extent cx="5486400" cy="24542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54275"/>
                    </a:xfrm>
                    <a:prstGeom prst="rect">
                      <a:avLst/>
                    </a:prstGeom>
                  </pic:spPr>
                </pic:pic>
              </a:graphicData>
            </a:graphic>
          </wp:inline>
        </w:drawing>
      </w:r>
    </w:p>
    <w:p w:rsidR="0027389C" w:rsidRDefault="00953EA0" w:rsidP="00EB4D40">
      <w:pPr>
        <w:tabs>
          <w:tab w:val="left" w:pos="5"/>
        </w:tabs>
        <w:jc w:val="center"/>
        <w:rPr>
          <w:rFonts w:ascii="仿宋_GB2312" w:eastAsia="仿宋_GB2312" w:hAnsi="仿宋_GB2312"/>
        </w:rPr>
      </w:pPr>
      <w:r>
        <w:rPr>
          <w:rFonts w:ascii="仿宋_GB2312" w:eastAsia="仿宋_GB2312" w:hAnsi="仿宋_GB2312" w:hint="eastAsia"/>
        </w:rPr>
        <w:t>图2：CNGI网络设备管理系统</w:t>
      </w:r>
    </w:p>
    <w:p w:rsidR="00953EA0" w:rsidRDefault="00953EA0" w:rsidP="00F30132">
      <w:pPr>
        <w:tabs>
          <w:tab w:val="left" w:pos="5"/>
        </w:tabs>
        <w:ind w:left="-1"/>
        <w:rPr>
          <w:rFonts w:ascii="仿宋_GB2312" w:eastAsia="仿宋_GB2312" w:hAnsi="仿宋_GB2312"/>
        </w:rPr>
      </w:pPr>
    </w:p>
    <w:p w:rsidR="00C82DE0" w:rsidRDefault="00A7299A" w:rsidP="00F30132">
      <w:pPr>
        <w:tabs>
          <w:tab w:val="left" w:pos="5"/>
        </w:tabs>
        <w:ind w:left="-1"/>
        <w:rPr>
          <w:rFonts w:ascii="仿宋_GB2312" w:eastAsia="仿宋_GB2312" w:hAnsi="仿宋_GB2312"/>
        </w:rPr>
      </w:pPr>
      <w:r>
        <w:rPr>
          <w:rFonts w:ascii="仿宋_GB2312" w:eastAsia="仿宋_GB2312" w:hAnsi="仿宋_GB2312" w:hint="eastAsia"/>
        </w:rPr>
        <w:t>（3）</w:t>
      </w:r>
      <w:r w:rsidR="00C82DE0">
        <w:rPr>
          <w:rFonts w:ascii="仿宋_GB2312" w:eastAsia="仿宋_GB2312" w:hAnsi="仿宋_GB2312" w:hint="eastAsia"/>
        </w:rPr>
        <w:t>网络安全环境建设</w:t>
      </w:r>
    </w:p>
    <w:p w:rsidR="003D08B0" w:rsidRDefault="003D08B0" w:rsidP="00F30132">
      <w:pPr>
        <w:tabs>
          <w:tab w:val="left" w:pos="5"/>
        </w:tabs>
        <w:ind w:left="-1"/>
        <w:rPr>
          <w:rFonts w:ascii="仿宋_GB2312" w:eastAsia="仿宋_GB2312" w:hAnsi="仿宋_GB2312"/>
        </w:rPr>
      </w:pPr>
      <w:r>
        <w:rPr>
          <w:rFonts w:ascii="仿宋_GB2312" w:eastAsia="仿宋_GB2312" w:hAnsi="仿宋_GB2312" w:hint="eastAsia"/>
        </w:rPr>
        <w:tab/>
      </w:r>
      <w:r>
        <w:rPr>
          <w:rFonts w:ascii="仿宋_GB2312" w:eastAsia="仿宋_GB2312" w:hAnsi="仿宋_GB2312" w:hint="eastAsia"/>
        </w:rPr>
        <w:tab/>
        <w:t>通过采购网络管理探针服务器（DL380 G7），建设网络安全管理系统，对研究所内网网络安全设备，包括防火墙，交换机，路由器等进行统一的监管，实现对设备运行状态的监控和管理，对研究所网络安全态势的评估，安全事件的分析、发现</w:t>
      </w:r>
      <w:r w:rsidR="00E20019">
        <w:rPr>
          <w:rFonts w:ascii="仿宋_GB2312" w:eastAsia="仿宋_GB2312" w:hAnsi="仿宋_GB2312" w:hint="eastAsia"/>
        </w:rPr>
        <w:t>和</w:t>
      </w:r>
      <w:r>
        <w:rPr>
          <w:rFonts w:ascii="仿宋_GB2312" w:eastAsia="仿宋_GB2312" w:hAnsi="仿宋_GB2312" w:hint="eastAsia"/>
        </w:rPr>
        <w:t>处理</w:t>
      </w:r>
      <w:r w:rsidR="00E20019">
        <w:rPr>
          <w:rFonts w:ascii="仿宋_GB2312" w:eastAsia="仿宋_GB2312" w:hAnsi="仿宋_GB2312" w:hint="eastAsia"/>
        </w:rPr>
        <w:t>能</w:t>
      </w:r>
      <w:r>
        <w:rPr>
          <w:rFonts w:ascii="仿宋_GB2312" w:eastAsia="仿宋_GB2312" w:hAnsi="仿宋_GB2312" w:hint="eastAsia"/>
        </w:rPr>
        <w:t>做到即时相应。</w:t>
      </w:r>
    </w:p>
    <w:p w:rsidR="0027389C" w:rsidRDefault="0027389C" w:rsidP="00F30132">
      <w:pPr>
        <w:tabs>
          <w:tab w:val="left" w:pos="5"/>
        </w:tabs>
        <w:ind w:left="-1"/>
        <w:rPr>
          <w:rFonts w:ascii="仿宋_GB2312" w:eastAsia="仿宋_GB2312" w:hAnsi="仿宋_GB2312"/>
        </w:rPr>
      </w:pPr>
    </w:p>
    <w:p w:rsidR="00F24C17" w:rsidRDefault="00F24C17" w:rsidP="00F30132">
      <w:pPr>
        <w:tabs>
          <w:tab w:val="left" w:pos="5"/>
        </w:tabs>
        <w:ind w:left="-1"/>
        <w:rPr>
          <w:rFonts w:ascii="仿宋_GB2312" w:eastAsia="仿宋_GB2312" w:hAnsi="仿宋_GB2312"/>
        </w:rPr>
      </w:pPr>
    </w:p>
    <w:p w:rsidR="00F24C17" w:rsidRPr="00F24C17" w:rsidRDefault="00F24C17" w:rsidP="00F30132">
      <w:pPr>
        <w:tabs>
          <w:tab w:val="left" w:pos="5"/>
        </w:tabs>
        <w:ind w:left="-1"/>
        <w:rPr>
          <w:rFonts w:ascii="仿宋_GB2312" w:eastAsia="仿宋_GB2312" w:hAnsi="仿宋_GB2312"/>
        </w:rPr>
      </w:pPr>
    </w:p>
    <w:p w:rsidR="00C82DE0" w:rsidRDefault="00A7299A" w:rsidP="00F30132">
      <w:pPr>
        <w:tabs>
          <w:tab w:val="left" w:pos="5"/>
        </w:tabs>
        <w:ind w:left="-1"/>
        <w:rPr>
          <w:rFonts w:ascii="仿宋_GB2312" w:eastAsia="仿宋_GB2312" w:hAnsi="仿宋_GB2312"/>
        </w:rPr>
      </w:pPr>
      <w:r>
        <w:rPr>
          <w:rFonts w:ascii="仿宋_GB2312" w:eastAsia="仿宋_GB2312" w:hAnsi="仿宋_GB2312" w:hint="eastAsia"/>
        </w:rPr>
        <w:lastRenderedPageBreak/>
        <w:t>（4）</w:t>
      </w:r>
      <w:r w:rsidR="00C82DE0">
        <w:rPr>
          <w:rFonts w:ascii="仿宋_GB2312" w:eastAsia="仿宋_GB2312" w:hAnsi="仿宋_GB2312" w:hint="eastAsia"/>
        </w:rPr>
        <w:t>IPV6应用与服务</w:t>
      </w:r>
    </w:p>
    <w:p w:rsidR="0027389C" w:rsidRPr="00C82DE0" w:rsidRDefault="003D08B0" w:rsidP="00F24C17">
      <w:pPr>
        <w:tabs>
          <w:tab w:val="left" w:pos="5"/>
        </w:tabs>
        <w:ind w:left="-1"/>
        <w:rPr>
          <w:rFonts w:ascii="仿宋_GB2312" w:eastAsia="仿宋_GB2312" w:hAnsi="仿宋_GB2312"/>
        </w:rPr>
      </w:pPr>
      <w:r>
        <w:rPr>
          <w:rFonts w:ascii="仿宋_GB2312" w:eastAsia="仿宋_GB2312" w:hAnsi="仿宋_GB2312" w:hint="eastAsia"/>
        </w:rPr>
        <w:tab/>
      </w:r>
      <w:r>
        <w:rPr>
          <w:rFonts w:ascii="仿宋_GB2312" w:eastAsia="仿宋_GB2312" w:hAnsi="仿宋_GB2312" w:hint="eastAsia"/>
        </w:rPr>
        <w:tab/>
        <w:t>首先在研究生用户中推广IPV6，使研究生用户能共享高校的IPV6资源，并随着IPV6信息资源的逐渐丰富，在全体用户中推进IPV6应用，</w:t>
      </w:r>
      <w:r w:rsidR="0027389C">
        <w:rPr>
          <w:rFonts w:ascii="仿宋_GB2312" w:eastAsia="仿宋_GB2312" w:hAnsi="仿宋_GB2312" w:hint="eastAsia"/>
        </w:rPr>
        <w:t>同时建立了成都山地所IPV6专题页面（http://ipv6.imde.a.cn），用于介绍科技网CNGI项目以及项目建设背景等并在专题中构建成都山地所IPV6电视墙以及相关应用链接方便用户使用IPV6资源。</w:t>
      </w:r>
      <w:r>
        <w:rPr>
          <w:rFonts w:ascii="仿宋_GB2312" w:eastAsia="仿宋_GB2312" w:hAnsi="仿宋_GB2312" w:hint="eastAsia"/>
        </w:rPr>
        <w:t>争取</w:t>
      </w:r>
      <w:r w:rsidR="0027389C">
        <w:rPr>
          <w:rFonts w:ascii="仿宋_GB2312" w:eastAsia="仿宋_GB2312" w:hAnsi="仿宋_GB2312" w:hint="eastAsia"/>
        </w:rPr>
        <w:t>在项目</w:t>
      </w:r>
      <w:r>
        <w:rPr>
          <w:rFonts w:ascii="仿宋_GB2312" w:eastAsia="仿宋_GB2312" w:hAnsi="仿宋_GB2312" w:hint="eastAsia"/>
        </w:rPr>
        <w:t>建成后的一年中使网络出口的IPV6流量占到30%以上。</w:t>
      </w:r>
    </w:p>
    <w:p w:rsidR="00F30132" w:rsidRDefault="00F30132" w:rsidP="00E72F0E">
      <w:pPr>
        <w:pStyle w:val="3"/>
      </w:pPr>
      <w:r>
        <w:rPr>
          <w:rFonts w:hint="eastAsia"/>
        </w:rPr>
        <w:t>2.1.2</w:t>
      </w:r>
      <w:r w:rsidR="0027389C">
        <w:rPr>
          <w:rFonts w:hint="eastAsia"/>
        </w:rPr>
        <w:t>项目团队介绍</w:t>
      </w:r>
    </w:p>
    <w:tbl>
      <w:tblPr>
        <w:tblStyle w:val="a8"/>
        <w:tblW w:w="0" w:type="auto"/>
        <w:tblLook w:val="04A0" w:firstRow="1" w:lastRow="0" w:firstColumn="1" w:lastColumn="0" w:noHBand="0" w:noVBand="1"/>
      </w:tblPr>
      <w:tblGrid>
        <w:gridCol w:w="675"/>
        <w:gridCol w:w="1134"/>
        <w:gridCol w:w="993"/>
        <w:gridCol w:w="1984"/>
        <w:gridCol w:w="1679"/>
        <w:gridCol w:w="1440"/>
        <w:gridCol w:w="1146"/>
      </w:tblGrid>
      <w:tr w:rsidR="0027389C" w:rsidTr="0027389C">
        <w:tc>
          <w:tcPr>
            <w:tcW w:w="675" w:type="dxa"/>
            <w:vMerge w:val="restart"/>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项目团结</w:t>
            </w:r>
          </w:p>
        </w:tc>
        <w:tc>
          <w:tcPr>
            <w:tcW w:w="113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姓名</w:t>
            </w:r>
          </w:p>
        </w:tc>
        <w:tc>
          <w:tcPr>
            <w:tcW w:w="99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年龄</w:t>
            </w:r>
          </w:p>
        </w:tc>
        <w:tc>
          <w:tcPr>
            <w:tcW w:w="198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专业技术职务</w:t>
            </w:r>
          </w:p>
        </w:tc>
        <w:tc>
          <w:tcPr>
            <w:tcW w:w="1679"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工作单位</w:t>
            </w:r>
          </w:p>
        </w:tc>
        <w:tc>
          <w:tcPr>
            <w:tcW w:w="1440"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项目分工</w:t>
            </w:r>
          </w:p>
        </w:tc>
        <w:tc>
          <w:tcPr>
            <w:tcW w:w="1146"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备注</w:t>
            </w:r>
          </w:p>
        </w:tc>
      </w:tr>
      <w:tr w:rsidR="0027389C" w:rsidTr="0027389C">
        <w:tc>
          <w:tcPr>
            <w:tcW w:w="675" w:type="dxa"/>
            <w:vMerge/>
          </w:tcPr>
          <w:p w:rsidR="0027389C" w:rsidRDefault="0027389C" w:rsidP="00F30132">
            <w:pPr>
              <w:tabs>
                <w:tab w:val="left" w:pos="5"/>
              </w:tabs>
              <w:rPr>
                <w:rFonts w:ascii="仿宋_GB2312" w:eastAsia="仿宋_GB2312" w:hAnsi="仿宋_GB2312"/>
              </w:rPr>
            </w:pPr>
          </w:p>
        </w:tc>
        <w:tc>
          <w:tcPr>
            <w:tcW w:w="113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张小平</w:t>
            </w:r>
          </w:p>
        </w:tc>
        <w:tc>
          <w:tcPr>
            <w:tcW w:w="99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53</w:t>
            </w:r>
          </w:p>
        </w:tc>
        <w:tc>
          <w:tcPr>
            <w:tcW w:w="198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高工</w:t>
            </w:r>
          </w:p>
        </w:tc>
        <w:tc>
          <w:tcPr>
            <w:tcW w:w="1679"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成都山地所</w:t>
            </w:r>
          </w:p>
        </w:tc>
        <w:tc>
          <w:tcPr>
            <w:tcW w:w="1440" w:type="dxa"/>
          </w:tcPr>
          <w:p w:rsidR="0027389C" w:rsidRDefault="0027389C" w:rsidP="00581513">
            <w:pPr>
              <w:tabs>
                <w:tab w:val="left" w:pos="5"/>
              </w:tabs>
              <w:jc w:val="center"/>
              <w:rPr>
                <w:rFonts w:ascii="仿宋_GB2312" w:eastAsia="仿宋_GB2312" w:hAnsi="仿宋_GB2312"/>
              </w:rPr>
            </w:pPr>
            <w:r>
              <w:rPr>
                <w:rFonts w:ascii="仿宋_GB2312" w:eastAsia="仿宋_GB2312" w:hAnsi="仿宋_GB2312" w:hint="eastAsia"/>
              </w:rPr>
              <w:t>负责人</w:t>
            </w:r>
          </w:p>
        </w:tc>
        <w:tc>
          <w:tcPr>
            <w:tcW w:w="1146" w:type="dxa"/>
          </w:tcPr>
          <w:p w:rsidR="0027389C" w:rsidRDefault="0027389C" w:rsidP="00F30132">
            <w:pPr>
              <w:tabs>
                <w:tab w:val="left" w:pos="5"/>
              </w:tabs>
              <w:rPr>
                <w:rFonts w:ascii="仿宋_GB2312" w:eastAsia="仿宋_GB2312" w:hAnsi="仿宋_GB2312"/>
              </w:rPr>
            </w:pPr>
          </w:p>
        </w:tc>
      </w:tr>
      <w:tr w:rsidR="0027389C" w:rsidTr="0027389C">
        <w:tc>
          <w:tcPr>
            <w:tcW w:w="675" w:type="dxa"/>
            <w:vMerge/>
          </w:tcPr>
          <w:p w:rsidR="0027389C" w:rsidRDefault="0027389C" w:rsidP="00F30132">
            <w:pPr>
              <w:tabs>
                <w:tab w:val="left" w:pos="5"/>
              </w:tabs>
              <w:rPr>
                <w:rFonts w:ascii="仿宋_GB2312" w:eastAsia="仿宋_GB2312" w:hAnsi="仿宋_GB2312"/>
              </w:rPr>
            </w:pPr>
          </w:p>
        </w:tc>
        <w:tc>
          <w:tcPr>
            <w:tcW w:w="113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吴宇</w:t>
            </w:r>
          </w:p>
        </w:tc>
        <w:tc>
          <w:tcPr>
            <w:tcW w:w="99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30</w:t>
            </w:r>
          </w:p>
        </w:tc>
        <w:tc>
          <w:tcPr>
            <w:tcW w:w="198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工程师</w:t>
            </w:r>
          </w:p>
        </w:tc>
        <w:tc>
          <w:tcPr>
            <w:tcW w:w="1679"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成都山地所</w:t>
            </w:r>
          </w:p>
        </w:tc>
        <w:tc>
          <w:tcPr>
            <w:tcW w:w="1440" w:type="dxa"/>
          </w:tcPr>
          <w:p w:rsidR="0027389C" w:rsidRDefault="0027389C" w:rsidP="0027389C">
            <w:pPr>
              <w:tabs>
                <w:tab w:val="left" w:pos="5"/>
              </w:tabs>
              <w:rPr>
                <w:rFonts w:ascii="仿宋_GB2312" w:eastAsia="仿宋_GB2312" w:hAnsi="仿宋_GB2312"/>
              </w:rPr>
            </w:pPr>
            <w:r>
              <w:rPr>
                <w:rFonts w:ascii="仿宋_GB2312" w:eastAsia="仿宋_GB2312" w:hAnsi="仿宋_GB2312" w:hint="eastAsia"/>
              </w:rPr>
              <w:t>主要实施</w:t>
            </w:r>
          </w:p>
        </w:tc>
        <w:tc>
          <w:tcPr>
            <w:tcW w:w="1146" w:type="dxa"/>
          </w:tcPr>
          <w:p w:rsidR="0027389C" w:rsidRDefault="0027389C" w:rsidP="00F30132">
            <w:pPr>
              <w:tabs>
                <w:tab w:val="left" w:pos="5"/>
              </w:tabs>
              <w:rPr>
                <w:rFonts w:ascii="仿宋_GB2312" w:eastAsia="仿宋_GB2312" w:hAnsi="仿宋_GB2312"/>
              </w:rPr>
            </w:pPr>
          </w:p>
        </w:tc>
      </w:tr>
      <w:tr w:rsidR="0027389C" w:rsidTr="0027389C">
        <w:tc>
          <w:tcPr>
            <w:tcW w:w="675" w:type="dxa"/>
            <w:vMerge/>
          </w:tcPr>
          <w:p w:rsidR="0027389C" w:rsidRDefault="0027389C" w:rsidP="00F30132">
            <w:pPr>
              <w:tabs>
                <w:tab w:val="left" w:pos="5"/>
              </w:tabs>
              <w:rPr>
                <w:rFonts w:ascii="仿宋_GB2312" w:eastAsia="仿宋_GB2312" w:hAnsi="仿宋_GB2312"/>
              </w:rPr>
            </w:pPr>
          </w:p>
        </w:tc>
        <w:tc>
          <w:tcPr>
            <w:tcW w:w="113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何斌</w:t>
            </w:r>
          </w:p>
        </w:tc>
        <w:tc>
          <w:tcPr>
            <w:tcW w:w="99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25</w:t>
            </w:r>
          </w:p>
        </w:tc>
        <w:tc>
          <w:tcPr>
            <w:tcW w:w="1984"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技术员</w:t>
            </w:r>
          </w:p>
        </w:tc>
        <w:tc>
          <w:tcPr>
            <w:tcW w:w="1679"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成都山地所</w:t>
            </w:r>
          </w:p>
        </w:tc>
        <w:tc>
          <w:tcPr>
            <w:tcW w:w="1440"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主要人员</w:t>
            </w:r>
          </w:p>
        </w:tc>
        <w:tc>
          <w:tcPr>
            <w:tcW w:w="1146" w:type="dxa"/>
          </w:tcPr>
          <w:p w:rsidR="0027389C" w:rsidRDefault="0027389C" w:rsidP="00F30132">
            <w:pPr>
              <w:tabs>
                <w:tab w:val="left" w:pos="5"/>
              </w:tabs>
              <w:rPr>
                <w:rFonts w:ascii="仿宋_GB2312" w:eastAsia="仿宋_GB2312" w:hAnsi="仿宋_GB2312"/>
              </w:rPr>
            </w:pPr>
          </w:p>
        </w:tc>
      </w:tr>
    </w:tbl>
    <w:p w:rsidR="0027389C" w:rsidRPr="00F30132" w:rsidRDefault="0027389C" w:rsidP="00F30132">
      <w:pPr>
        <w:tabs>
          <w:tab w:val="left" w:pos="5"/>
        </w:tabs>
        <w:rPr>
          <w:rFonts w:ascii="仿宋_GB2312" w:eastAsia="仿宋_GB2312" w:hAnsi="仿宋_GB2312"/>
        </w:rPr>
      </w:pPr>
    </w:p>
    <w:p w:rsidR="00F30132" w:rsidRDefault="00F30132" w:rsidP="00E72F0E">
      <w:pPr>
        <w:pStyle w:val="3"/>
      </w:pPr>
      <w:r>
        <w:rPr>
          <w:rFonts w:hint="eastAsia"/>
        </w:rPr>
        <w:t>2.1.3</w:t>
      </w:r>
      <w:r w:rsidR="0027389C">
        <w:rPr>
          <w:rFonts w:hint="eastAsia"/>
        </w:rPr>
        <w:t>项目进度过程安排</w:t>
      </w:r>
    </w:p>
    <w:tbl>
      <w:tblPr>
        <w:tblStyle w:val="a8"/>
        <w:tblW w:w="10017" w:type="dxa"/>
        <w:tblInd w:w="-459" w:type="dxa"/>
        <w:tblLook w:val="04A0" w:firstRow="1" w:lastRow="0" w:firstColumn="1" w:lastColumn="0" w:noHBand="0" w:noVBand="1"/>
      </w:tblPr>
      <w:tblGrid>
        <w:gridCol w:w="1843"/>
        <w:gridCol w:w="2552"/>
        <w:gridCol w:w="4536"/>
        <w:gridCol w:w="1086"/>
      </w:tblGrid>
      <w:tr w:rsidR="0027389C" w:rsidTr="0027389C">
        <w:tc>
          <w:tcPr>
            <w:tcW w:w="184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时间</w:t>
            </w:r>
          </w:p>
        </w:tc>
        <w:tc>
          <w:tcPr>
            <w:tcW w:w="2552"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建设内容</w:t>
            </w:r>
          </w:p>
        </w:tc>
        <w:tc>
          <w:tcPr>
            <w:tcW w:w="4536"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完成标志</w:t>
            </w:r>
          </w:p>
        </w:tc>
        <w:tc>
          <w:tcPr>
            <w:tcW w:w="1086"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备注</w:t>
            </w:r>
          </w:p>
        </w:tc>
      </w:tr>
      <w:tr w:rsidR="0027389C" w:rsidTr="0027389C">
        <w:tc>
          <w:tcPr>
            <w:tcW w:w="184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2011年9月</w:t>
            </w:r>
          </w:p>
        </w:tc>
        <w:tc>
          <w:tcPr>
            <w:tcW w:w="2552"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确立实施方案</w:t>
            </w:r>
          </w:p>
        </w:tc>
        <w:tc>
          <w:tcPr>
            <w:tcW w:w="4536"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向院中心提高实施方案并获得确认</w:t>
            </w:r>
          </w:p>
        </w:tc>
        <w:tc>
          <w:tcPr>
            <w:tcW w:w="1086" w:type="dxa"/>
          </w:tcPr>
          <w:p w:rsidR="0027389C" w:rsidRDefault="0027389C" w:rsidP="00F30132">
            <w:pPr>
              <w:tabs>
                <w:tab w:val="left" w:pos="5"/>
              </w:tabs>
              <w:rPr>
                <w:rFonts w:ascii="仿宋_GB2312" w:eastAsia="仿宋_GB2312" w:hAnsi="仿宋_GB2312"/>
              </w:rPr>
            </w:pPr>
          </w:p>
        </w:tc>
      </w:tr>
      <w:tr w:rsidR="0027389C" w:rsidTr="0027389C">
        <w:tc>
          <w:tcPr>
            <w:tcW w:w="184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2011年12月</w:t>
            </w:r>
          </w:p>
        </w:tc>
        <w:tc>
          <w:tcPr>
            <w:tcW w:w="2552"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设备采购</w:t>
            </w:r>
          </w:p>
        </w:tc>
        <w:tc>
          <w:tcPr>
            <w:tcW w:w="4536"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签订采购合同、到货清单存档</w:t>
            </w:r>
          </w:p>
        </w:tc>
        <w:tc>
          <w:tcPr>
            <w:tcW w:w="1086" w:type="dxa"/>
          </w:tcPr>
          <w:p w:rsidR="0027389C" w:rsidRDefault="0027389C" w:rsidP="00F30132">
            <w:pPr>
              <w:tabs>
                <w:tab w:val="left" w:pos="5"/>
              </w:tabs>
              <w:rPr>
                <w:rFonts w:ascii="仿宋_GB2312" w:eastAsia="仿宋_GB2312" w:hAnsi="仿宋_GB2312"/>
              </w:rPr>
            </w:pPr>
          </w:p>
        </w:tc>
      </w:tr>
      <w:tr w:rsidR="0027389C" w:rsidTr="0027389C">
        <w:tc>
          <w:tcPr>
            <w:tcW w:w="184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2012年3月</w:t>
            </w:r>
          </w:p>
        </w:tc>
        <w:tc>
          <w:tcPr>
            <w:tcW w:w="2552"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设备安装</w:t>
            </w:r>
          </w:p>
        </w:tc>
        <w:tc>
          <w:tcPr>
            <w:tcW w:w="4536" w:type="dxa"/>
          </w:tcPr>
          <w:p w:rsidR="0027389C" w:rsidRPr="0027389C" w:rsidRDefault="0027389C" w:rsidP="00F30132">
            <w:pPr>
              <w:tabs>
                <w:tab w:val="left" w:pos="5"/>
              </w:tabs>
              <w:rPr>
                <w:rFonts w:ascii="仿宋_GB2312" w:eastAsia="仿宋_GB2312" w:hAnsi="仿宋_GB2312"/>
              </w:rPr>
            </w:pPr>
            <w:r>
              <w:rPr>
                <w:rFonts w:ascii="仿宋_GB2312" w:eastAsia="仿宋_GB2312" w:hAnsi="仿宋_GB2312" w:hint="eastAsia"/>
              </w:rPr>
              <w:t>设备安装，上电检测完成</w:t>
            </w:r>
          </w:p>
        </w:tc>
        <w:tc>
          <w:tcPr>
            <w:tcW w:w="1086" w:type="dxa"/>
          </w:tcPr>
          <w:p w:rsidR="0027389C" w:rsidRDefault="0027389C" w:rsidP="00F30132">
            <w:pPr>
              <w:tabs>
                <w:tab w:val="left" w:pos="5"/>
              </w:tabs>
              <w:rPr>
                <w:rFonts w:ascii="仿宋_GB2312" w:eastAsia="仿宋_GB2312" w:hAnsi="仿宋_GB2312"/>
              </w:rPr>
            </w:pPr>
          </w:p>
        </w:tc>
      </w:tr>
      <w:tr w:rsidR="0027389C" w:rsidTr="0027389C">
        <w:tc>
          <w:tcPr>
            <w:tcW w:w="1843"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2012年7月</w:t>
            </w:r>
          </w:p>
        </w:tc>
        <w:tc>
          <w:tcPr>
            <w:tcW w:w="2552" w:type="dxa"/>
          </w:tcPr>
          <w:p w:rsidR="0027389C" w:rsidRDefault="0027389C" w:rsidP="00F30132">
            <w:pPr>
              <w:tabs>
                <w:tab w:val="left" w:pos="5"/>
              </w:tabs>
              <w:rPr>
                <w:rFonts w:ascii="仿宋_GB2312" w:eastAsia="仿宋_GB2312" w:hAnsi="仿宋_GB2312"/>
              </w:rPr>
            </w:pPr>
            <w:r>
              <w:rPr>
                <w:rFonts w:ascii="仿宋_GB2312" w:eastAsia="仿宋_GB2312" w:hAnsi="仿宋_GB2312" w:hint="eastAsia"/>
              </w:rPr>
              <w:t>网络管理系统部署</w:t>
            </w:r>
          </w:p>
        </w:tc>
        <w:tc>
          <w:tcPr>
            <w:tcW w:w="4536" w:type="dxa"/>
          </w:tcPr>
          <w:p w:rsidR="0027389C" w:rsidRPr="0027389C" w:rsidRDefault="0056020C" w:rsidP="00F30132">
            <w:pPr>
              <w:tabs>
                <w:tab w:val="left" w:pos="5"/>
              </w:tabs>
              <w:rPr>
                <w:rFonts w:ascii="仿宋_GB2312" w:eastAsia="仿宋_GB2312" w:hAnsi="仿宋_GB2312"/>
              </w:rPr>
            </w:pPr>
            <w:r>
              <w:rPr>
                <w:rFonts w:ascii="仿宋_GB2312" w:eastAsia="仿宋_GB2312" w:hAnsi="仿宋_GB2312" w:hint="eastAsia"/>
              </w:rPr>
              <w:t>网络管理系统可以运行并实时监控</w:t>
            </w:r>
          </w:p>
        </w:tc>
        <w:tc>
          <w:tcPr>
            <w:tcW w:w="1086" w:type="dxa"/>
          </w:tcPr>
          <w:p w:rsidR="0027389C" w:rsidRDefault="0027389C" w:rsidP="00F30132">
            <w:pPr>
              <w:tabs>
                <w:tab w:val="left" w:pos="5"/>
              </w:tabs>
              <w:rPr>
                <w:rFonts w:ascii="仿宋_GB2312" w:eastAsia="仿宋_GB2312" w:hAnsi="仿宋_GB2312"/>
              </w:rPr>
            </w:pPr>
          </w:p>
        </w:tc>
      </w:tr>
      <w:tr w:rsidR="0027389C" w:rsidTr="0027389C">
        <w:tc>
          <w:tcPr>
            <w:tcW w:w="1843" w:type="dxa"/>
          </w:tcPr>
          <w:p w:rsidR="0027389C" w:rsidRPr="0056020C" w:rsidRDefault="0056020C" w:rsidP="00F30132">
            <w:pPr>
              <w:tabs>
                <w:tab w:val="left" w:pos="5"/>
              </w:tabs>
              <w:rPr>
                <w:rFonts w:ascii="仿宋_GB2312" w:eastAsia="仿宋_GB2312" w:hAnsi="仿宋_GB2312"/>
              </w:rPr>
            </w:pPr>
            <w:r>
              <w:rPr>
                <w:rFonts w:ascii="仿宋_GB2312" w:eastAsia="仿宋_GB2312" w:hAnsi="仿宋_GB2312" w:hint="eastAsia"/>
              </w:rPr>
              <w:t>2012年9月</w:t>
            </w:r>
          </w:p>
        </w:tc>
        <w:tc>
          <w:tcPr>
            <w:tcW w:w="2552" w:type="dxa"/>
          </w:tcPr>
          <w:p w:rsidR="0027389C" w:rsidRDefault="0056020C" w:rsidP="00F30132">
            <w:pPr>
              <w:tabs>
                <w:tab w:val="left" w:pos="5"/>
              </w:tabs>
              <w:rPr>
                <w:rFonts w:ascii="仿宋_GB2312" w:eastAsia="仿宋_GB2312" w:hAnsi="仿宋_GB2312"/>
              </w:rPr>
            </w:pPr>
            <w:r>
              <w:rPr>
                <w:rFonts w:ascii="仿宋_GB2312" w:eastAsia="仿宋_GB2312" w:hAnsi="仿宋_GB2312" w:hint="eastAsia"/>
              </w:rPr>
              <w:t>整理验收文档</w:t>
            </w:r>
          </w:p>
        </w:tc>
        <w:tc>
          <w:tcPr>
            <w:tcW w:w="4536" w:type="dxa"/>
          </w:tcPr>
          <w:p w:rsidR="0027389C" w:rsidRDefault="0056020C" w:rsidP="00F30132">
            <w:pPr>
              <w:tabs>
                <w:tab w:val="left" w:pos="5"/>
              </w:tabs>
              <w:rPr>
                <w:rFonts w:ascii="仿宋_GB2312" w:eastAsia="仿宋_GB2312" w:hAnsi="仿宋_GB2312"/>
              </w:rPr>
            </w:pPr>
            <w:r>
              <w:rPr>
                <w:rFonts w:ascii="仿宋_GB2312" w:eastAsia="仿宋_GB2312" w:hAnsi="仿宋_GB2312" w:hint="eastAsia"/>
              </w:rPr>
              <w:t>整理采购合同、验收单等</w:t>
            </w:r>
          </w:p>
        </w:tc>
        <w:tc>
          <w:tcPr>
            <w:tcW w:w="1086" w:type="dxa"/>
          </w:tcPr>
          <w:p w:rsidR="0027389C" w:rsidRDefault="0027389C" w:rsidP="00F30132">
            <w:pPr>
              <w:tabs>
                <w:tab w:val="left" w:pos="5"/>
              </w:tabs>
              <w:rPr>
                <w:rFonts w:ascii="仿宋_GB2312" w:eastAsia="仿宋_GB2312" w:hAnsi="仿宋_GB2312"/>
              </w:rPr>
            </w:pPr>
          </w:p>
        </w:tc>
      </w:tr>
      <w:tr w:rsidR="0027389C" w:rsidTr="0027389C">
        <w:tc>
          <w:tcPr>
            <w:tcW w:w="1843" w:type="dxa"/>
          </w:tcPr>
          <w:p w:rsidR="0027389C" w:rsidRDefault="0056020C" w:rsidP="00581513">
            <w:pPr>
              <w:tabs>
                <w:tab w:val="left" w:pos="5"/>
              </w:tabs>
              <w:rPr>
                <w:rFonts w:ascii="仿宋_GB2312" w:eastAsia="仿宋_GB2312" w:hAnsi="仿宋_GB2312"/>
              </w:rPr>
            </w:pPr>
            <w:r>
              <w:rPr>
                <w:rFonts w:ascii="仿宋_GB2312" w:eastAsia="仿宋_GB2312" w:hAnsi="仿宋_GB2312" w:hint="eastAsia"/>
              </w:rPr>
              <w:t>201</w:t>
            </w:r>
            <w:r w:rsidR="00581513">
              <w:rPr>
                <w:rFonts w:ascii="仿宋_GB2312" w:eastAsia="仿宋_GB2312" w:hAnsi="仿宋_GB2312" w:hint="eastAsia"/>
              </w:rPr>
              <w:t>3</w:t>
            </w:r>
            <w:r>
              <w:rPr>
                <w:rFonts w:ascii="仿宋_GB2312" w:eastAsia="仿宋_GB2312" w:hAnsi="仿宋_GB2312" w:hint="eastAsia"/>
              </w:rPr>
              <w:t>年</w:t>
            </w:r>
          </w:p>
        </w:tc>
        <w:tc>
          <w:tcPr>
            <w:tcW w:w="2552" w:type="dxa"/>
          </w:tcPr>
          <w:p w:rsidR="0027389C" w:rsidRDefault="0056020C" w:rsidP="00F30132">
            <w:pPr>
              <w:tabs>
                <w:tab w:val="left" w:pos="5"/>
              </w:tabs>
              <w:rPr>
                <w:rFonts w:ascii="仿宋_GB2312" w:eastAsia="仿宋_GB2312" w:hAnsi="仿宋_GB2312"/>
              </w:rPr>
            </w:pPr>
            <w:r>
              <w:rPr>
                <w:rFonts w:ascii="仿宋_GB2312" w:eastAsia="仿宋_GB2312" w:hAnsi="仿宋_GB2312" w:hint="eastAsia"/>
              </w:rPr>
              <w:t>开展验收</w:t>
            </w:r>
          </w:p>
        </w:tc>
        <w:tc>
          <w:tcPr>
            <w:tcW w:w="4536" w:type="dxa"/>
          </w:tcPr>
          <w:p w:rsidR="0027389C" w:rsidRPr="0056020C" w:rsidRDefault="0027389C" w:rsidP="00F30132">
            <w:pPr>
              <w:tabs>
                <w:tab w:val="left" w:pos="5"/>
              </w:tabs>
              <w:rPr>
                <w:rFonts w:ascii="仿宋_GB2312" w:eastAsia="仿宋_GB2312" w:hAnsi="仿宋_GB2312"/>
              </w:rPr>
            </w:pPr>
          </w:p>
        </w:tc>
        <w:tc>
          <w:tcPr>
            <w:tcW w:w="1086" w:type="dxa"/>
          </w:tcPr>
          <w:p w:rsidR="0027389C" w:rsidRDefault="0027389C" w:rsidP="00F30132">
            <w:pPr>
              <w:tabs>
                <w:tab w:val="left" w:pos="5"/>
              </w:tabs>
              <w:rPr>
                <w:rFonts w:ascii="仿宋_GB2312" w:eastAsia="仿宋_GB2312" w:hAnsi="仿宋_GB2312"/>
              </w:rPr>
            </w:pPr>
          </w:p>
        </w:tc>
      </w:tr>
    </w:tbl>
    <w:p w:rsidR="0027389C" w:rsidRPr="00F30132" w:rsidRDefault="0027389C" w:rsidP="00F30132">
      <w:pPr>
        <w:tabs>
          <w:tab w:val="left" w:pos="5"/>
        </w:tabs>
        <w:rPr>
          <w:rFonts w:ascii="仿宋_GB2312" w:eastAsia="仿宋_GB2312" w:hAnsi="仿宋_GB2312"/>
        </w:rPr>
      </w:pPr>
    </w:p>
    <w:p w:rsidR="00F30132" w:rsidRDefault="00F30132" w:rsidP="00E72F0E">
      <w:pPr>
        <w:pStyle w:val="3"/>
      </w:pPr>
      <w:r>
        <w:rPr>
          <w:rFonts w:hint="eastAsia"/>
        </w:rPr>
        <w:t>2.1.4</w:t>
      </w:r>
      <w:r w:rsidR="006D7E76">
        <w:rPr>
          <w:rFonts w:hint="eastAsia"/>
        </w:rPr>
        <w:t>经费到位及</w:t>
      </w:r>
      <w:r w:rsidR="007A2999">
        <w:rPr>
          <w:rFonts w:hint="eastAsia"/>
        </w:rPr>
        <w:t>设备购置</w:t>
      </w:r>
      <w:r w:rsidR="006D7E76">
        <w:rPr>
          <w:rFonts w:hint="eastAsia"/>
        </w:rPr>
        <w:t>情况</w:t>
      </w:r>
    </w:p>
    <w:tbl>
      <w:tblPr>
        <w:tblStyle w:val="a8"/>
        <w:tblW w:w="0" w:type="auto"/>
        <w:tblLook w:val="04A0" w:firstRow="1" w:lastRow="0" w:firstColumn="1" w:lastColumn="0" w:noHBand="0" w:noVBand="1"/>
      </w:tblPr>
      <w:tblGrid>
        <w:gridCol w:w="392"/>
        <w:gridCol w:w="2625"/>
        <w:gridCol w:w="1344"/>
        <w:gridCol w:w="1673"/>
        <w:gridCol w:w="1508"/>
        <w:gridCol w:w="1509"/>
      </w:tblGrid>
      <w:tr w:rsidR="006D7E76" w:rsidTr="006D7E76">
        <w:tc>
          <w:tcPr>
            <w:tcW w:w="3017" w:type="dxa"/>
            <w:gridSpan w:val="2"/>
          </w:tcPr>
          <w:p w:rsidR="006D7E76" w:rsidRDefault="006D7E76" w:rsidP="00F30132">
            <w:pPr>
              <w:tabs>
                <w:tab w:val="left" w:pos="5"/>
              </w:tabs>
              <w:rPr>
                <w:rFonts w:ascii="仿宋_GB2312" w:eastAsia="仿宋_GB2312" w:hAnsi="仿宋_GB2312"/>
              </w:rPr>
            </w:pPr>
            <w:r>
              <w:rPr>
                <w:rFonts w:ascii="仿宋_GB2312" w:eastAsia="仿宋_GB2312" w:hAnsi="仿宋_GB2312" w:hint="eastAsia"/>
              </w:rPr>
              <w:t>科目名称</w:t>
            </w:r>
          </w:p>
        </w:tc>
        <w:tc>
          <w:tcPr>
            <w:tcW w:w="3017" w:type="dxa"/>
            <w:gridSpan w:val="2"/>
          </w:tcPr>
          <w:p w:rsidR="006D7E76" w:rsidRDefault="006D7E76" w:rsidP="00F30132">
            <w:pPr>
              <w:tabs>
                <w:tab w:val="left" w:pos="5"/>
              </w:tabs>
              <w:rPr>
                <w:rFonts w:ascii="仿宋_GB2312" w:eastAsia="仿宋_GB2312" w:hAnsi="仿宋_GB2312"/>
              </w:rPr>
            </w:pPr>
            <w:r>
              <w:rPr>
                <w:rFonts w:ascii="仿宋_GB2312" w:eastAsia="仿宋_GB2312" w:hAnsi="仿宋_GB2312" w:hint="eastAsia"/>
              </w:rPr>
              <w:t>国家补助经费（万元）</w:t>
            </w:r>
          </w:p>
        </w:tc>
        <w:tc>
          <w:tcPr>
            <w:tcW w:w="3017" w:type="dxa"/>
            <w:gridSpan w:val="2"/>
          </w:tcPr>
          <w:p w:rsidR="006D7E76" w:rsidRDefault="006D7E76" w:rsidP="00F30132">
            <w:pPr>
              <w:tabs>
                <w:tab w:val="left" w:pos="5"/>
              </w:tabs>
              <w:rPr>
                <w:rFonts w:ascii="仿宋_GB2312" w:eastAsia="仿宋_GB2312" w:hAnsi="仿宋_GB2312"/>
              </w:rPr>
            </w:pPr>
            <w:r>
              <w:rPr>
                <w:rFonts w:ascii="仿宋_GB2312" w:eastAsia="仿宋_GB2312" w:hAnsi="仿宋_GB2312" w:hint="eastAsia"/>
              </w:rPr>
              <w:t>单位配套经费（万元）</w:t>
            </w:r>
          </w:p>
        </w:tc>
      </w:tr>
      <w:tr w:rsidR="006D7E76" w:rsidTr="006D7E76">
        <w:tc>
          <w:tcPr>
            <w:tcW w:w="3017" w:type="dxa"/>
            <w:gridSpan w:val="2"/>
          </w:tcPr>
          <w:p w:rsidR="006D7E76" w:rsidRDefault="006D7E76" w:rsidP="00D246AF">
            <w:pPr>
              <w:tabs>
                <w:tab w:val="left" w:pos="5"/>
              </w:tabs>
              <w:jc w:val="left"/>
              <w:rPr>
                <w:rFonts w:ascii="仿宋_GB2312" w:eastAsia="仿宋_GB2312" w:hAnsi="仿宋_GB2312"/>
              </w:rPr>
            </w:pPr>
            <w:r>
              <w:rPr>
                <w:rFonts w:ascii="仿宋_GB2312" w:eastAsia="仿宋_GB2312" w:hAnsi="仿宋_GB2312" w:hint="eastAsia"/>
              </w:rPr>
              <w:t>合计</w:t>
            </w:r>
          </w:p>
        </w:tc>
        <w:tc>
          <w:tcPr>
            <w:tcW w:w="3017" w:type="dxa"/>
            <w:gridSpan w:val="2"/>
          </w:tcPr>
          <w:p w:rsidR="006D7E76" w:rsidRDefault="006D7E76" w:rsidP="006D7E76">
            <w:pPr>
              <w:tabs>
                <w:tab w:val="left" w:pos="5"/>
              </w:tabs>
              <w:jc w:val="center"/>
              <w:rPr>
                <w:rFonts w:ascii="仿宋_GB2312" w:eastAsia="仿宋_GB2312" w:hAnsi="仿宋_GB2312"/>
              </w:rPr>
            </w:pPr>
            <w:r>
              <w:rPr>
                <w:rFonts w:ascii="仿宋_GB2312" w:eastAsia="仿宋_GB2312" w:hAnsi="仿宋_GB2312" w:hint="eastAsia"/>
              </w:rPr>
              <w:t>15</w:t>
            </w:r>
          </w:p>
        </w:tc>
        <w:tc>
          <w:tcPr>
            <w:tcW w:w="3017" w:type="dxa"/>
            <w:gridSpan w:val="2"/>
          </w:tcPr>
          <w:p w:rsidR="006D7E76" w:rsidRDefault="0024663E" w:rsidP="006D7E76">
            <w:pPr>
              <w:tabs>
                <w:tab w:val="left" w:pos="5"/>
              </w:tabs>
              <w:jc w:val="center"/>
              <w:rPr>
                <w:rFonts w:ascii="仿宋_GB2312" w:eastAsia="仿宋_GB2312" w:hAnsi="仿宋_GB2312"/>
              </w:rPr>
            </w:pPr>
            <w:r w:rsidRPr="0024663E">
              <w:rPr>
                <w:rFonts w:ascii="仿宋_GB2312" w:eastAsia="仿宋_GB2312" w:hAnsi="仿宋_GB2312" w:hint="eastAsia"/>
              </w:rPr>
              <w:t>26.1572</w:t>
            </w:r>
          </w:p>
        </w:tc>
      </w:tr>
      <w:tr w:rsidR="006D7E76" w:rsidTr="006D7E76">
        <w:tc>
          <w:tcPr>
            <w:tcW w:w="392" w:type="dxa"/>
          </w:tcPr>
          <w:p w:rsidR="006D7E76" w:rsidRDefault="006D7E76" w:rsidP="006D7E76">
            <w:pPr>
              <w:tabs>
                <w:tab w:val="left" w:pos="5"/>
              </w:tabs>
              <w:rPr>
                <w:rFonts w:ascii="仿宋_GB2312" w:eastAsia="仿宋_GB2312" w:hAnsi="仿宋_GB2312"/>
              </w:rPr>
            </w:pPr>
            <w:r>
              <w:rPr>
                <w:rFonts w:ascii="仿宋_GB2312" w:eastAsia="仿宋_GB2312" w:hAnsi="仿宋_GB2312" w:hint="eastAsia"/>
              </w:rPr>
              <w:t xml:space="preserve">1 </w:t>
            </w:r>
          </w:p>
        </w:tc>
        <w:tc>
          <w:tcPr>
            <w:tcW w:w="2625" w:type="dxa"/>
          </w:tcPr>
          <w:p w:rsidR="006D7E76" w:rsidRDefault="006D7E76" w:rsidP="00F30132">
            <w:pPr>
              <w:tabs>
                <w:tab w:val="left" w:pos="5"/>
              </w:tabs>
              <w:rPr>
                <w:rFonts w:ascii="仿宋_GB2312" w:eastAsia="仿宋_GB2312" w:hAnsi="仿宋_GB2312"/>
              </w:rPr>
            </w:pPr>
            <w:r>
              <w:rPr>
                <w:rFonts w:ascii="仿宋_GB2312" w:eastAsia="仿宋_GB2312" w:hAnsi="仿宋_GB2312" w:hint="eastAsia"/>
              </w:rPr>
              <w:t>设备购置费</w:t>
            </w:r>
          </w:p>
        </w:tc>
        <w:tc>
          <w:tcPr>
            <w:tcW w:w="3017" w:type="dxa"/>
            <w:gridSpan w:val="2"/>
          </w:tcPr>
          <w:p w:rsidR="006D7E76" w:rsidRDefault="006D7E76" w:rsidP="006D7E76">
            <w:pPr>
              <w:tabs>
                <w:tab w:val="left" w:pos="5"/>
              </w:tabs>
              <w:jc w:val="center"/>
              <w:rPr>
                <w:rFonts w:ascii="仿宋_GB2312" w:eastAsia="仿宋_GB2312" w:hAnsi="仿宋_GB2312"/>
              </w:rPr>
            </w:pPr>
            <w:r>
              <w:rPr>
                <w:rFonts w:ascii="仿宋_GB2312" w:eastAsia="仿宋_GB2312" w:hAnsi="仿宋_GB2312" w:hint="eastAsia"/>
              </w:rPr>
              <w:t>15</w:t>
            </w:r>
          </w:p>
        </w:tc>
        <w:tc>
          <w:tcPr>
            <w:tcW w:w="3017" w:type="dxa"/>
            <w:gridSpan w:val="2"/>
          </w:tcPr>
          <w:p w:rsidR="006D7E76" w:rsidRDefault="0024663E" w:rsidP="006D7E76">
            <w:pPr>
              <w:tabs>
                <w:tab w:val="left" w:pos="5"/>
              </w:tabs>
              <w:jc w:val="center"/>
              <w:rPr>
                <w:rFonts w:ascii="仿宋_GB2312" w:eastAsia="仿宋_GB2312" w:hAnsi="仿宋_GB2312"/>
              </w:rPr>
            </w:pPr>
            <w:r w:rsidRPr="0024663E">
              <w:rPr>
                <w:rFonts w:ascii="仿宋_GB2312" w:eastAsia="仿宋_GB2312" w:hAnsi="仿宋_GB2312" w:hint="eastAsia"/>
              </w:rPr>
              <w:t>26.1572</w:t>
            </w:r>
          </w:p>
        </w:tc>
      </w:tr>
      <w:tr w:rsidR="008E27C5" w:rsidTr="0078797E">
        <w:tc>
          <w:tcPr>
            <w:tcW w:w="3017" w:type="dxa"/>
            <w:gridSpan w:val="2"/>
          </w:tcPr>
          <w:p w:rsidR="008E27C5" w:rsidRDefault="008E27C5" w:rsidP="00F30132">
            <w:pPr>
              <w:tabs>
                <w:tab w:val="left" w:pos="5"/>
              </w:tabs>
              <w:rPr>
                <w:rFonts w:ascii="仿宋_GB2312" w:eastAsia="仿宋_GB2312" w:hAnsi="仿宋_GB2312"/>
              </w:rPr>
            </w:pPr>
            <w:r>
              <w:rPr>
                <w:rFonts w:ascii="仿宋_GB2312" w:eastAsia="仿宋_GB2312" w:hAnsi="仿宋_GB2312" w:hint="eastAsia"/>
              </w:rPr>
              <w:t>经费使用年度计划</w:t>
            </w:r>
          </w:p>
        </w:tc>
        <w:tc>
          <w:tcPr>
            <w:tcW w:w="1344" w:type="dxa"/>
          </w:tcPr>
          <w:p w:rsidR="008E27C5" w:rsidRDefault="008E27C5" w:rsidP="006D7E76">
            <w:pPr>
              <w:tabs>
                <w:tab w:val="left" w:pos="5"/>
              </w:tabs>
              <w:jc w:val="center"/>
              <w:rPr>
                <w:rFonts w:ascii="仿宋_GB2312" w:eastAsia="仿宋_GB2312" w:hAnsi="仿宋_GB2312"/>
              </w:rPr>
            </w:pPr>
            <w:r>
              <w:rPr>
                <w:rFonts w:ascii="仿宋_GB2312" w:eastAsia="仿宋_GB2312" w:hAnsi="仿宋_GB2312" w:hint="eastAsia"/>
              </w:rPr>
              <w:t>2010年</w:t>
            </w:r>
          </w:p>
        </w:tc>
        <w:tc>
          <w:tcPr>
            <w:tcW w:w="1673" w:type="dxa"/>
          </w:tcPr>
          <w:p w:rsidR="008E27C5" w:rsidRDefault="008E27C5" w:rsidP="006D7E76">
            <w:pPr>
              <w:tabs>
                <w:tab w:val="left" w:pos="5"/>
              </w:tabs>
              <w:jc w:val="center"/>
              <w:rPr>
                <w:rFonts w:ascii="仿宋_GB2312" w:eastAsia="仿宋_GB2312" w:hAnsi="仿宋_GB2312"/>
              </w:rPr>
            </w:pPr>
            <w:r>
              <w:rPr>
                <w:rFonts w:ascii="仿宋_GB2312" w:eastAsia="仿宋_GB2312" w:hAnsi="仿宋_GB2312" w:hint="eastAsia"/>
              </w:rPr>
              <w:t>2011年</w:t>
            </w:r>
          </w:p>
        </w:tc>
        <w:tc>
          <w:tcPr>
            <w:tcW w:w="1508" w:type="dxa"/>
          </w:tcPr>
          <w:p w:rsidR="008E27C5" w:rsidRDefault="008E27C5" w:rsidP="006D7E76">
            <w:pPr>
              <w:tabs>
                <w:tab w:val="left" w:pos="5"/>
              </w:tabs>
              <w:jc w:val="center"/>
              <w:rPr>
                <w:rFonts w:ascii="仿宋_GB2312" w:eastAsia="仿宋_GB2312" w:hAnsi="仿宋_GB2312"/>
              </w:rPr>
            </w:pPr>
            <w:r>
              <w:rPr>
                <w:rFonts w:ascii="仿宋_GB2312" w:eastAsia="仿宋_GB2312" w:hAnsi="仿宋_GB2312" w:hint="eastAsia"/>
              </w:rPr>
              <w:t>2012年</w:t>
            </w:r>
          </w:p>
        </w:tc>
        <w:tc>
          <w:tcPr>
            <w:tcW w:w="1509" w:type="dxa"/>
          </w:tcPr>
          <w:p w:rsidR="008E27C5" w:rsidRDefault="008E27C5" w:rsidP="006D7E76">
            <w:pPr>
              <w:tabs>
                <w:tab w:val="left" w:pos="5"/>
              </w:tabs>
              <w:jc w:val="center"/>
              <w:rPr>
                <w:rFonts w:ascii="仿宋_GB2312" w:eastAsia="仿宋_GB2312" w:hAnsi="仿宋_GB2312"/>
              </w:rPr>
            </w:pPr>
            <w:r>
              <w:rPr>
                <w:rFonts w:ascii="仿宋_GB2312" w:eastAsia="仿宋_GB2312" w:hAnsi="仿宋_GB2312" w:hint="eastAsia"/>
              </w:rPr>
              <w:t>2013年</w:t>
            </w:r>
          </w:p>
        </w:tc>
      </w:tr>
      <w:tr w:rsidR="008E27C5" w:rsidTr="0078797E">
        <w:tc>
          <w:tcPr>
            <w:tcW w:w="3017" w:type="dxa"/>
            <w:gridSpan w:val="2"/>
          </w:tcPr>
          <w:p w:rsidR="008E27C5" w:rsidRDefault="008E27C5" w:rsidP="00F30132">
            <w:pPr>
              <w:tabs>
                <w:tab w:val="left" w:pos="5"/>
              </w:tabs>
              <w:rPr>
                <w:rFonts w:ascii="仿宋_GB2312" w:eastAsia="仿宋_GB2312" w:hAnsi="仿宋_GB2312"/>
              </w:rPr>
            </w:pPr>
            <w:r>
              <w:rPr>
                <w:rFonts w:ascii="仿宋_GB2312" w:eastAsia="仿宋_GB2312" w:hAnsi="仿宋_GB2312" w:hint="eastAsia"/>
              </w:rPr>
              <w:t>国家补助经费</w:t>
            </w:r>
          </w:p>
        </w:tc>
        <w:tc>
          <w:tcPr>
            <w:tcW w:w="1344" w:type="dxa"/>
          </w:tcPr>
          <w:p w:rsidR="008E27C5" w:rsidRDefault="00B34DC3" w:rsidP="006D7E76">
            <w:pPr>
              <w:tabs>
                <w:tab w:val="left" w:pos="5"/>
              </w:tabs>
              <w:jc w:val="center"/>
              <w:rPr>
                <w:rFonts w:ascii="仿宋_GB2312" w:eastAsia="仿宋_GB2312" w:hAnsi="仿宋_GB2312"/>
              </w:rPr>
            </w:pPr>
            <w:r>
              <w:rPr>
                <w:rFonts w:ascii="仿宋_GB2312" w:eastAsia="仿宋_GB2312" w:hAnsi="仿宋_GB2312" w:hint="eastAsia"/>
              </w:rPr>
              <w:t>0</w:t>
            </w:r>
          </w:p>
        </w:tc>
        <w:tc>
          <w:tcPr>
            <w:tcW w:w="1673" w:type="dxa"/>
          </w:tcPr>
          <w:p w:rsidR="008E27C5" w:rsidRDefault="008E27C5" w:rsidP="006D7E76">
            <w:pPr>
              <w:tabs>
                <w:tab w:val="left" w:pos="5"/>
              </w:tabs>
              <w:jc w:val="center"/>
              <w:rPr>
                <w:rFonts w:ascii="仿宋_GB2312" w:eastAsia="仿宋_GB2312" w:hAnsi="仿宋_GB2312"/>
              </w:rPr>
            </w:pPr>
            <w:r>
              <w:rPr>
                <w:rFonts w:ascii="仿宋_GB2312" w:eastAsia="仿宋_GB2312" w:hAnsi="仿宋_GB2312" w:hint="eastAsia"/>
              </w:rPr>
              <w:t>15</w:t>
            </w:r>
          </w:p>
        </w:tc>
        <w:tc>
          <w:tcPr>
            <w:tcW w:w="1508" w:type="dxa"/>
          </w:tcPr>
          <w:p w:rsidR="008E27C5" w:rsidRDefault="00B34DC3" w:rsidP="006D7E76">
            <w:pPr>
              <w:tabs>
                <w:tab w:val="left" w:pos="5"/>
              </w:tabs>
              <w:jc w:val="center"/>
              <w:rPr>
                <w:rFonts w:ascii="仿宋_GB2312" w:eastAsia="仿宋_GB2312" w:hAnsi="仿宋_GB2312"/>
              </w:rPr>
            </w:pPr>
            <w:r>
              <w:rPr>
                <w:rFonts w:ascii="仿宋_GB2312" w:eastAsia="仿宋_GB2312" w:hAnsi="仿宋_GB2312" w:hint="eastAsia"/>
              </w:rPr>
              <w:t>0</w:t>
            </w:r>
          </w:p>
        </w:tc>
        <w:tc>
          <w:tcPr>
            <w:tcW w:w="1509" w:type="dxa"/>
          </w:tcPr>
          <w:p w:rsidR="008E27C5" w:rsidRDefault="00B34DC3" w:rsidP="006D7E76">
            <w:pPr>
              <w:tabs>
                <w:tab w:val="left" w:pos="5"/>
              </w:tabs>
              <w:jc w:val="center"/>
              <w:rPr>
                <w:rFonts w:ascii="仿宋_GB2312" w:eastAsia="仿宋_GB2312" w:hAnsi="仿宋_GB2312"/>
              </w:rPr>
            </w:pPr>
            <w:r>
              <w:rPr>
                <w:rFonts w:ascii="仿宋_GB2312" w:eastAsia="仿宋_GB2312" w:hAnsi="仿宋_GB2312" w:hint="eastAsia"/>
              </w:rPr>
              <w:t>0</w:t>
            </w:r>
          </w:p>
        </w:tc>
      </w:tr>
      <w:tr w:rsidR="0024663E" w:rsidTr="006908EA">
        <w:tc>
          <w:tcPr>
            <w:tcW w:w="3017" w:type="dxa"/>
            <w:gridSpan w:val="2"/>
          </w:tcPr>
          <w:p w:rsidR="0024663E" w:rsidRDefault="0024663E" w:rsidP="00F30132">
            <w:pPr>
              <w:tabs>
                <w:tab w:val="left" w:pos="5"/>
              </w:tabs>
              <w:rPr>
                <w:rFonts w:ascii="仿宋_GB2312" w:eastAsia="仿宋_GB2312" w:hAnsi="仿宋_GB2312"/>
              </w:rPr>
            </w:pPr>
            <w:r>
              <w:rPr>
                <w:rFonts w:ascii="仿宋_GB2312" w:eastAsia="仿宋_GB2312" w:hAnsi="仿宋_GB2312" w:hint="eastAsia"/>
              </w:rPr>
              <w:t>单位配套经费</w:t>
            </w:r>
          </w:p>
        </w:tc>
        <w:tc>
          <w:tcPr>
            <w:tcW w:w="1344" w:type="dxa"/>
          </w:tcPr>
          <w:p w:rsidR="0024663E" w:rsidRPr="0024663E" w:rsidRDefault="0024663E" w:rsidP="00741C17">
            <w:pPr>
              <w:tabs>
                <w:tab w:val="left" w:pos="5"/>
              </w:tabs>
              <w:jc w:val="center"/>
              <w:rPr>
                <w:rFonts w:ascii="仿宋_GB2312" w:eastAsia="仿宋_GB2312" w:hAnsi="仿宋_GB2312"/>
              </w:rPr>
            </w:pPr>
            <w:r w:rsidRPr="0024663E">
              <w:rPr>
                <w:rFonts w:ascii="仿宋_GB2312" w:eastAsia="仿宋_GB2312" w:hAnsi="仿宋_GB2312" w:hint="eastAsia"/>
              </w:rPr>
              <w:t>7.5848</w:t>
            </w:r>
          </w:p>
        </w:tc>
        <w:tc>
          <w:tcPr>
            <w:tcW w:w="1673" w:type="dxa"/>
          </w:tcPr>
          <w:p w:rsidR="0024663E" w:rsidRPr="0024663E" w:rsidRDefault="0024663E" w:rsidP="00741C17">
            <w:pPr>
              <w:tabs>
                <w:tab w:val="left" w:pos="5"/>
              </w:tabs>
              <w:jc w:val="center"/>
              <w:rPr>
                <w:rFonts w:ascii="仿宋_GB2312" w:eastAsia="仿宋_GB2312" w:hAnsi="仿宋_GB2312"/>
              </w:rPr>
            </w:pPr>
            <w:r w:rsidRPr="0024663E">
              <w:rPr>
                <w:rFonts w:ascii="仿宋_GB2312" w:eastAsia="仿宋_GB2312" w:hAnsi="仿宋_GB2312" w:hint="eastAsia"/>
              </w:rPr>
              <w:t>15.334</w:t>
            </w:r>
          </w:p>
        </w:tc>
        <w:tc>
          <w:tcPr>
            <w:tcW w:w="1508" w:type="dxa"/>
          </w:tcPr>
          <w:p w:rsidR="0024663E" w:rsidRPr="0024663E" w:rsidRDefault="0024663E" w:rsidP="00741C17">
            <w:pPr>
              <w:tabs>
                <w:tab w:val="left" w:pos="5"/>
              </w:tabs>
              <w:jc w:val="center"/>
              <w:rPr>
                <w:rFonts w:ascii="仿宋_GB2312" w:eastAsia="仿宋_GB2312" w:hAnsi="仿宋_GB2312"/>
              </w:rPr>
            </w:pPr>
            <w:r w:rsidRPr="0024663E">
              <w:rPr>
                <w:rFonts w:ascii="仿宋_GB2312" w:eastAsia="仿宋_GB2312" w:hAnsi="仿宋_GB2312" w:hint="eastAsia"/>
              </w:rPr>
              <w:t>0</w:t>
            </w:r>
          </w:p>
        </w:tc>
        <w:tc>
          <w:tcPr>
            <w:tcW w:w="1509" w:type="dxa"/>
            <w:vAlign w:val="center"/>
          </w:tcPr>
          <w:p w:rsidR="0024663E" w:rsidRPr="0024663E" w:rsidRDefault="0024663E" w:rsidP="00741C17">
            <w:pPr>
              <w:autoSpaceDE w:val="0"/>
              <w:autoSpaceDN w:val="0"/>
              <w:jc w:val="center"/>
              <w:rPr>
                <w:rFonts w:ascii="仿宋_GB2312" w:eastAsia="仿宋_GB2312" w:hAnsi="仿宋_GB2312"/>
              </w:rPr>
            </w:pPr>
            <w:r w:rsidRPr="0024663E">
              <w:rPr>
                <w:rFonts w:ascii="仿宋_GB2312" w:eastAsia="仿宋_GB2312" w:hAnsi="仿宋_GB2312" w:hint="eastAsia"/>
              </w:rPr>
              <w:t>3.2384</w:t>
            </w:r>
          </w:p>
        </w:tc>
      </w:tr>
    </w:tbl>
    <w:p w:rsidR="006D7E76" w:rsidRDefault="006D7E76" w:rsidP="00F30132">
      <w:pPr>
        <w:tabs>
          <w:tab w:val="left" w:pos="5"/>
        </w:tabs>
        <w:rPr>
          <w:rFonts w:ascii="仿宋_GB2312" w:eastAsia="仿宋_GB2312" w:hAnsi="仿宋_GB2312"/>
        </w:rPr>
      </w:pPr>
    </w:p>
    <w:p w:rsidR="00B95539" w:rsidRPr="00B95539" w:rsidRDefault="00B95539" w:rsidP="00B95539">
      <w:pPr>
        <w:sectPr w:rsidR="00B95539" w:rsidRPr="00B95539" w:rsidSect="001154A7">
          <w:pgSz w:w="11906" w:h="16838"/>
          <w:pgMar w:top="1134" w:right="1274" w:bottom="1021" w:left="1797" w:header="851" w:footer="992" w:gutter="0"/>
          <w:cols w:space="720"/>
          <w:docGrid w:type="lines" w:linePitch="312"/>
        </w:sectPr>
      </w:pPr>
    </w:p>
    <w:p w:rsidR="00B95539" w:rsidRPr="00752423" w:rsidRDefault="00B95539" w:rsidP="00752423">
      <w:pPr>
        <w:ind w:firstLineChars="150" w:firstLine="480"/>
        <w:rPr>
          <w:sz w:val="32"/>
        </w:rPr>
      </w:pPr>
      <w:r w:rsidRPr="00752423">
        <w:rPr>
          <w:rFonts w:hint="eastAsia"/>
          <w:sz w:val="32"/>
        </w:rPr>
        <w:lastRenderedPageBreak/>
        <w:t>购置清单：</w:t>
      </w:r>
    </w:p>
    <w:tbl>
      <w:tblPr>
        <w:tblStyle w:val="a8"/>
        <w:tblW w:w="0" w:type="auto"/>
        <w:jc w:val="center"/>
        <w:tblLook w:val="04A0" w:firstRow="1" w:lastRow="0" w:firstColumn="1" w:lastColumn="0" w:noHBand="0" w:noVBand="1"/>
      </w:tblPr>
      <w:tblGrid>
        <w:gridCol w:w="551"/>
        <w:gridCol w:w="1117"/>
        <w:gridCol w:w="2285"/>
        <w:gridCol w:w="6237"/>
        <w:gridCol w:w="975"/>
        <w:gridCol w:w="1317"/>
        <w:gridCol w:w="1317"/>
      </w:tblGrid>
      <w:tr w:rsidR="00752423" w:rsidRPr="000A2E36" w:rsidTr="006908EA">
        <w:trPr>
          <w:trHeight w:val="315"/>
          <w:jc w:val="center"/>
        </w:trPr>
        <w:tc>
          <w:tcPr>
            <w:tcW w:w="1668" w:type="dxa"/>
            <w:gridSpan w:val="2"/>
            <w:vMerge w:val="restart"/>
            <w:vAlign w:val="center"/>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类别</w:t>
            </w:r>
          </w:p>
        </w:tc>
        <w:tc>
          <w:tcPr>
            <w:tcW w:w="2285" w:type="dxa"/>
            <w:vMerge w:val="restart"/>
            <w:vAlign w:val="center"/>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设备名称</w:t>
            </w:r>
          </w:p>
        </w:tc>
        <w:tc>
          <w:tcPr>
            <w:tcW w:w="6237" w:type="dxa"/>
            <w:vMerge w:val="restart"/>
            <w:vAlign w:val="center"/>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规格型号或指标</w:t>
            </w:r>
          </w:p>
        </w:tc>
        <w:tc>
          <w:tcPr>
            <w:tcW w:w="975" w:type="dxa"/>
            <w:vMerge w:val="restart"/>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数量</w:t>
            </w:r>
          </w:p>
        </w:tc>
        <w:tc>
          <w:tcPr>
            <w:tcW w:w="2634" w:type="dxa"/>
            <w:gridSpan w:val="2"/>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价格（万元）</w:t>
            </w:r>
          </w:p>
        </w:tc>
      </w:tr>
      <w:tr w:rsidR="00752423" w:rsidRPr="000A2E36" w:rsidTr="006908EA">
        <w:trPr>
          <w:trHeight w:val="315"/>
          <w:jc w:val="center"/>
        </w:trPr>
        <w:tc>
          <w:tcPr>
            <w:tcW w:w="1668" w:type="dxa"/>
            <w:gridSpan w:val="2"/>
            <w:vMerge/>
          </w:tcPr>
          <w:p w:rsidR="00752423" w:rsidRPr="000A2E36" w:rsidRDefault="00752423" w:rsidP="00B95539">
            <w:pPr>
              <w:tabs>
                <w:tab w:val="left" w:pos="5"/>
              </w:tabs>
              <w:rPr>
                <w:rFonts w:ascii="仿宋_GB2312" w:eastAsia="仿宋_GB2312" w:hAnsi="仿宋_GB2312"/>
                <w:b/>
                <w:sz w:val="24"/>
              </w:rPr>
            </w:pPr>
          </w:p>
        </w:tc>
        <w:tc>
          <w:tcPr>
            <w:tcW w:w="2285" w:type="dxa"/>
            <w:vMerge/>
          </w:tcPr>
          <w:p w:rsidR="00752423" w:rsidRPr="000A2E36" w:rsidRDefault="00752423" w:rsidP="00B95539">
            <w:pPr>
              <w:tabs>
                <w:tab w:val="left" w:pos="5"/>
              </w:tabs>
              <w:rPr>
                <w:rFonts w:ascii="仿宋_GB2312" w:eastAsia="仿宋_GB2312" w:hAnsi="仿宋_GB2312"/>
                <w:b/>
                <w:sz w:val="24"/>
              </w:rPr>
            </w:pPr>
          </w:p>
        </w:tc>
        <w:tc>
          <w:tcPr>
            <w:tcW w:w="6237" w:type="dxa"/>
            <w:vMerge/>
          </w:tcPr>
          <w:p w:rsidR="00752423" w:rsidRPr="000A2E36" w:rsidRDefault="00752423" w:rsidP="00B95539">
            <w:pPr>
              <w:tabs>
                <w:tab w:val="left" w:pos="5"/>
              </w:tabs>
              <w:rPr>
                <w:rFonts w:ascii="仿宋_GB2312" w:eastAsia="仿宋_GB2312" w:hAnsi="仿宋_GB2312"/>
                <w:b/>
                <w:sz w:val="24"/>
              </w:rPr>
            </w:pPr>
          </w:p>
        </w:tc>
        <w:tc>
          <w:tcPr>
            <w:tcW w:w="975" w:type="dxa"/>
            <w:vMerge/>
          </w:tcPr>
          <w:p w:rsidR="00752423" w:rsidRPr="000A2E36" w:rsidRDefault="00752423" w:rsidP="00B95539">
            <w:pPr>
              <w:tabs>
                <w:tab w:val="left" w:pos="5"/>
              </w:tabs>
              <w:rPr>
                <w:rFonts w:ascii="仿宋_GB2312" w:eastAsia="仿宋_GB2312" w:hAnsi="仿宋_GB2312"/>
                <w:b/>
                <w:sz w:val="24"/>
              </w:rPr>
            </w:pPr>
          </w:p>
        </w:tc>
        <w:tc>
          <w:tcPr>
            <w:tcW w:w="1317" w:type="dxa"/>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单价</w:t>
            </w:r>
          </w:p>
        </w:tc>
        <w:tc>
          <w:tcPr>
            <w:tcW w:w="1317" w:type="dxa"/>
          </w:tcPr>
          <w:p w:rsidR="00752423" w:rsidRPr="000A2E36" w:rsidRDefault="00752423"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总价</w:t>
            </w:r>
          </w:p>
        </w:tc>
      </w:tr>
      <w:tr w:rsidR="00752423" w:rsidRPr="000A2E36" w:rsidTr="006908EA">
        <w:trPr>
          <w:jc w:val="center"/>
        </w:trPr>
        <w:tc>
          <w:tcPr>
            <w:tcW w:w="1668" w:type="dxa"/>
            <w:gridSpan w:val="2"/>
            <w:vMerge w:val="restart"/>
          </w:tcPr>
          <w:p w:rsidR="00752423" w:rsidRPr="000A2E36" w:rsidRDefault="00752423" w:rsidP="008171B9">
            <w:pPr>
              <w:tabs>
                <w:tab w:val="left" w:pos="5"/>
              </w:tabs>
              <w:jc w:val="center"/>
              <w:rPr>
                <w:rFonts w:ascii="仿宋_GB2312" w:eastAsia="仿宋_GB2312" w:hAnsi="仿宋_GB2312"/>
                <w:sz w:val="24"/>
              </w:rPr>
            </w:pPr>
            <w:r w:rsidRPr="000A2E36">
              <w:rPr>
                <w:rFonts w:ascii="仿宋_GB2312" w:eastAsia="仿宋_GB2312" w:hAnsi="仿宋_GB2312" w:hint="eastAsia"/>
                <w:sz w:val="24"/>
              </w:rPr>
              <w:t>统一招标入围方式采购设备清单</w:t>
            </w:r>
          </w:p>
        </w:tc>
        <w:tc>
          <w:tcPr>
            <w:tcW w:w="2285"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汇聚交换机</w:t>
            </w:r>
          </w:p>
        </w:tc>
        <w:tc>
          <w:tcPr>
            <w:tcW w:w="623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H3C LS-5800-32C-H3，2</w:t>
            </w:r>
            <w:proofErr w:type="gramStart"/>
            <w:r w:rsidRPr="000A2E36">
              <w:rPr>
                <w:rFonts w:ascii="仿宋_GB2312" w:eastAsia="仿宋_GB2312" w:hAnsi="仿宋_GB2312" w:hint="eastAsia"/>
                <w:sz w:val="24"/>
              </w:rPr>
              <w:t>万兆</w:t>
            </w:r>
            <w:proofErr w:type="gramEnd"/>
            <w:r w:rsidRPr="000A2E36">
              <w:rPr>
                <w:rFonts w:ascii="仿宋_GB2312" w:eastAsia="仿宋_GB2312" w:hAnsi="仿宋_GB2312" w:hint="eastAsia"/>
                <w:sz w:val="24"/>
              </w:rPr>
              <w:t>，24</w:t>
            </w:r>
            <w:proofErr w:type="gramStart"/>
            <w:r w:rsidRPr="000A2E36">
              <w:rPr>
                <w:rFonts w:ascii="仿宋_GB2312" w:eastAsia="仿宋_GB2312" w:hAnsi="仿宋_GB2312" w:hint="eastAsia"/>
                <w:sz w:val="24"/>
              </w:rPr>
              <w:t>千兆电</w:t>
            </w:r>
            <w:proofErr w:type="gramEnd"/>
          </w:p>
        </w:tc>
        <w:tc>
          <w:tcPr>
            <w:tcW w:w="975" w:type="dxa"/>
          </w:tcPr>
          <w:p w:rsidR="00752423" w:rsidRPr="000A2E36" w:rsidRDefault="00752423"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4</w:t>
            </w:r>
          </w:p>
        </w:tc>
        <w:tc>
          <w:tcPr>
            <w:tcW w:w="131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2.2196</w:t>
            </w:r>
          </w:p>
        </w:tc>
        <w:tc>
          <w:tcPr>
            <w:tcW w:w="131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8.8784</w:t>
            </w:r>
          </w:p>
        </w:tc>
      </w:tr>
      <w:tr w:rsidR="00752423" w:rsidRPr="000A2E36" w:rsidTr="006908EA">
        <w:trPr>
          <w:jc w:val="center"/>
        </w:trPr>
        <w:tc>
          <w:tcPr>
            <w:tcW w:w="1668" w:type="dxa"/>
            <w:gridSpan w:val="2"/>
            <w:vMerge/>
          </w:tcPr>
          <w:p w:rsidR="00752423" w:rsidRPr="000A2E36" w:rsidRDefault="00752423" w:rsidP="00B95539">
            <w:pPr>
              <w:tabs>
                <w:tab w:val="left" w:pos="5"/>
              </w:tabs>
              <w:rPr>
                <w:rFonts w:ascii="仿宋_GB2312" w:eastAsia="仿宋_GB2312" w:hAnsi="仿宋_GB2312"/>
                <w:sz w:val="24"/>
              </w:rPr>
            </w:pPr>
          </w:p>
        </w:tc>
        <w:tc>
          <w:tcPr>
            <w:tcW w:w="2285"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接入交换机</w:t>
            </w:r>
          </w:p>
        </w:tc>
        <w:tc>
          <w:tcPr>
            <w:tcW w:w="623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H3C LS-E552-H3 48口千兆二层交换机，2光模块</w:t>
            </w:r>
          </w:p>
        </w:tc>
        <w:tc>
          <w:tcPr>
            <w:tcW w:w="975" w:type="dxa"/>
          </w:tcPr>
          <w:p w:rsidR="00752423" w:rsidRPr="000A2E36" w:rsidRDefault="00752423"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10</w:t>
            </w:r>
          </w:p>
        </w:tc>
        <w:tc>
          <w:tcPr>
            <w:tcW w:w="131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0.6259</w:t>
            </w:r>
          </w:p>
        </w:tc>
        <w:tc>
          <w:tcPr>
            <w:tcW w:w="131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6.2590</w:t>
            </w:r>
          </w:p>
        </w:tc>
      </w:tr>
      <w:tr w:rsidR="00752423" w:rsidRPr="000A2E36" w:rsidTr="006908EA">
        <w:trPr>
          <w:jc w:val="center"/>
        </w:trPr>
        <w:tc>
          <w:tcPr>
            <w:tcW w:w="1668" w:type="dxa"/>
            <w:gridSpan w:val="2"/>
            <w:vMerge/>
          </w:tcPr>
          <w:p w:rsidR="00752423" w:rsidRPr="000A2E36" w:rsidRDefault="00752423" w:rsidP="00B95539">
            <w:pPr>
              <w:tabs>
                <w:tab w:val="left" w:pos="5"/>
              </w:tabs>
              <w:rPr>
                <w:rFonts w:ascii="仿宋_GB2312" w:eastAsia="仿宋_GB2312" w:hAnsi="仿宋_GB2312"/>
                <w:sz w:val="24"/>
              </w:rPr>
            </w:pPr>
          </w:p>
        </w:tc>
        <w:tc>
          <w:tcPr>
            <w:tcW w:w="2285"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防火墙</w:t>
            </w:r>
          </w:p>
        </w:tc>
        <w:tc>
          <w:tcPr>
            <w:tcW w:w="6237" w:type="dxa"/>
          </w:tcPr>
          <w:p w:rsidR="00752423" w:rsidRPr="000A2E36" w:rsidRDefault="00752423" w:rsidP="00B95539">
            <w:pPr>
              <w:tabs>
                <w:tab w:val="left" w:pos="5"/>
              </w:tabs>
              <w:rPr>
                <w:rFonts w:ascii="仿宋_GB2312" w:eastAsia="仿宋_GB2312" w:hAnsi="仿宋_GB2312"/>
                <w:sz w:val="24"/>
              </w:rPr>
            </w:pPr>
            <w:proofErr w:type="gramStart"/>
            <w:r w:rsidRPr="000A2E36">
              <w:rPr>
                <w:rFonts w:ascii="仿宋_GB2312" w:eastAsia="仿宋_GB2312" w:hAnsi="仿宋_GB2312" w:hint="eastAsia"/>
                <w:sz w:val="24"/>
              </w:rPr>
              <w:t>迪</w:t>
            </w:r>
            <w:proofErr w:type="gramEnd"/>
            <w:r w:rsidRPr="000A2E36">
              <w:rPr>
                <w:rFonts w:ascii="仿宋_GB2312" w:eastAsia="仿宋_GB2312" w:hAnsi="仿宋_GB2312" w:hint="eastAsia"/>
                <w:sz w:val="24"/>
              </w:rPr>
              <w:t>普 NS-DPTECH FW1000-GE-AC</w:t>
            </w:r>
          </w:p>
        </w:tc>
        <w:tc>
          <w:tcPr>
            <w:tcW w:w="975" w:type="dxa"/>
          </w:tcPr>
          <w:p w:rsidR="00752423" w:rsidRPr="000A2E36" w:rsidRDefault="00752423"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3.5880</w:t>
            </w:r>
          </w:p>
        </w:tc>
        <w:tc>
          <w:tcPr>
            <w:tcW w:w="1317" w:type="dxa"/>
          </w:tcPr>
          <w:p w:rsidR="00752423" w:rsidRPr="000A2E36" w:rsidRDefault="00752423" w:rsidP="00B95539">
            <w:pPr>
              <w:tabs>
                <w:tab w:val="left" w:pos="5"/>
              </w:tabs>
              <w:rPr>
                <w:rFonts w:ascii="仿宋_GB2312" w:eastAsia="仿宋_GB2312" w:hAnsi="仿宋_GB2312"/>
                <w:sz w:val="24"/>
              </w:rPr>
            </w:pPr>
            <w:r w:rsidRPr="000A2E36">
              <w:rPr>
                <w:rFonts w:ascii="仿宋_GB2312" w:eastAsia="仿宋_GB2312" w:hAnsi="仿宋_GB2312" w:hint="eastAsia"/>
                <w:sz w:val="24"/>
              </w:rPr>
              <w:t>3.5880</w:t>
            </w:r>
          </w:p>
        </w:tc>
      </w:tr>
      <w:tr w:rsidR="00135216" w:rsidRPr="000A2E36" w:rsidTr="006908EA">
        <w:trPr>
          <w:jc w:val="center"/>
        </w:trPr>
        <w:tc>
          <w:tcPr>
            <w:tcW w:w="551" w:type="dxa"/>
            <w:vMerge w:val="restart"/>
            <w:vAlign w:val="center"/>
          </w:tcPr>
          <w:p w:rsidR="00135216" w:rsidRPr="000A2E36" w:rsidRDefault="00135216" w:rsidP="00B95539">
            <w:pPr>
              <w:tabs>
                <w:tab w:val="left" w:pos="5"/>
              </w:tabs>
              <w:jc w:val="center"/>
              <w:rPr>
                <w:rFonts w:ascii="仿宋_GB2312" w:eastAsia="仿宋_GB2312" w:hAnsi="仿宋_GB2312"/>
                <w:sz w:val="24"/>
              </w:rPr>
            </w:pPr>
            <w:r w:rsidRPr="000A2E36">
              <w:rPr>
                <w:rFonts w:ascii="仿宋_GB2312" w:eastAsia="仿宋_GB2312" w:hAnsi="仿宋_GB2312" w:hint="eastAsia"/>
                <w:sz w:val="24"/>
              </w:rPr>
              <w:t>自行采购设备</w:t>
            </w:r>
          </w:p>
        </w:tc>
        <w:tc>
          <w:tcPr>
            <w:tcW w:w="1117" w:type="dxa"/>
            <w:vMerge w:val="restart"/>
            <w:vAlign w:val="center"/>
          </w:tcPr>
          <w:p w:rsidR="00135216" w:rsidRPr="000A2E36" w:rsidRDefault="008171B9" w:rsidP="00B95539">
            <w:pPr>
              <w:tabs>
                <w:tab w:val="left" w:pos="5"/>
              </w:tabs>
              <w:jc w:val="center"/>
              <w:rPr>
                <w:rFonts w:ascii="仿宋_GB2312" w:eastAsia="仿宋_GB2312" w:hAnsi="仿宋_GB2312"/>
                <w:sz w:val="24"/>
              </w:rPr>
            </w:pPr>
            <w:r w:rsidRPr="000A2E36">
              <w:rPr>
                <w:rFonts w:ascii="仿宋_GB2312" w:eastAsia="仿宋_GB2312" w:hAnsi="仿宋_GB2312" w:hint="eastAsia"/>
                <w:sz w:val="24"/>
              </w:rPr>
              <w:t>所内  设备</w:t>
            </w:r>
          </w:p>
        </w:tc>
        <w:tc>
          <w:tcPr>
            <w:tcW w:w="2285"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防火墙</w:t>
            </w:r>
          </w:p>
        </w:tc>
        <w:tc>
          <w:tcPr>
            <w:tcW w:w="6237" w:type="dxa"/>
          </w:tcPr>
          <w:p w:rsidR="00135216" w:rsidRPr="000A2E36" w:rsidRDefault="00135216" w:rsidP="00B95539">
            <w:pPr>
              <w:tabs>
                <w:tab w:val="left" w:pos="5"/>
              </w:tabs>
              <w:rPr>
                <w:rFonts w:ascii="仿宋_GB2312" w:eastAsia="仿宋_GB2312" w:hAnsi="仿宋_GB2312"/>
                <w:sz w:val="24"/>
              </w:rPr>
            </w:pPr>
            <w:proofErr w:type="gramStart"/>
            <w:r w:rsidRPr="000A2E36">
              <w:rPr>
                <w:rFonts w:ascii="仿宋_GB2312" w:eastAsia="仿宋_GB2312" w:hAnsi="仿宋_GB2312" w:hint="eastAsia"/>
                <w:sz w:val="24"/>
              </w:rPr>
              <w:t>迪</w:t>
            </w:r>
            <w:proofErr w:type="gramEnd"/>
            <w:r w:rsidRPr="000A2E36">
              <w:rPr>
                <w:rFonts w:ascii="仿宋_GB2312" w:eastAsia="仿宋_GB2312" w:hAnsi="仿宋_GB2312" w:hint="eastAsia"/>
                <w:sz w:val="24"/>
              </w:rPr>
              <w:t>普 FW1000-ME-N 防火墙</w:t>
            </w:r>
          </w:p>
        </w:tc>
        <w:tc>
          <w:tcPr>
            <w:tcW w:w="975" w:type="dxa"/>
          </w:tcPr>
          <w:p w:rsidR="00135216" w:rsidRPr="000A2E36" w:rsidRDefault="00B15F6D"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3.2384</w:t>
            </w:r>
          </w:p>
        </w:tc>
        <w:tc>
          <w:tcPr>
            <w:tcW w:w="1317"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3.2384</w:t>
            </w:r>
          </w:p>
        </w:tc>
      </w:tr>
      <w:tr w:rsidR="00135216" w:rsidRPr="000A2E36" w:rsidTr="006908EA">
        <w:trPr>
          <w:jc w:val="center"/>
        </w:trPr>
        <w:tc>
          <w:tcPr>
            <w:tcW w:w="551" w:type="dxa"/>
            <w:vMerge/>
          </w:tcPr>
          <w:p w:rsidR="00135216" w:rsidRPr="000A2E36" w:rsidRDefault="00135216" w:rsidP="00B95539">
            <w:pPr>
              <w:tabs>
                <w:tab w:val="left" w:pos="5"/>
              </w:tabs>
              <w:rPr>
                <w:rFonts w:ascii="仿宋_GB2312" w:eastAsia="仿宋_GB2312" w:hAnsi="仿宋_GB2312"/>
                <w:sz w:val="24"/>
              </w:rPr>
            </w:pPr>
          </w:p>
        </w:tc>
        <w:tc>
          <w:tcPr>
            <w:tcW w:w="1117" w:type="dxa"/>
            <w:vMerge/>
          </w:tcPr>
          <w:p w:rsidR="00135216" w:rsidRPr="000A2E36" w:rsidRDefault="00135216" w:rsidP="00B95539">
            <w:pPr>
              <w:tabs>
                <w:tab w:val="left" w:pos="5"/>
              </w:tabs>
              <w:rPr>
                <w:rFonts w:ascii="仿宋_GB2312" w:eastAsia="仿宋_GB2312" w:hAnsi="仿宋_GB2312"/>
                <w:sz w:val="24"/>
              </w:rPr>
            </w:pPr>
          </w:p>
        </w:tc>
        <w:tc>
          <w:tcPr>
            <w:tcW w:w="2285"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交换机</w:t>
            </w:r>
          </w:p>
        </w:tc>
        <w:tc>
          <w:tcPr>
            <w:tcW w:w="6237"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H3C LS-E528-H3 24口千兆二层交换机 2光模块</w:t>
            </w:r>
          </w:p>
        </w:tc>
        <w:tc>
          <w:tcPr>
            <w:tcW w:w="975" w:type="dxa"/>
          </w:tcPr>
          <w:p w:rsidR="00135216" w:rsidRPr="000A2E36" w:rsidRDefault="00135216"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4</w:t>
            </w:r>
          </w:p>
        </w:tc>
        <w:tc>
          <w:tcPr>
            <w:tcW w:w="1317"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0.4299</w:t>
            </w:r>
          </w:p>
        </w:tc>
        <w:tc>
          <w:tcPr>
            <w:tcW w:w="1317" w:type="dxa"/>
          </w:tcPr>
          <w:p w:rsidR="00135216" w:rsidRPr="000A2E36" w:rsidRDefault="00135216" w:rsidP="00B95539">
            <w:pPr>
              <w:tabs>
                <w:tab w:val="left" w:pos="5"/>
              </w:tabs>
              <w:rPr>
                <w:rFonts w:ascii="仿宋_GB2312" w:eastAsia="仿宋_GB2312" w:hAnsi="仿宋_GB2312"/>
                <w:sz w:val="24"/>
              </w:rPr>
            </w:pPr>
            <w:r w:rsidRPr="000A2E36">
              <w:rPr>
                <w:rFonts w:ascii="仿宋_GB2312" w:eastAsia="仿宋_GB2312" w:hAnsi="仿宋_GB2312" w:hint="eastAsia"/>
                <w:sz w:val="24"/>
              </w:rPr>
              <w:t>1.7196</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741C17">
            <w:pPr>
              <w:tabs>
                <w:tab w:val="left" w:pos="5"/>
              </w:tabs>
              <w:rPr>
                <w:rFonts w:ascii="仿宋_GB2312" w:eastAsia="仿宋_GB2312" w:hAnsi="仿宋_GB2312"/>
                <w:sz w:val="24"/>
              </w:rPr>
            </w:pPr>
            <w:r w:rsidRPr="000A2E36">
              <w:rPr>
                <w:rFonts w:ascii="仿宋_GB2312" w:eastAsia="仿宋_GB2312" w:hAnsi="仿宋_GB2312" w:hint="eastAsia"/>
                <w:sz w:val="24"/>
              </w:rPr>
              <w:t>服务器</w:t>
            </w:r>
          </w:p>
        </w:tc>
        <w:tc>
          <w:tcPr>
            <w:tcW w:w="6237" w:type="dxa"/>
          </w:tcPr>
          <w:p w:rsidR="00156C19" w:rsidRPr="000A2E36" w:rsidRDefault="00156C19" w:rsidP="00741C17">
            <w:pPr>
              <w:tabs>
                <w:tab w:val="left" w:pos="5"/>
              </w:tabs>
              <w:rPr>
                <w:rFonts w:ascii="仿宋_GB2312" w:eastAsia="仿宋_GB2312" w:hAnsi="仿宋_GB2312"/>
                <w:sz w:val="24"/>
              </w:rPr>
            </w:pPr>
            <w:r w:rsidRPr="000A2E36">
              <w:rPr>
                <w:rFonts w:ascii="仿宋_GB2312" w:eastAsia="仿宋_GB2312" w:hAnsi="仿宋_GB2312" w:hint="eastAsia"/>
                <w:sz w:val="24"/>
              </w:rPr>
              <w:t>HP DL 580 G7</w:t>
            </w:r>
          </w:p>
        </w:tc>
        <w:tc>
          <w:tcPr>
            <w:tcW w:w="975" w:type="dxa"/>
          </w:tcPr>
          <w:p w:rsidR="00156C19" w:rsidRPr="000A2E36" w:rsidRDefault="00156C19" w:rsidP="00741C17">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741C17">
            <w:pPr>
              <w:tabs>
                <w:tab w:val="left" w:pos="5"/>
              </w:tabs>
              <w:rPr>
                <w:rFonts w:ascii="仿宋_GB2312" w:eastAsia="仿宋_GB2312" w:hAnsi="仿宋_GB2312"/>
                <w:sz w:val="24"/>
              </w:rPr>
            </w:pPr>
            <w:r w:rsidRPr="000A2E36">
              <w:rPr>
                <w:rFonts w:ascii="仿宋_GB2312" w:eastAsia="仿宋_GB2312" w:hAnsi="仿宋_GB2312" w:hint="eastAsia"/>
                <w:sz w:val="24"/>
              </w:rPr>
              <w:t>4.5890</w:t>
            </w:r>
          </w:p>
        </w:tc>
        <w:tc>
          <w:tcPr>
            <w:tcW w:w="1317" w:type="dxa"/>
          </w:tcPr>
          <w:p w:rsidR="00156C19" w:rsidRPr="000A2E36" w:rsidRDefault="00156C19" w:rsidP="00741C17">
            <w:pPr>
              <w:tabs>
                <w:tab w:val="left" w:pos="5"/>
              </w:tabs>
              <w:rPr>
                <w:rFonts w:ascii="仿宋_GB2312" w:eastAsia="仿宋_GB2312" w:hAnsi="仿宋_GB2312"/>
                <w:sz w:val="24"/>
              </w:rPr>
            </w:pPr>
            <w:r w:rsidRPr="000A2E36">
              <w:rPr>
                <w:rFonts w:ascii="仿宋_GB2312" w:eastAsia="仿宋_GB2312" w:hAnsi="仿宋_GB2312" w:hint="eastAsia"/>
                <w:sz w:val="24"/>
              </w:rPr>
              <w:t>4.5890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78797E">
            <w:pPr>
              <w:tabs>
                <w:tab w:val="left" w:pos="5"/>
              </w:tabs>
              <w:rPr>
                <w:rFonts w:ascii="仿宋_GB2312" w:eastAsia="仿宋_GB2312" w:hAnsi="仿宋_GB2312"/>
                <w:sz w:val="24"/>
              </w:rPr>
            </w:pPr>
            <w:r>
              <w:rPr>
                <w:rFonts w:ascii="仿宋_GB2312" w:eastAsia="仿宋_GB2312" w:hAnsi="仿宋_GB2312" w:hint="eastAsia"/>
                <w:sz w:val="24"/>
              </w:rPr>
              <w:t>杀毒软件</w:t>
            </w:r>
          </w:p>
        </w:tc>
        <w:tc>
          <w:tcPr>
            <w:tcW w:w="6237" w:type="dxa"/>
          </w:tcPr>
          <w:p w:rsidR="00156C19" w:rsidRPr="000A2E36" w:rsidRDefault="00156C19" w:rsidP="0078797E">
            <w:pPr>
              <w:tabs>
                <w:tab w:val="left" w:pos="5"/>
              </w:tabs>
              <w:rPr>
                <w:rFonts w:ascii="仿宋_GB2312" w:eastAsia="仿宋_GB2312" w:hAnsi="仿宋_GB2312"/>
                <w:sz w:val="24"/>
              </w:rPr>
            </w:pPr>
            <w:r>
              <w:rPr>
                <w:rFonts w:ascii="仿宋_GB2312" w:eastAsia="仿宋_GB2312" w:hAnsi="仿宋_GB2312" w:hint="eastAsia"/>
                <w:sz w:val="24"/>
              </w:rPr>
              <w:t>瑞星杀毒软件网络版 260客户端</w:t>
            </w:r>
          </w:p>
        </w:tc>
        <w:tc>
          <w:tcPr>
            <w:tcW w:w="975" w:type="dxa"/>
          </w:tcPr>
          <w:p w:rsidR="00156C19" w:rsidRPr="00156C19" w:rsidRDefault="00156C19" w:rsidP="0078797E">
            <w:pPr>
              <w:tabs>
                <w:tab w:val="left" w:pos="5"/>
              </w:tabs>
              <w:jc w:val="center"/>
              <w:rPr>
                <w:rFonts w:ascii="仿宋_GB2312" w:eastAsia="仿宋_GB2312" w:hAnsi="仿宋_GB2312"/>
                <w:sz w:val="24"/>
              </w:rPr>
            </w:pPr>
            <w:r>
              <w:rPr>
                <w:rFonts w:ascii="仿宋_GB2312" w:eastAsia="仿宋_GB2312" w:hAnsi="仿宋_GB2312" w:hint="eastAsia"/>
                <w:sz w:val="24"/>
              </w:rPr>
              <w:t>1</w:t>
            </w:r>
          </w:p>
        </w:tc>
        <w:tc>
          <w:tcPr>
            <w:tcW w:w="1317" w:type="dxa"/>
          </w:tcPr>
          <w:p w:rsidR="00156C19" w:rsidRPr="000A2E36" w:rsidRDefault="00156C19" w:rsidP="0078797E">
            <w:pPr>
              <w:tabs>
                <w:tab w:val="left" w:pos="5"/>
              </w:tabs>
              <w:rPr>
                <w:rFonts w:ascii="仿宋_GB2312" w:eastAsia="仿宋_GB2312" w:hAnsi="仿宋_GB2312"/>
                <w:sz w:val="24"/>
              </w:rPr>
            </w:pPr>
            <w:r>
              <w:rPr>
                <w:rFonts w:ascii="仿宋_GB2312" w:eastAsia="仿宋_GB2312" w:hAnsi="仿宋_GB2312" w:hint="eastAsia"/>
                <w:sz w:val="24"/>
              </w:rPr>
              <w:t>1.3000</w:t>
            </w:r>
          </w:p>
        </w:tc>
        <w:tc>
          <w:tcPr>
            <w:tcW w:w="1317" w:type="dxa"/>
          </w:tcPr>
          <w:p w:rsidR="00156C19" w:rsidRPr="000A2E36" w:rsidRDefault="00156C19" w:rsidP="0078797E">
            <w:pPr>
              <w:tabs>
                <w:tab w:val="left" w:pos="5"/>
              </w:tabs>
              <w:rPr>
                <w:rFonts w:ascii="仿宋_GB2312" w:eastAsia="仿宋_GB2312" w:hAnsi="仿宋_GB2312"/>
                <w:sz w:val="24"/>
              </w:rPr>
            </w:pPr>
            <w:r>
              <w:rPr>
                <w:rFonts w:ascii="仿宋_GB2312" w:eastAsia="仿宋_GB2312" w:hAnsi="仿宋_GB2312" w:hint="eastAsia"/>
                <w:sz w:val="24"/>
              </w:rPr>
              <w:t>1.3000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78797E">
            <w:pPr>
              <w:tabs>
                <w:tab w:val="left" w:pos="5"/>
              </w:tabs>
              <w:rPr>
                <w:rFonts w:ascii="仿宋_GB2312" w:eastAsia="仿宋_GB2312" w:hAnsi="仿宋_GB2312"/>
                <w:sz w:val="24"/>
              </w:rPr>
            </w:pPr>
            <w:r>
              <w:rPr>
                <w:rFonts w:ascii="仿宋_GB2312" w:eastAsia="仿宋_GB2312" w:hAnsi="仿宋_GB2312" w:hint="eastAsia"/>
                <w:sz w:val="24"/>
              </w:rPr>
              <w:t>UPS电池组</w:t>
            </w:r>
          </w:p>
        </w:tc>
        <w:tc>
          <w:tcPr>
            <w:tcW w:w="6237" w:type="dxa"/>
          </w:tcPr>
          <w:p w:rsidR="00156C19" w:rsidRPr="000A2E36" w:rsidRDefault="00156C19" w:rsidP="0078797E">
            <w:pPr>
              <w:tabs>
                <w:tab w:val="left" w:pos="5"/>
              </w:tabs>
              <w:rPr>
                <w:rFonts w:ascii="仿宋_GB2312" w:eastAsia="仿宋_GB2312" w:hAnsi="仿宋_GB2312"/>
                <w:sz w:val="24"/>
              </w:rPr>
            </w:pPr>
            <w:r>
              <w:rPr>
                <w:rFonts w:ascii="仿宋_GB2312" w:eastAsia="仿宋_GB2312" w:hAnsi="仿宋_GB2312" w:hint="eastAsia"/>
                <w:sz w:val="24"/>
              </w:rPr>
              <w:t>松下 100AH 电池组</w:t>
            </w:r>
          </w:p>
        </w:tc>
        <w:tc>
          <w:tcPr>
            <w:tcW w:w="975" w:type="dxa"/>
          </w:tcPr>
          <w:p w:rsidR="00156C19" w:rsidRPr="000A2E36" w:rsidRDefault="00156C19" w:rsidP="0078797E">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24663E">
            <w:pPr>
              <w:tabs>
                <w:tab w:val="left" w:pos="5"/>
              </w:tabs>
              <w:rPr>
                <w:rFonts w:ascii="仿宋_GB2312" w:eastAsia="仿宋_GB2312" w:hAnsi="仿宋_GB2312"/>
                <w:sz w:val="24"/>
              </w:rPr>
            </w:pPr>
            <w:r>
              <w:rPr>
                <w:rFonts w:ascii="仿宋_GB2312" w:eastAsia="仿宋_GB2312" w:hAnsi="仿宋_GB2312" w:hint="eastAsia"/>
                <w:sz w:val="24"/>
              </w:rPr>
              <w:t>4.</w:t>
            </w:r>
            <w:r w:rsidR="0024663E">
              <w:rPr>
                <w:rFonts w:ascii="仿宋_GB2312" w:eastAsia="仿宋_GB2312" w:hAnsi="仿宋_GB2312" w:hint="eastAsia"/>
                <w:sz w:val="24"/>
              </w:rPr>
              <w:t>0000</w:t>
            </w:r>
          </w:p>
        </w:tc>
        <w:tc>
          <w:tcPr>
            <w:tcW w:w="1317" w:type="dxa"/>
          </w:tcPr>
          <w:p w:rsidR="00156C19" w:rsidRPr="000A2E36" w:rsidRDefault="00156C19" w:rsidP="0024663E">
            <w:pPr>
              <w:tabs>
                <w:tab w:val="left" w:pos="5"/>
              </w:tabs>
              <w:rPr>
                <w:rFonts w:ascii="仿宋_GB2312" w:eastAsia="仿宋_GB2312" w:hAnsi="仿宋_GB2312"/>
                <w:sz w:val="24"/>
              </w:rPr>
            </w:pPr>
            <w:r>
              <w:rPr>
                <w:rFonts w:ascii="仿宋_GB2312" w:eastAsia="仿宋_GB2312" w:hAnsi="仿宋_GB2312" w:hint="eastAsia"/>
                <w:sz w:val="24"/>
              </w:rPr>
              <w:t>4.</w:t>
            </w:r>
            <w:r w:rsidR="0024663E">
              <w:rPr>
                <w:rFonts w:ascii="仿宋_GB2312" w:eastAsia="仿宋_GB2312" w:hAnsi="仿宋_GB2312" w:hint="eastAsia"/>
                <w:sz w:val="24"/>
              </w:rPr>
              <w:t>0000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val="restart"/>
            <w:vAlign w:val="center"/>
          </w:tcPr>
          <w:p w:rsidR="00156C19" w:rsidRPr="000A2E36" w:rsidRDefault="00156C19" w:rsidP="008171B9">
            <w:pPr>
              <w:tabs>
                <w:tab w:val="left" w:pos="5"/>
              </w:tabs>
              <w:jc w:val="center"/>
              <w:rPr>
                <w:rFonts w:ascii="仿宋_GB2312" w:eastAsia="仿宋_GB2312" w:hAnsi="仿宋_GB2312"/>
                <w:sz w:val="24"/>
              </w:rPr>
            </w:pPr>
            <w:r w:rsidRPr="000A2E36">
              <w:rPr>
                <w:rFonts w:ascii="仿宋_GB2312" w:eastAsia="仿宋_GB2312" w:hAnsi="仿宋_GB2312" w:hint="eastAsia"/>
                <w:sz w:val="24"/>
              </w:rPr>
              <w:t>盐亭站 设备</w:t>
            </w:r>
          </w:p>
        </w:tc>
        <w:tc>
          <w:tcPr>
            <w:tcW w:w="2285"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防火墙</w:t>
            </w:r>
          </w:p>
        </w:tc>
        <w:tc>
          <w:tcPr>
            <w:tcW w:w="6237" w:type="dxa"/>
          </w:tcPr>
          <w:p w:rsidR="00156C19" w:rsidRPr="000A2E36" w:rsidRDefault="00156C19" w:rsidP="0078797E">
            <w:pPr>
              <w:tabs>
                <w:tab w:val="left" w:pos="5"/>
              </w:tabs>
              <w:rPr>
                <w:rFonts w:ascii="仿宋_GB2312" w:eastAsia="仿宋_GB2312" w:hAnsi="仿宋_GB2312"/>
                <w:sz w:val="24"/>
              </w:rPr>
            </w:pPr>
            <w:proofErr w:type="gramStart"/>
            <w:r w:rsidRPr="000A2E36">
              <w:rPr>
                <w:rFonts w:ascii="仿宋_GB2312" w:eastAsia="仿宋_GB2312" w:hAnsi="仿宋_GB2312" w:hint="eastAsia"/>
                <w:sz w:val="24"/>
              </w:rPr>
              <w:t>天融信</w:t>
            </w:r>
            <w:proofErr w:type="gramEnd"/>
            <w:r w:rsidRPr="000A2E36">
              <w:rPr>
                <w:rFonts w:ascii="仿宋_GB2312" w:eastAsia="仿宋_GB2312" w:hAnsi="仿宋_GB2312" w:hint="eastAsia"/>
                <w:sz w:val="24"/>
              </w:rPr>
              <w:t xml:space="preserve"> NGFWARES (TG-1608)</w:t>
            </w:r>
          </w:p>
        </w:tc>
        <w:tc>
          <w:tcPr>
            <w:tcW w:w="975" w:type="dxa"/>
          </w:tcPr>
          <w:p w:rsidR="00156C19" w:rsidRPr="000A2E36" w:rsidRDefault="00156C19" w:rsidP="0078797E">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3.2000</w:t>
            </w:r>
          </w:p>
        </w:tc>
        <w:tc>
          <w:tcPr>
            <w:tcW w:w="131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3.2000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交换机</w:t>
            </w:r>
          </w:p>
        </w:tc>
        <w:tc>
          <w:tcPr>
            <w:tcW w:w="623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华为 S3328TP-SI</w:t>
            </w:r>
          </w:p>
        </w:tc>
        <w:tc>
          <w:tcPr>
            <w:tcW w:w="975" w:type="dxa"/>
          </w:tcPr>
          <w:p w:rsidR="00156C19" w:rsidRPr="000A2E36" w:rsidRDefault="00156C19" w:rsidP="0078797E">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0.9234</w:t>
            </w:r>
          </w:p>
        </w:tc>
        <w:tc>
          <w:tcPr>
            <w:tcW w:w="131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0.9234</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交换机</w:t>
            </w:r>
          </w:p>
        </w:tc>
        <w:tc>
          <w:tcPr>
            <w:tcW w:w="6237"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华为 S2352P-EI</w:t>
            </w:r>
          </w:p>
        </w:tc>
        <w:tc>
          <w:tcPr>
            <w:tcW w:w="975" w:type="dxa"/>
          </w:tcPr>
          <w:p w:rsidR="00156C19" w:rsidRPr="000A2E36" w:rsidRDefault="00156C19"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2</w:t>
            </w:r>
          </w:p>
        </w:tc>
        <w:tc>
          <w:tcPr>
            <w:tcW w:w="1317"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0.6200</w:t>
            </w:r>
          </w:p>
        </w:tc>
        <w:tc>
          <w:tcPr>
            <w:tcW w:w="1317"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1.2400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6908EA">
            <w:pPr>
              <w:tabs>
                <w:tab w:val="left" w:pos="5"/>
              </w:tabs>
              <w:rPr>
                <w:rFonts w:ascii="仿宋_GB2312" w:eastAsia="仿宋_GB2312" w:hAnsi="仿宋_GB2312"/>
                <w:sz w:val="24"/>
              </w:rPr>
            </w:pPr>
            <w:r w:rsidRPr="000A2E36">
              <w:rPr>
                <w:rFonts w:ascii="仿宋_GB2312" w:eastAsia="仿宋_GB2312" w:hAnsi="仿宋_GB2312" w:hint="eastAsia"/>
                <w:sz w:val="24"/>
              </w:rPr>
              <w:t>交换机</w:t>
            </w:r>
          </w:p>
        </w:tc>
        <w:tc>
          <w:tcPr>
            <w:tcW w:w="6237" w:type="dxa"/>
          </w:tcPr>
          <w:p w:rsidR="00156C19" w:rsidRPr="000A2E36" w:rsidRDefault="00156C19" w:rsidP="006908EA">
            <w:pPr>
              <w:tabs>
                <w:tab w:val="left" w:pos="5"/>
              </w:tabs>
              <w:rPr>
                <w:rFonts w:ascii="仿宋_GB2312" w:eastAsia="仿宋_GB2312" w:hAnsi="仿宋_GB2312"/>
                <w:sz w:val="24"/>
              </w:rPr>
            </w:pPr>
            <w:r w:rsidRPr="000A2E36">
              <w:rPr>
                <w:rFonts w:ascii="仿宋_GB2312" w:eastAsia="仿宋_GB2312" w:hAnsi="仿宋_GB2312" w:hint="eastAsia"/>
                <w:sz w:val="24"/>
              </w:rPr>
              <w:t>华为S2326TP-SI</w:t>
            </w:r>
          </w:p>
        </w:tc>
        <w:tc>
          <w:tcPr>
            <w:tcW w:w="975" w:type="dxa"/>
          </w:tcPr>
          <w:p w:rsidR="00156C19" w:rsidRPr="000A2E36" w:rsidRDefault="00156C19" w:rsidP="006908EA">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6908EA">
            <w:pPr>
              <w:tabs>
                <w:tab w:val="left" w:pos="5"/>
              </w:tabs>
              <w:rPr>
                <w:rFonts w:ascii="仿宋_GB2312" w:eastAsia="仿宋_GB2312" w:hAnsi="仿宋_GB2312"/>
                <w:sz w:val="24"/>
              </w:rPr>
            </w:pPr>
            <w:r w:rsidRPr="000A2E36">
              <w:rPr>
                <w:rFonts w:ascii="仿宋_GB2312" w:eastAsia="仿宋_GB2312" w:hAnsi="仿宋_GB2312" w:hint="eastAsia"/>
                <w:sz w:val="24"/>
              </w:rPr>
              <w:t>0.2480</w:t>
            </w:r>
          </w:p>
        </w:tc>
        <w:tc>
          <w:tcPr>
            <w:tcW w:w="1317" w:type="dxa"/>
          </w:tcPr>
          <w:p w:rsidR="00156C19" w:rsidRPr="000A2E36" w:rsidRDefault="00156C19" w:rsidP="006908EA">
            <w:pPr>
              <w:tabs>
                <w:tab w:val="left" w:pos="5"/>
              </w:tabs>
              <w:rPr>
                <w:rFonts w:ascii="仿宋_GB2312" w:eastAsia="仿宋_GB2312" w:hAnsi="仿宋_GB2312"/>
                <w:sz w:val="24"/>
              </w:rPr>
            </w:pPr>
            <w:r w:rsidRPr="000A2E36">
              <w:rPr>
                <w:rFonts w:ascii="仿宋_GB2312" w:eastAsia="仿宋_GB2312" w:hAnsi="仿宋_GB2312" w:hint="eastAsia"/>
                <w:sz w:val="24"/>
              </w:rPr>
              <w:t>0.2480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vMerge/>
          </w:tcPr>
          <w:p w:rsidR="00156C19" w:rsidRPr="000A2E36" w:rsidRDefault="00156C19" w:rsidP="00B95539">
            <w:pPr>
              <w:tabs>
                <w:tab w:val="left" w:pos="5"/>
              </w:tabs>
              <w:rPr>
                <w:rFonts w:ascii="仿宋_GB2312" w:eastAsia="仿宋_GB2312" w:hAnsi="仿宋_GB2312"/>
                <w:sz w:val="24"/>
              </w:rPr>
            </w:pPr>
          </w:p>
        </w:tc>
        <w:tc>
          <w:tcPr>
            <w:tcW w:w="2285"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服务器</w:t>
            </w:r>
          </w:p>
        </w:tc>
        <w:tc>
          <w:tcPr>
            <w:tcW w:w="6237"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联想 THINK CENTRE M600T</w:t>
            </w:r>
          </w:p>
        </w:tc>
        <w:tc>
          <w:tcPr>
            <w:tcW w:w="975" w:type="dxa"/>
          </w:tcPr>
          <w:p w:rsidR="00156C19" w:rsidRPr="000A2E36" w:rsidRDefault="00156C19" w:rsidP="00752423">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1.0500</w:t>
            </w:r>
          </w:p>
        </w:tc>
        <w:tc>
          <w:tcPr>
            <w:tcW w:w="1317" w:type="dxa"/>
          </w:tcPr>
          <w:p w:rsidR="00156C19" w:rsidRPr="000A2E36" w:rsidRDefault="00156C19" w:rsidP="00B95539">
            <w:pPr>
              <w:tabs>
                <w:tab w:val="left" w:pos="5"/>
              </w:tabs>
              <w:rPr>
                <w:rFonts w:ascii="仿宋_GB2312" w:eastAsia="仿宋_GB2312" w:hAnsi="仿宋_GB2312"/>
                <w:sz w:val="24"/>
              </w:rPr>
            </w:pPr>
            <w:r w:rsidRPr="000A2E36">
              <w:rPr>
                <w:rFonts w:ascii="仿宋_GB2312" w:eastAsia="仿宋_GB2312" w:hAnsi="仿宋_GB2312" w:hint="eastAsia"/>
                <w:sz w:val="24"/>
              </w:rPr>
              <w:t>1.0500</w:t>
            </w:r>
          </w:p>
        </w:tc>
      </w:tr>
      <w:tr w:rsidR="00156C19" w:rsidRPr="000A2E36" w:rsidTr="006908EA">
        <w:trPr>
          <w:jc w:val="center"/>
        </w:trPr>
        <w:tc>
          <w:tcPr>
            <w:tcW w:w="551" w:type="dxa"/>
            <w:vMerge/>
          </w:tcPr>
          <w:p w:rsidR="00156C19" w:rsidRPr="000A2E36" w:rsidRDefault="00156C19" w:rsidP="00B95539">
            <w:pPr>
              <w:tabs>
                <w:tab w:val="left" w:pos="5"/>
              </w:tabs>
              <w:rPr>
                <w:rFonts w:ascii="仿宋_GB2312" w:eastAsia="仿宋_GB2312" w:hAnsi="仿宋_GB2312"/>
                <w:sz w:val="24"/>
              </w:rPr>
            </w:pPr>
          </w:p>
        </w:tc>
        <w:tc>
          <w:tcPr>
            <w:tcW w:w="1117" w:type="dxa"/>
          </w:tcPr>
          <w:p w:rsidR="00156C19" w:rsidRPr="000A2E36" w:rsidRDefault="00156C19" w:rsidP="008171B9">
            <w:pPr>
              <w:tabs>
                <w:tab w:val="left" w:pos="5"/>
              </w:tabs>
              <w:jc w:val="center"/>
              <w:rPr>
                <w:rFonts w:ascii="仿宋_GB2312" w:eastAsia="仿宋_GB2312" w:hAnsi="仿宋_GB2312"/>
                <w:sz w:val="24"/>
              </w:rPr>
            </w:pPr>
            <w:r w:rsidRPr="000A2E36">
              <w:rPr>
                <w:rFonts w:ascii="仿宋_GB2312" w:eastAsia="仿宋_GB2312" w:hAnsi="仿宋_GB2312" w:hint="eastAsia"/>
                <w:sz w:val="24"/>
              </w:rPr>
              <w:t>东川站 设备</w:t>
            </w:r>
          </w:p>
        </w:tc>
        <w:tc>
          <w:tcPr>
            <w:tcW w:w="2285"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交换机</w:t>
            </w:r>
          </w:p>
        </w:tc>
        <w:tc>
          <w:tcPr>
            <w:tcW w:w="623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华为 S3328TP-SI</w:t>
            </w:r>
          </w:p>
        </w:tc>
        <w:tc>
          <w:tcPr>
            <w:tcW w:w="975" w:type="dxa"/>
          </w:tcPr>
          <w:p w:rsidR="00156C19" w:rsidRPr="000A2E36" w:rsidRDefault="00156C19" w:rsidP="0078797E">
            <w:pPr>
              <w:tabs>
                <w:tab w:val="left" w:pos="5"/>
              </w:tabs>
              <w:jc w:val="center"/>
              <w:rPr>
                <w:rFonts w:ascii="仿宋_GB2312" w:eastAsia="仿宋_GB2312" w:hAnsi="仿宋_GB2312"/>
                <w:sz w:val="24"/>
              </w:rPr>
            </w:pPr>
            <w:r w:rsidRPr="000A2E36">
              <w:rPr>
                <w:rFonts w:ascii="仿宋_GB2312" w:eastAsia="仿宋_GB2312" w:hAnsi="仿宋_GB2312" w:hint="eastAsia"/>
                <w:sz w:val="24"/>
              </w:rPr>
              <w:t>1</w:t>
            </w:r>
          </w:p>
        </w:tc>
        <w:tc>
          <w:tcPr>
            <w:tcW w:w="131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0.9234</w:t>
            </w:r>
          </w:p>
        </w:tc>
        <w:tc>
          <w:tcPr>
            <w:tcW w:w="1317" w:type="dxa"/>
          </w:tcPr>
          <w:p w:rsidR="00156C19" w:rsidRPr="000A2E36" w:rsidRDefault="00156C19" w:rsidP="0078797E">
            <w:pPr>
              <w:tabs>
                <w:tab w:val="left" w:pos="5"/>
              </w:tabs>
              <w:rPr>
                <w:rFonts w:ascii="仿宋_GB2312" w:eastAsia="仿宋_GB2312" w:hAnsi="仿宋_GB2312"/>
                <w:sz w:val="24"/>
              </w:rPr>
            </w:pPr>
            <w:r w:rsidRPr="000A2E36">
              <w:rPr>
                <w:rFonts w:ascii="仿宋_GB2312" w:eastAsia="仿宋_GB2312" w:hAnsi="仿宋_GB2312" w:hint="eastAsia"/>
                <w:sz w:val="24"/>
              </w:rPr>
              <w:t>0.9234</w:t>
            </w:r>
          </w:p>
        </w:tc>
      </w:tr>
      <w:tr w:rsidR="00156C19" w:rsidRPr="000A2E36" w:rsidTr="00B15F6D">
        <w:trPr>
          <w:jc w:val="center"/>
        </w:trPr>
        <w:tc>
          <w:tcPr>
            <w:tcW w:w="3953" w:type="dxa"/>
            <w:gridSpan w:val="3"/>
          </w:tcPr>
          <w:p w:rsidR="00156C19" w:rsidRPr="000A2E36" w:rsidRDefault="00156C19" w:rsidP="00752423">
            <w:pPr>
              <w:tabs>
                <w:tab w:val="left" w:pos="5"/>
              </w:tabs>
              <w:jc w:val="center"/>
              <w:rPr>
                <w:rFonts w:ascii="仿宋_GB2312" w:eastAsia="仿宋_GB2312" w:hAnsi="仿宋_GB2312"/>
                <w:b/>
                <w:sz w:val="24"/>
              </w:rPr>
            </w:pPr>
            <w:r w:rsidRPr="000A2E36">
              <w:rPr>
                <w:rFonts w:ascii="仿宋_GB2312" w:eastAsia="仿宋_GB2312" w:hAnsi="仿宋_GB2312" w:hint="eastAsia"/>
                <w:b/>
                <w:sz w:val="24"/>
              </w:rPr>
              <w:t>合 计</w:t>
            </w:r>
          </w:p>
        </w:tc>
        <w:tc>
          <w:tcPr>
            <w:tcW w:w="9846" w:type="dxa"/>
            <w:gridSpan w:val="4"/>
          </w:tcPr>
          <w:p w:rsidR="00156C19" w:rsidRPr="000A2E36" w:rsidRDefault="001217E5" w:rsidP="0024663E">
            <w:pPr>
              <w:tabs>
                <w:tab w:val="left" w:pos="5"/>
              </w:tabs>
              <w:jc w:val="center"/>
              <w:rPr>
                <w:rFonts w:ascii="仿宋_GB2312" w:eastAsia="仿宋_GB2312" w:hAnsi="仿宋_GB2312"/>
                <w:b/>
                <w:sz w:val="24"/>
              </w:rPr>
            </w:pPr>
            <w:r>
              <w:rPr>
                <w:rFonts w:ascii="仿宋_GB2312" w:eastAsia="仿宋_GB2312" w:hAnsi="仿宋_GB2312" w:hint="eastAsia"/>
                <w:b/>
                <w:sz w:val="24"/>
              </w:rPr>
              <w:t>41.</w:t>
            </w:r>
            <w:r w:rsidR="0024663E">
              <w:rPr>
                <w:rFonts w:ascii="仿宋_GB2312" w:eastAsia="仿宋_GB2312" w:hAnsi="仿宋_GB2312" w:hint="eastAsia"/>
                <w:b/>
                <w:sz w:val="24"/>
              </w:rPr>
              <w:t>1572</w:t>
            </w:r>
          </w:p>
        </w:tc>
      </w:tr>
    </w:tbl>
    <w:p w:rsidR="00B95539" w:rsidRDefault="00B95539" w:rsidP="00F30132">
      <w:pPr>
        <w:tabs>
          <w:tab w:val="left" w:pos="5"/>
        </w:tabs>
        <w:rPr>
          <w:rFonts w:ascii="仿宋_GB2312" w:eastAsia="仿宋_GB2312" w:hAnsi="仿宋_GB2312"/>
        </w:rPr>
        <w:sectPr w:rsidR="00B95539" w:rsidSect="00B95539">
          <w:pgSz w:w="16838" w:h="11906" w:orient="landscape"/>
          <w:pgMar w:top="1797" w:right="1134" w:bottom="1276" w:left="1021" w:header="851" w:footer="992" w:gutter="0"/>
          <w:cols w:space="720"/>
          <w:docGrid w:type="linesAndChars" w:linePitch="312"/>
        </w:sectPr>
      </w:pPr>
    </w:p>
    <w:p w:rsidR="00E72F0E" w:rsidRDefault="00311CE3" w:rsidP="00E72F0E">
      <w:pPr>
        <w:pStyle w:val="2"/>
      </w:pPr>
      <w:r>
        <w:rPr>
          <w:rFonts w:hint="eastAsia"/>
        </w:rPr>
        <w:lastRenderedPageBreak/>
        <w:t>2.2</w:t>
      </w:r>
      <w:r w:rsidR="00E145DD">
        <w:rPr>
          <w:rFonts w:hint="eastAsia"/>
        </w:rPr>
        <w:t>目标完成情况</w:t>
      </w:r>
    </w:p>
    <w:p w:rsidR="008B747E" w:rsidRPr="000B3683" w:rsidRDefault="008B747E" w:rsidP="00311CE3">
      <w:pPr>
        <w:rPr>
          <w:rFonts w:ascii="仿宋_GB2312" w:eastAsia="仿宋_GB2312" w:hAnsi="仿宋_GB2312"/>
        </w:rPr>
      </w:pPr>
      <w:r>
        <w:rPr>
          <w:rFonts w:ascii="仿宋_GB2312" w:eastAsia="仿宋_GB2312" w:hAnsi="仿宋_GB2312" w:hint="eastAsia"/>
        </w:rPr>
        <w:tab/>
        <w:t>成都山地所按期完成子项目的建设</w:t>
      </w:r>
      <w:r w:rsidR="00F90E94">
        <w:rPr>
          <w:rFonts w:ascii="仿宋_GB2312" w:eastAsia="仿宋_GB2312" w:hAnsi="仿宋_GB2312" w:hint="eastAsia"/>
        </w:rPr>
        <w:t>工作</w:t>
      </w:r>
      <w:r>
        <w:rPr>
          <w:rFonts w:ascii="仿宋_GB2312" w:eastAsia="仿宋_GB2312" w:hAnsi="仿宋_GB2312" w:hint="eastAsia"/>
        </w:rPr>
        <w:t>。完成了网络管理系统和网络安全系统的配置工作，其中网络管理系统管理的各种设备共计16台。在全所范围内安装瑞</w:t>
      </w:r>
      <w:proofErr w:type="gramStart"/>
      <w:r>
        <w:rPr>
          <w:rFonts w:ascii="仿宋_GB2312" w:eastAsia="仿宋_GB2312" w:hAnsi="仿宋_GB2312" w:hint="eastAsia"/>
        </w:rPr>
        <w:t>星网络</w:t>
      </w:r>
      <w:proofErr w:type="gramEnd"/>
      <w:r>
        <w:rPr>
          <w:rFonts w:ascii="仿宋_GB2312" w:eastAsia="仿宋_GB2312" w:hAnsi="仿宋_GB2312" w:hint="eastAsia"/>
        </w:rPr>
        <w:t>版杀毒软件并使用网络管理系统初步实现了IPV4和IPV6双</w:t>
      </w:r>
      <w:proofErr w:type="gramStart"/>
      <w:r>
        <w:rPr>
          <w:rFonts w:ascii="仿宋_GB2312" w:eastAsia="仿宋_GB2312" w:hAnsi="仿宋_GB2312" w:hint="eastAsia"/>
        </w:rPr>
        <w:t>栈</w:t>
      </w:r>
      <w:proofErr w:type="gramEnd"/>
      <w:r>
        <w:rPr>
          <w:rFonts w:ascii="仿宋_GB2312" w:eastAsia="仿宋_GB2312" w:hAnsi="仿宋_GB2312" w:hint="eastAsia"/>
        </w:rPr>
        <w:t>网络的安全监控体系。</w:t>
      </w:r>
    </w:p>
    <w:p w:rsidR="00E145DD" w:rsidRDefault="00311CE3" w:rsidP="00E72F0E">
      <w:pPr>
        <w:pStyle w:val="2"/>
      </w:pPr>
      <w:r>
        <w:rPr>
          <w:rFonts w:hint="eastAsia"/>
        </w:rPr>
        <w:t>2.3</w:t>
      </w:r>
      <w:r w:rsidR="008B747E">
        <w:rPr>
          <w:rFonts w:hint="eastAsia"/>
        </w:rPr>
        <w:t>建设期间的问题和</w:t>
      </w:r>
      <w:r w:rsidR="00E145DD">
        <w:rPr>
          <w:rFonts w:hint="eastAsia"/>
        </w:rPr>
        <w:t>解决方案</w:t>
      </w:r>
    </w:p>
    <w:p w:rsidR="008B747E" w:rsidRDefault="008B747E" w:rsidP="00311CE3">
      <w:pPr>
        <w:rPr>
          <w:rFonts w:ascii="仿宋_GB2312" w:eastAsia="仿宋_GB2312" w:hAnsi="仿宋_GB2312"/>
        </w:rPr>
      </w:pPr>
      <w:r>
        <w:rPr>
          <w:rFonts w:ascii="仿宋_GB2312" w:eastAsia="仿宋_GB2312" w:hAnsi="仿宋_GB2312" w:hint="eastAsia"/>
        </w:rPr>
        <w:tab/>
        <w:t>由于新设备6608路由器与原华为F1000防火墙存在端口兼容性问题，经过多次测试后问题无法解决，经申请后重新</w:t>
      </w:r>
      <w:r w:rsidR="00F90E94">
        <w:rPr>
          <w:rFonts w:ascii="仿宋_GB2312" w:eastAsia="仿宋_GB2312" w:hAnsi="仿宋_GB2312" w:hint="eastAsia"/>
        </w:rPr>
        <w:t>购买</w:t>
      </w:r>
      <w:r>
        <w:rPr>
          <w:rFonts w:ascii="仿宋_GB2312" w:eastAsia="仿宋_GB2312" w:hAnsi="仿宋_GB2312" w:hint="eastAsia"/>
        </w:rPr>
        <w:t>一台防火墙后，问题解决。</w:t>
      </w:r>
    </w:p>
    <w:p w:rsidR="00E145DD" w:rsidRPr="00484AA9" w:rsidRDefault="00E145DD" w:rsidP="00D06D9F">
      <w:pPr>
        <w:pStyle w:val="1"/>
      </w:pPr>
      <w:r>
        <w:rPr>
          <w:rFonts w:hint="eastAsia"/>
        </w:rPr>
        <w:t>三</w:t>
      </w:r>
      <w:r w:rsidRPr="00484AA9">
        <w:rPr>
          <w:rFonts w:hint="eastAsia"/>
        </w:rPr>
        <w:t>、必备附件</w:t>
      </w:r>
    </w:p>
    <w:p w:rsidR="00E145DD" w:rsidRPr="0052257B" w:rsidRDefault="00C95032" w:rsidP="00F1301C">
      <w:pPr>
        <w:rPr>
          <w:rFonts w:ascii="仿宋_GB2312" w:eastAsia="仿宋_GB2312" w:hAnsi="宋体"/>
        </w:rPr>
      </w:pPr>
      <w:r>
        <w:rPr>
          <w:rFonts w:ascii="仿宋_GB2312" w:eastAsia="仿宋_GB2312" w:hAnsi="仿宋_GB2312" w:hint="eastAsia"/>
        </w:rPr>
        <w:t>附件</w:t>
      </w:r>
      <w:r w:rsidR="00E145DD" w:rsidRPr="0052257B">
        <w:rPr>
          <w:rFonts w:ascii="仿宋_GB2312" w:eastAsia="仿宋_GB2312" w:hAnsi="仿宋_GB2312" w:hint="eastAsia"/>
        </w:rPr>
        <w:t>1</w:t>
      </w:r>
      <w:r>
        <w:rPr>
          <w:rFonts w:ascii="仿宋_GB2312" w:eastAsia="仿宋_GB2312" w:hAnsi="仿宋_GB2312" w:hint="eastAsia"/>
        </w:rPr>
        <w:t>：</w:t>
      </w:r>
      <w:r w:rsidR="008B747E" w:rsidRPr="008B747E">
        <w:rPr>
          <w:rFonts w:ascii="仿宋_GB2312" w:eastAsia="仿宋_GB2312" w:hAnsi="仿宋_GB2312" w:hint="eastAsia"/>
        </w:rPr>
        <w:t>基于CNGI的科研信息基础设施建设和应用示范工程成都</w:t>
      </w:r>
      <w:proofErr w:type="gramStart"/>
      <w:r w:rsidR="008B747E" w:rsidRPr="008B747E">
        <w:rPr>
          <w:rFonts w:ascii="仿宋_GB2312" w:eastAsia="仿宋_GB2312" w:hAnsi="仿宋_GB2312" w:hint="eastAsia"/>
        </w:rPr>
        <w:t>山地所子项目</w:t>
      </w:r>
      <w:proofErr w:type="gramEnd"/>
      <w:r w:rsidR="008B747E" w:rsidRPr="008B747E">
        <w:rPr>
          <w:rFonts w:ascii="仿宋_GB2312" w:eastAsia="仿宋_GB2312" w:hAnsi="仿宋_GB2312" w:hint="eastAsia"/>
        </w:rPr>
        <w:t>财务决算表</w:t>
      </w:r>
    </w:p>
    <w:p w:rsidR="00E145DD" w:rsidRPr="008B747E" w:rsidRDefault="00C95032" w:rsidP="008B747E">
      <w:pPr>
        <w:jc w:val="left"/>
        <w:rPr>
          <w:rFonts w:ascii="仿宋_GB2312" w:eastAsia="仿宋_GB2312" w:hAnsi="仿宋_GB2312"/>
        </w:rPr>
      </w:pPr>
      <w:r>
        <w:rPr>
          <w:rFonts w:ascii="仿宋_GB2312" w:eastAsia="仿宋_GB2312" w:hAnsi="宋体" w:hint="eastAsia"/>
        </w:rPr>
        <w:t>附件</w:t>
      </w:r>
      <w:r w:rsidR="00E145DD" w:rsidRPr="0052257B">
        <w:rPr>
          <w:rFonts w:ascii="仿宋_GB2312" w:eastAsia="仿宋_GB2312" w:hAnsi="宋体" w:hint="eastAsia"/>
        </w:rPr>
        <w:t>2</w:t>
      </w:r>
      <w:r>
        <w:rPr>
          <w:rFonts w:ascii="仿宋_GB2312" w:eastAsia="仿宋_GB2312" w:hAnsi="宋体" w:hint="eastAsia"/>
        </w:rPr>
        <w:t>：</w:t>
      </w:r>
      <w:r w:rsidR="008B747E" w:rsidRPr="008B747E">
        <w:rPr>
          <w:rFonts w:ascii="仿宋_GB2312" w:eastAsia="仿宋_GB2312" w:hAnsi="仿宋_GB2312" w:hint="eastAsia"/>
        </w:rPr>
        <w:t>基于CNGI的科研信息基础设施建设和应用示范工程成都</w:t>
      </w:r>
      <w:proofErr w:type="gramStart"/>
      <w:r w:rsidR="008B747E" w:rsidRPr="008B747E">
        <w:rPr>
          <w:rFonts w:ascii="仿宋_GB2312" w:eastAsia="仿宋_GB2312" w:hAnsi="仿宋_GB2312" w:hint="eastAsia"/>
        </w:rPr>
        <w:t>山地所子项目</w:t>
      </w:r>
      <w:proofErr w:type="gramEnd"/>
      <w:r w:rsidR="008B747E" w:rsidRPr="008B747E">
        <w:rPr>
          <w:rFonts w:ascii="仿宋_GB2312" w:eastAsia="仿宋_GB2312" w:hAnsi="仿宋_GB2312" w:hint="eastAsia"/>
        </w:rPr>
        <w:t>固定资产一览表</w:t>
      </w:r>
    </w:p>
    <w:p w:rsidR="00E145DD" w:rsidRDefault="00E145DD"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8B747E" w:rsidP="00E145DD">
      <w:pPr>
        <w:spacing w:line="440" w:lineRule="exact"/>
        <w:outlineLvl w:val="0"/>
        <w:rPr>
          <w:rFonts w:ascii="仿宋_GB2312" w:eastAsia="仿宋_GB2312" w:hAnsi="Calibri"/>
        </w:rPr>
      </w:pPr>
    </w:p>
    <w:p w:rsidR="008B747E" w:rsidRDefault="00C95032" w:rsidP="00E145DD">
      <w:pPr>
        <w:spacing w:line="440" w:lineRule="exact"/>
        <w:outlineLvl w:val="0"/>
        <w:rPr>
          <w:rFonts w:ascii="仿宋_GB2312" w:eastAsia="仿宋_GB2312" w:hAnsi="Calibri"/>
        </w:rPr>
      </w:pPr>
      <w:r>
        <w:rPr>
          <w:rFonts w:ascii="仿宋_GB2312" w:eastAsia="仿宋_GB2312" w:hAnsi="仿宋_GB2312" w:hint="eastAsia"/>
        </w:rPr>
        <w:lastRenderedPageBreak/>
        <w:t>附件</w:t>
      </w:r>
      <w:r w:rsidRPr="0052257B">
        <w:rPr>
          <w:rFonts w:ascii="仿宋_GB2312" w:eastAsia="仿宋_GB2312" w:hAnsi="仿宋_GB2312" w:hint="eastAsia"/>
        </w:rPr>
        <w:t>1</w:t>
      </w:r>
      <w:r>
        <w:rPr>
          <w:rFonts w:ascii="仿宋_GB2312" w:eastAsia="仿宋_GB2312" w:hAnsi="仿宋_GB2312" w:hint="eastAsia"/>
        </w:rPr>
        <w:t>：</w:t>
      </w:r>
    </w:p>
    <w:p w:rsidR="008B747E" w:rsidRPr="008B747E" w:rsidRDefault="008B747E" w:rsidP="00E145DD">
      <w:pPr>
        <w:spacing w:line="440" w:lineRule="exact"/>
        <w:outlineLvl w:val="0"/>
        <w:rPr>
          <w:rFonts w:ascii="仿宋_GB2312" w:eastAsia="仿宋_GB2312" w:hAnsi="Calibri"/>
        </w:rPr>
      </w:pPr>
    </w:p>
    <w:p w:rsidR="00E145DD" w:rsidRPr="006F500A" w:rsidRDefault="00E145DD" w:rsidP="00E145DD">
      <w:pPr>
        <w:spacing w:line="480" w:lineRule="exact"/>
        <w:jc w:val="center"/>
        <w:rPr>
          <w:rFonts w:ascii="黑体" w:eastAsia="黑体" w:hAnsi="宋体"/>
          <w:b/>
          <w:sz w:val="36"/>
        </w:rPr>
      </w:pPr>
      <w:r w:rsidRPr="006F500A">
        <w:rPr>
          <w:rFonts w:ascii="黑体" w:eastAsia="黑体" w:hAnsi="宋体" w:hint="eastAsia"/>
          <w:b/>
          <w:sz w:val="36"/>
          <w:szCs w:val="36"/>
        </w:rPr>
        <w:t>基于CNGI的科研信息基础设施建设和应用示范工程</w:t>
      </w:r>
      <w:r w:rsidR="008202A7">
        <w:rPr>
          <w:rFonts w:ascii="黑体" w:eastAsia="黑体" w:hAnsi="宋体" w:hint="eastAsia"/>
          <w:b/>
          <w:sz w:val="36"/>
          <w:szCs w:val="36"/>
        </w:rPr>
        <w:t xml:space="preserve">   </w:t>
      </w:r>
      <w:r w:rsidR="008202A7">
        <w:rPr>
          <w:rFonts w:ascii="黑体" w:eastAsia="黑体" w:hAnsi="宋体" w:hint="eastAsia"/>
          <w:b/>
          <w:sz w:val="36"/>
        </w:rPr>
        <w:t>成都</w:t>
      </w:r>
      <w:proofErr w:type="gramStart"/>
      <w:r w:rsidR="008202A7">
        <w:rPr>
          <w:rFonts w:ascii="黑体" w:eastAsia="黑体" w:hAnsi="宋体" w:hint="eastAsia"/>
          <w:b/>
          <w:sz w:val="36"/>
        </w:rPr>
        <w:t>山地所</w:t>
      </w:r>
      <w:r w:rsidRPr="006F500A">
        <w:rPr>
          <w:rFonts w:ascii="黑体" w:eastAsia="黑体" w:hAnsi="宋体" w:hint="eastAsia"/>
          <w:b/>
          <w:sz w:val="36"/>
        </w:rPr>
        <w:t>子项目</w:t>
      </w:r>
      <w:proofErr w:type="gramEnd"/>
      <w:r w:rsidRPr="006F500A">
        <w:rPr>
          <w:rFonts w:ascii="黑体" w:eastAsia="黑体" w:hAnsi="宋体" w:hint="eastAsia"/>
          <w:b/>
          <w:sz w:val="36"/>
        </w:rPr>
        <w:t>财务决算表</w:t>
      </w:r>
    </w:p>
    <w:p w:rsidR="008B747E" w:rsidRPr="008B747E" w:rsidRDefault="00E145DD" w:rsidP="008B747E">
      <w:pPr>
        <w:pStyle w:val="a7"/>
        <w:numPr>
          <w:ilvl w:val="0"/>
          <w:numId w:val="5"/>
        </w:numPr>
        <w:spacing w:line="480" w:lineRule="exact"/>
        <w:ind w:firstLineChars="0"/>
        <w:rPr>
          <w:rFonts w:ascii="仿宋_GB2312" w:eastAsia="仿宋_GB2312"/>
        </w:rPr>
      </w:pPr>
      <w:r w:rsidRPr="008B747E">
        <w:rPr>
          <w:rFonts w:ascii="仿宋_GB2312" w:eastAsia="仿宋_GB2312" w:hint="eastAsia"/>
        </w:rPr>
        <w:t>项目决算总表</w:t>
      </w:r>
      <w:r w:rsidR="008B747E" w:rsidRPr="008B747E">
        <w:rPr>
          <w:rFonts w:ascii="仿宋_GB2312" w:eastAsia="仿宋_GB2312" w:hint="eastAsia"/>
        </w:rPr>
        <w:t xml:space="preserve">                                    </w:t>
      </w:r>
    </w:p>
    <w:p w:rsidR="008B747E" w:rsidRPr="008B747E" w:rsidRDefault="008B747E" w:rsidP="008B747E">
      <w:pPr>
        <w:spacing w:line="480" w:lineRule="exact"/>
        <w:ind w:firstLineChars="2350" w:firstLine="6580"/>
      </w:pPr>
      <w:r>
        <w:rPr>
          <w:rFonts w:hint="eastAsia"/>
        </w:rPr>
        <w:t>金额单位：万元</w:t>
      </w:r>
    </w:p>
    <w:tbl>
      <w:tblPr>
        <w:tblW w:w="86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007"/>
        <w:gridCol w:w="1276"/>
        <w:gridCol w:w="1559"/>
        <w:gridCol w:w="1418"/>
        <w:gridCol w:w="1410"/>
      </w:tblGrid>
      <w:tr w:rsidR="00E145DD"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E145DD" w:rsidRPr="008B747E" w:rsidRDefault="00E145DD" w:rsidP="00641FEC">
            <w:pPr>
              <w:autoSpaceDE w:val="0"/>
              <w:autoSpaceDN w:val="0"/>
              <w:jc w:val="center"/>
              <w:rPr>
                <w:rFonts w:ascii="Calibri" w:hAnsi="Calibri"/>
                <w:b/>
                <w:sz w:val="24"/>
                <w:szCs w:val="24"/>
              </w:rPr>
            </w:pPr>
            <w:r w:rsidRPr="008B747E">
              <w:rPr>
                <w:rFonts w:hint="eastAsia"/>
                <w:b/>
                <w:sz w:val="24"/>
                <w:szCs w:val="24"/>
              </w:rPr>
              <w:t>科目名称</w:t>
            </w:r>
          </w:p>
        </w:tc>
        <w:tc>
          <w:tcPr>
            <w:tcW w:w="1559" w:type="dxa"/>
            <w:tcBorders>
              <w:top w:val="single" w:sz="6" w:space="0" w:color="auto"/>
              <w:left w:val="single" w:sz="6" w:space="0" w:color="auto"/>
              <w:bottom w:val="single" w:sz="6" w:space="0" w:color="auto"/>
              <w:right w:val="single" w:sz="6" w:space="0" w:color="auto"/>
            </w:tcBorders>
            <w:vAlign w:val="center"/>
          </w:tcPr>
          <w:p w:rsidR="00E145DD" w:rsidRPr="008B747E" w:rsidRDefault="00E145DD" w:rsidP="00641FEC">
            <w:pPr>
              <w:autoSpaceDE w:val="0"/>
              <w:autoSpaceDN w:val="0"/>
              <w:jc w:val="center"/>
              <w:rPr>
                <w:rFonts w:ascii="Calibri" w:hAnsi="Calibri"/>
                <w:b/>
                <w:sz w:val="24"/>
                <w:szCs w:val="24"/>
              </w:rPr>
            </w:pPr>
            <w:r w:rsidRPr="008B747E">
              <w:rPr>
                <w:rFonts w:hint="eastAsia"/>
                <w:b/>
                <w:sz w:val="24"/>
                <w:szCs w:val="24"/>
              </w:rPr>
              <w:t>总经费</w:t>
            </w:r>
          </w:p>
        </w:tc>
        <w:tc>
          <w:tcPr>
            <w:tcW w:w="1418" w:type="dxa"/>
            <w:tcBorders>
              <w:top w:val="single" w:sz="6" w:space="0" w:color="auto"/>
              <w:left w:val="single" w:sz="6" w:space="0" w:color="auto"/>
              <w:bottom w:val="single" w:sz="6" w:space="0" w:color="auto"/>
              <w:right w:val="single" w:sz="4" w:space="0" w:color="auto"/>
            </w:tcBorders>
            <w:vAlign w:val="center"/>
          </w:tcPr>
          <w:p w:rsidR="00E145DD" w:rsidRPr="008B747E" w:rsidRDefault="00E145DD" w:rsidP="00641FEC">
            <w:pPr>
              <w:autoSpaceDE w:val="0"/>
              <w:autoSpaceDN w:val="0"/>
              <w:jc w:val="center"/>
              <w:rPr>
                <w:rFonts w:ascii="Calibri" w:hAnsi="Calibri"/>
                <w:b/>
                <w:sz w:val="24"/>
                <w:szCs w:val="24"/>
              </w:rPr>
            </w:pPr>
            <w:r w:rsidRPr="008B747E">
              <w:rPr>
                <w:rFonts w:hint="eastAsia"/>
                <w:b/>
                <w:sz w:val="24"/>
                <w:szCs w:val="24"/>
              </w:rPr>
              <w:t>项目经费</w:t>
            </w:r>
            <w:r w:rsidRPr="008B747E">
              <w:rPr>
                <w:b/>
                <w:sz w:val="24"/>
                <w:szCs w:val="24"/>
                <w:vertAlign w:val="superscript"/>
              </w:rPr>
              <w:t>1)</w:t>
            </w:r>
          </w:p>
        </w:tc>
        <w:tc>
          <w:tcPr>
            <w:tcW w:w="1410" w:type="dxa"/>
            <w:tcBorders>
              <w:top w:val="single" w:sz="6" w:space="0" w:color="auto"/>
              <w:left w:val="single" w:sz="6" w:space="0" w:color="auto"/>
              <w:bottom w:val="single" w:sz="6" w:space="0" w:color="auto"/>
              <w:right w:val="single" w:sz="4" w:space="0" w:color="auto"/>
            </w:tcBorders>
            <w:vAlign w:val="center"/>
          </w:tcPr>
          <w:p w:rsidR="00E145DD" w:rsidRPr="008B747E" w:rsidRDefault="00E145DD" w:rsidP="00641FEC">
            <w:pPr>
              <w:autoSpaceDE w:val="0"/>
              <w:autoSpaceDN w:val="0"/>
              <w:jc w:val="center"/>
              <w:rPr>
                <w:rFonts w:ascii="Calibri" w:hAnsi="Calibri"/>
                <w:b/>
                <w:sz w:val="24"/>
                <w:szCs w:val="24"/>
              </w:rPr>
            </w:pPr>
            <w:r w:rsidRPr="008B747E">
              <w:rPr>
                <w:rFonts w:hint="eastAsia"/>
                <w:b/>
                <w:sz w:val="24"/>
                <w:szCs w:val="24"/>
              </w:rPr>
              <w:t>配套经费</w:t>
            </w:r>
            <w:r w:rsidRPr="008B747E">
              <w:rPr>
                <w:b/>
                <w:sz w:val="24"/>
                <w:szCs w:val="24"/>
                <w:vertAlign w:val="superscript"/>
              </w:rPr>
              <w:t>2)</w:t>
            </w:r>
          </w:p>
        </w:tc>
      </w:tr>
      <w:tr w:rsidR="00E145DD"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E145DD" w:rsidRPr="008B747E" w:rsidRDefault="00E145DD" w:rsidP="00641FEC">
            <w:pPr>
              <w:autoSpaceDE w:val="0"/>
              <w:autoSpaceDN w:val="0"/>
              <w:jc w:val="center"/>
              <w:rPr>
                <w:rFonts w:ascii="Calibri" w:hAnsi="Calibri"/>
                <w:sz w:val="24"/>
                <w:szCs w:val="24"/>
              </w:rPr>
            </w:pPr>
            <w:r w:rsidRPr="008B747E">
              <w:rPr>
                <w:rFonts w:hint="eastAsia"/>
                <w:b/>
                <w:sz w:val="24"/>
                <w:szCs w:val="24"/>
              </w:rPr>
              <w:t>（</w:t>
            </w:r>
            <w:r w:rsidRPr="008B747E">
              <w:rPr>
                <w:b/>
                <w:sz w:val="24"/>
                <w:szCs w:val="24"/>
              </w:rPr>
              <w:t>1</w:t>
            </w:r>
            <w:r w:rsidRPr="008B747E">
              <w:rPr>
                <w:rFonts w:hint="eastAsia"/>
                <w:b/>
                <w:sz w:val="24"/>
                <w:szCs w:val="24"/>
              </w:rPr>
              <w:t>）</w:t>
            </w:r>
          </w:p>
        </w:tc>
        <w:tc>
          <w:tcPr>
            <w:tcW w:w="1559" w:type="dxa"/>
            <w:tcBorders>
              <w:top w:val="single" w:sz="6" w:space="0" w:color="auto"/>
              <w:left w:val="single" w:sz="6" w:space="0" w:color="auto"/>
              <w:bottom w:val="single" w:sz="6" w:space="0" w:color="auto"/>
              <w:right w:val="single" w:sz="6" w:space="0" w:color="auto"/>
            </w:tcBorders>
            <w:vAlign w:val="center"/>
          </w:tcPr>
          <w:p w:rsidR="00E145DD" w:rsidRPr="008B747E" w:rsidRDefault="00E145DD" w:rsidP="00641FEC">
            <w:pPr>
              <w:autoSpaceDE w:val="0"/>
              <w:autoSpaceDN w:val="0"/>
              <w:jc w:val="center"/>
              <w:rPr>
                <w:rFonts w:ascii="Calibri" w:hAnsi="Calibri"/>
                <w:b/>
                <w:sz w:val="24"/>
                <w:szCs w:val="24"/>
              </w:rPr>
            </w:pPr>
            <w:r w:rsidRPr="008B747E">
              <w:rPr>
                <w:rFonts w:hint="eastAsia"/>
                <w:b/>
                <w:sz w:val="24"/>
                <w:szCs w:val="24"/>
              </w:rPr>
              <w:t>（</w:t>
            </w:r>
            <w:r w:rsidRPr="008B747E">
              <w:rPr>
                <w:b/>
                <w:sz w:val="21"/>
                <w:szCs w:val="24"/>
              </w:rPr>
              <w:t>2</w:t>
            </w:r>
            <w:r w:rsidRPr="008B747E">
              <w:rPr>
                <w:rFonts w:hint="eastAsia"/>
                <w:b/>
                <w:sz w:val="21"/>
                <w:szCs w:val="24"/>
              </w:rPr>
              <w:t>）</w:t>
            </w:r>
            <w:r w:rsidRPr="008B747E">
              <w:rPr>
                <w:b/>
                <w:sz w:val="21"/>
                <w:szCs w:val="24"/>
              </w:rPr>
              <w:t>=</w:t>
            </w:r>
            <w:r w:rsidRPr="008B747E">
              <w:rPr>
                <w:rFonts w:hint="eastAsia"/>
                <w:b/>
                <w:sz w:val="21"/>
                <w:szCs w:val="24"/>
              </w:rPr>
              <w:t>（</w:t>
            </w:r>
            <w:r w:rsidRPr="008B747E">
              <w:rPr>
                <w:b/>
                <w:sz w:val="21"/>
                <w:szCs w:val="24"/>
              </w:rPr>
              <w:t>3</w:t>
            </w:r>
            <w:r w:rsidRPr="008B747E">
              <w:rPr>
                <w:rFonts w:hint="eastAsia"/>
                <w:b/>
                <w:sz w:val="21"/>
                <w:szCs w:val="24"/>
              </w:rPr>
              <w:t>）</w:t>
            </w:r>
            <w:r w:rsidRPr="008B747E">
              <w:rPr>
                <w:b/>
                <w:sz w:val="21"/>
                <w:szCs w:val="24"/>
              </w:rPr>
              <w:t>+</w:t>
            </w:r>
            <w:r w:rsidRPr="008B747E">
              <w:rPr>
                <w:rFonts w:hint="eastAsia"/>
                <w:b/>
                <w:sz w:val="21"/>
                <w:szCs w:val="24"/>
              </w:rPr>
              <w:t>（</w:t>
            </w:r>
            <w:r w:rsidRPr="008B747E">
              <w:rPr>
                <w:b/>
                <w:sz w:val="21"/>
                <w:szCs w:val="24"/>
              </w:rPr>
              <w:t>4</w:t>
            </w:r>
            <w:r w:rsidRPr="008B747E">
              <w:rPr>
                <w:rFonts w:hint="eastAsia"/>
                <w:b/>
                <w:sz w:val="21"/>
                <w:szCs w:val="24"/>
              </w:rPr>
              <w:t>）</w:t>
            </w:r>
          </w:p>
        </w:tc>
        <w:tc>
          <w:tcPr>
            <w:tcW w:w="1418" w:type="dxa"/>
            <w:tcBorders>
              <w:top w:val="single" w:sz="6" w:space="0" w:color="auto"/>
              <w:left w:val="single" w:sz="6" w:space="0" w:color="auto"/>
              <w:bottom w:val="single" w:sz="6" w:space="0" w:color="auto"/>
              <w:right w:val="single" w:sz="4" w:space="0" w:color="auto"/>
            </w:tcBorders>
            <w:vAlign w:val="center"/>
          </w:tcPr>
          <w:p w:rsidR="00E145DD" w:rsidRPr="008B747E" w:rsidRDefault="00E145DD" w:rsidP="00641FEC">
            <w:pPr>
              <w:autoSpaceDE w:val="0"/>
              <w:autoSpaceDN w:val="0"/>
              <w:jc w:val="center"/>
              <w:rPr>
                <w:rFonts w:ascii="Calibri" w:hAnsi="Calibri"/>
                <w:sz w:val="24"/>
                <w:szCs w:val="24"/>
              </w:rPr>
            </w:pPr>
            <w:r w:rsidRPr="008B747E">
              <w:rPr>
                <w:rFonts w:hint="eastAsia"/>
                <w:b/>
                <w:sz w:val="24"/>
                <w:szCs w:val="24"/>
              </w:rPr>
              <w:t>（</w:t>
            </w:r>
            <w:r w:rsidRPr="008B747E">
              <w:rPr>
                <w:b/>
                <w:sz w:val="24"/>
                <w:szCs w:val="24"/>
              </w:rPr>
              <w:t>3</w:t>
            </w:r>
            <w:r w:rsidRPr="008B747E">
              <w:rPr>
                <w:rFonts w:hint="eastAsia"/>
                <w:b/>
                <w:sz w:val="24"/>
                <w:szCs w:val="24"/>
              </w:rPr>
              <w:t>）</w:t>
            </w:r>
          </w:p>
        </w:tc>
        <w:tc>
          <w:tcPr>
            <w:tcW w:w="1410" w:type="dxa"/>
            <w:tcBorders>
              <w:top w:val="single" w:sz="6" w:space="0" w:color="auto"/>
              <w:left w:val="single" w:sz="6" w:space="0" w:color="auto"/>
              <w:bottom w:val="single" w:sz="6" w:space="0" w:color="auto"/>
              <w:right w:val="single" w:sz="4" w:space="0" w:color="auto"/>
            </w:tcBorders>
            <w:vAlign w:val="center"/>
          </w:tcPr>
          <w:p w:rsidR="00E145DD" w:rsidRPr="008B747E" w:rsidRDefault="00E145DD" w:rsidP="00641FEC">
            <w:pPr>
              <w:autoSpaceDE w:val="0"/>
              <w:autoSpaceDN w:val="0"/>
              <w:jc w:val="center"/>
              <w:rPr>
                <w:rFonts w:ascii="Calibri" w:hAnsi="Calibri"/>
                <w:b/>
                <w:sz w:val="24"/>
                <w:szCs w:val="24"/>
              </w:rPr>
            </w:pPr>
            <w:r w:rsidRPr="008B747E">
              <w:rPr>
                <w:rFonts w:hint="eastAsia"/>
                <w:b/>
                <w:sz w:val="24"/>
                <w:szCs w:val="24"/>
              </w:rPr>
              <w:t>（</w:t>
            </w:r>
            <w:r w:rsidRPr="008B747E">
              <w:rPr>
                <w:b/>
                <w:sz w:val="24"/>
                <w:szCs w:val="24"/>
              </w:rPr>
              <w:t>4</w:t>
            </w:r>
            <w:r w:rsidRPr="008B747E">
              <w:rPr>
                <w:rFonts w:hint="eastAsia"/>
                <w:b/>
                <w:sz w:val="24"/>
                <w:szCs w:val="24"/>
              </w:rPr>
              <w:t>）</w:t>
            </w:r>
          </w:p>
        </w:tc>
      </w:tr>
      <w:tr w:rsidR="00E145DD"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E145DD" w:rsidRPr="008B747E" w:rsidRDefault="00E145DD" w:rsidP="000D22F9">
            <w:pPr>
              <w:autoSpaceDE w:val="0"/>
              <w:autoSpaceDN w:val="0"/>
              <w:jc w:val="center"/>
              <w:rPr>
                <w:rFonts w:ascii="Calibri" w:hAnsi="Calibri"/>
                <w:sz w:val="24"/>
                <w:szCs w:val="24"/>
              </w:rPr>
            </w:pPr>
            <w:r w:rsidRPr="008B747E">
              <w:rPr>
                <w:rFonts w:hint="eastAsia"/>
                <w:sz w:val="24"/>
                <w:szCs w:val="24"/>
              </w:rPr>
              <w:t>合计</w:t>
            </w:r>
          </w:p>
        </w:tc>
        <w:tc>
          <w:tcPr>
            <w:tcW w:w="1559" w:type="dxa"/>
            <w:tcBorders>
              <w:top w:val="single" w:sz="6" w:space="0" w:color="auto"/>
              <w:left w:val="single" w:sz="6" w:space="0" w:color="auto"/>
              <w:bottom w:val="single" w:sz="6" w:space="0" w:color="auto"/>
              <w:right w:val="single" w:sz="6" w:space="0" w:color="auto"/>
            </w:tcBorders>
            <w:vAlign w:val="center"/>
          </w:tcPr>
          <w:p w:rsidR="00E145DD" w:rsidRPr="008B747E" w:rsidRDefault="001217E5" w:rsidP="0024663E">
            <w:pPr>
              <w:autoSpaceDE w:val="0"/>
              <w:autoSpaceDN w:val="0"/>
              <w:rPr>
                <w:rFonts w:ascii="Calibri" w:hAnsi="Calibri"/>
                <w:sz w:val="24"/>
                <w:szCs w:val="24"/>
              </w:rPr>
            </w:pPr>
            <w:r w:rsidRPr="001217E5">
              <w:rPr>
                <w:rFonts w:ascii="仿宋_GB2312" w:eastAsia="仿宋_GB2312" w:hAnsi="仿宋_GB2312" w:hint="eastAsia"/>
                <w:sz w:val="24"/>
                <w:szCs w:val="24"/>
              </w:rPr>
              <w:t>41.</w:t>
            </w:r>
            <w:r w:rsidR="0024663E">
              <w:rPr>
                <w:rFonts w:ascii="仿宋_GB2312" w:eastAsia="仿宋_GB2312" w:hAnsi="仿宋_GB2312" w:hint="eastAsia"/>
                <w:sz w:val="24"/>
                <w:szCs w:val="24"/>
              </w:rPr>
              <w:t>1572</w:t>
            </w:r>
          </w:p>
        </w:tc>
        <w:tc>
          <w:tcPr>
            <w:tcW w:w="1418" w:type="dxa"/>
            <w:tcBorders>
              <w:top w:val="single" w:sz="6" w:space="0" w:color="auto"/>
              <w:left w:val="single" w:sz="6" w:space="0" w:color="auto"/>
              <w:bottom w:val="single" w:sz="6" w:space="0" w:color="auto"/>
              <w:right w:val="single" w:sz="4" w:space="0" w:color="auto"/>
            </w:tcBorders>
            <w:vAlign w:val="center"/>
          </w:tcPr>
          <w:p w:rsidR="00E145DD" w:rsidRPr="008B747E" w:rsidRDefault="008202A7" w:rsidP="00641FEC">
            <w:pPr>
              <w:autoSpaceDE w:val="0"/>
              <w:autoSpaceDN w:val="0"/>
              <w:rPr>
                <w:rFonts w:ascii="Calibri" w:hAnsi="Calibri"/>
                <w:sz w:val="24"/>
                <w:szCs w:val="24"/>
              </w:rPr>
            </w:pPr>
            <w:r w:rsidRPr="008B747E">
              <w:rPr>
                <w:rFonts w:ascii="Calibri" w:hAnsi="Calibri" w:hint="eastAsia"/>
                <w:sz w:val="24"/>
                <w:szCs w:val="24"/>
              </w:rPr>
              <w:t>15</w:t>
            </w:r>
          </w:p>
        </w:tc>
        <w:tc>
          <w:tcPr>
            <w:tcW w:w="1410" w:type="dxa"/>
            <w:tcBorders>
              <w:top w:val="single" w:sz="6" w:space="0" w:color="auto"/>
              <w:left w:val="single" w:sz="6" w:space="0" w:color="auto"/>
              <w:bottom w:val="single" w:sz="6" w:space="0" w:color="auto"/>
              <w:right w:val="single" w:sz="4" w:space="0" w:color="auto"/>
            </w:tcBorders>
            <w:vAlign w:val="center"/>
          </w:tcPr>
          <w:p w:rsidR="00E145DD" w:rsidRPr="008B747E" w:rsidRDefault="001217E5" w:rsidP="0024663E">
            <w:pPr>
              <w:autoSpaceDE w:val="0"/>
              <w:autoSpaceDN w:val="0"/>
              <w:rPr>
                <w:rFonts w:ascii="Calibri" w:hAnsi="Calibri"/>
                <w:sz w:val="24"/>
                <w:szCs w:val="24"/>
              </w:rPr>
            </w:pPr>
            <w:r>
              <w:rPr>
                <w:rFonts w:ascii="Calibri" w:hAnsi="Calibri" w:hint="eastAsia"/>
                <w:sz w:val="24"/>
                <w:szCs w:val="24"/>
              </w:rPr>
              <w:t>26.</w:t>
            </w:r>
            <w:r w:rsidR="0024663E">
              <w:rPr>
                <w:rFonts w:ascii="Calibri" w:hAnsi="Calibri" w:hint="eastAsia"/>
                <w:sz w:val="24"/>
                <w:szCs w:val="24"/>
              </w:rPr>
              <w:t>1572</w:t>
            </w:r>
          </w:p>
        </w:tc>
      </w:tr>
      <w:tr w:rsidR="008202A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8202A7" w:rsidRPr="008B747E" w:rsidRDefault="008202A7" w:rsidP="00641FEC">
            <w:pPr>
              <w:autoSpaceDE w:val="0"/>
              <w:autoSpaceDN w:val="0"/>
              <w:rPr>
                <w:sz w:val="24"/>
                <w:szCs w:val="24"/>
              </w:rPr>
            </w:pPr>
            <w:r w:rsidRPr="008B747E">
              <w:rPr>
                <w:rFonts w:hint="eastAsia"/>
                <w:sz w:val="24"/>
                <w:szCs w:val="24"/>
              </w:rPr>
              <w:t>一、经费支出</w:t>
            </w:r>
          </w:p>
        </w:tc>
        <w:tc>
          <w:tcPr>
            <w:tcW w:w="1559" w:type="dxa"/>
            <w:tcBorders>
              <w:top w:val="single" w:sz="6" w:space="0" w:color="auto"/>
              <w:left w:val="single" w:sz="6" w:space="0" w:color="auto"/>
              <w:bottom w:val="single" w:sz="6" w:space="0" w:color="auto"/>
              <w:right w:val="single" w:sz="6" w:space="0" w:color="auto"/>
            </w:tcBorders>
            <w:vAlign w:val="center"/>
          </w:tcPr>
          <w:p w:rsidR="008202A7" w:rsidRPr="008B747E" w:rsidRDefault="008202A7" w:rsidP="00641FEC">
            <w:pPr>
              <w:autoSpaceDE w:val="0"/>
              <w:autoSpaceDN w:val="0"/>
              <w:rPr>
                <w:rFonts w:ascii="Calibri" w:hAnsi="Calibri"/>
                <w:sz w:val="24"/>
                <w:szCs w:val="24"/>
              </w:rPr>
            </w:pPr>
          </w:p>
        </w:tc>
        <w:tc>
          <w:tcPr>
            <w:tcW w:w="1418" w:type="dxa"/>
            <w:tcBorders>
              <w:top w:val="single" w:sz="6" w:space="0" w:color="auto"/>
              <w:left w:val="single" w:sz="6" w:space="0" w:color="auto"/>
              <w:bottom w:val="single" w:sz="6" w:space="0" w:color="auto"/>
              <w:right w:val="single" w:sz="4" w:space="0" w:color="auto"/>
            </w:tcBorders>
            <w:vAlign w:val="center"/>
          </w:tcPr>
          <w:p w:rsidR="008202A7" w:rsidRPr="008B747E" w:rsidRDefault="008202A7" w:rsidP="00641FEC">
            <w:pPr>
              <w:autoSpaceDE w:val="0"/>
              <w:autoSpaceDN w:val="0"/>
              <w:rPr>
                <w:rFonts w:ascii="Calibri" w:hAnsi="Calibri"/>
                <w:sz w:val="24"/>
                <w:szCs w:val="24"/>
              </w:rPr>
            </w:pPr>
          </w:p>
        </w:tc>
        <w:tc>
          <w:tcPr>
            <w:tcW w:w="1410" w:type="dxa"/>
            <w:tcBorders>
              <w:top w:val="single" w:sz="6" w:space="0" w:color="auto"/>
              <w:left w:val="single" w:sz="6" w:space="0" w:color="auto"/>
              <w:bottom w:val="single" w:sz="6" w:space="0" w:color="auto"/>
              <w:right w:val="single" w:sz="4" w:space="0" w:color="auto"/>
            </w:tcBorders>
            <w:vAlign w:val="center"/>
          </w:tcPr>
          <w:p w:rsidR="008202A7" w:rsidRPr="008B747E" w:rsidRDefault="008202A7" w:rsidP="00641FEC">
            <w:pPr>
              <w:autoSpaceDE w:val="0"/>
              <w:autoSpaceDN w:val="0"/>
              <w:rPr>
                <w:rFonts w:ascii="Calibri" w:hAnsi="Calibri"/>
                <w:sz w:val="24"/>
                <w:szCs w:val="24"/>
              </w:rPr>
            </w:pPr>
          </w:p>
        </w:tc>
      </w:tr>
      <w:tr w:rsidR="00FC36E9"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FC36E9" w:rsidRPr="008B747E" w:rsidRDefault="00FC36E9" w:rsidP="008B747E">
            <w:pPr>
              <w:autoSpaceDE w:val="0"/>
              <w:autoSpaceDN w:val="0"/>
              <w:ind w:firstLineChars="200" w:firstLine="480"/>
              <w:rPr>
                <w:rFonts w:ascii="Calibri" w:hAnsi="Calibri"/>
                <w:sz w:val="24"/>
                <w:szCs w:val="24"/>
              </w:rPr>
            </w:pPr>
            <w:r w:rsidRPr="008B747E">
              <w:rPr>
                <w:rFonts w:hint="eastAsia"/>
                <w:sz w:val="24"/>
                <w:szCs w:val="24"/>
              </w:rPr>
              <w:t>1.</w:t>
            </w:r>
            <w:r w:rsidRPr="008B747E">
              <w:rPr>
                <w:rFonts w:hint="eastAsia"/>
                <w:sz w:val="24"/>
                <w:szCs w:val="24"/>
              </w:rPr>
              <w:t>设备费</w:t>
            </w:r>
          </w:p>
        </w:tc>
        <w:tc>
          <w:tcPr>
            <w:tcW w:w="1559" w:type="dxa"/>
            <w:tcBorders>
              <w:top w:val="single" w:sz="6" w:space="0" w:color="auto"/>
              <w:left w:val="single" w:sz="6" w:space="0" w:color="auto"/>
              <w:bottom w:val="single" w:sz="6" w:space="0" w:color="auto"/>
              <w:right w:val="single" w:sz="6" w:space="0" w:color="auto"/>
            </w:tcBorders>
            <w:vAlign w:val="center"/>
          </w:tcPr>
          <w:p w:rsidR="00FC36E9" w:rsidRPr="008B747E" w:rsidRDefault="0024663E" w:rsidP="00EA19C3">
            <w:pPr>
              <w:autoSpaceDE w:val="0"/>
              <w:autoSpaceDN w:val="0"/>
              <w:rPr>
                <w:rFonts w:ascii="Calibri" w:hAnsi="Calibri"/>
                <w:sz w:val="24"/>
                <w:szCs w:val="24"/>
              </w:rPr>
            </w:pPr>
            <w:r w:rsidRPr="001217E5">
              <w:rPr>
                <w:rFonts w:ascii="仿宋_GB2312" w:eastAsia="仿宋_GB2312" w:hAnsi="仿宋_GB2312" w:hint="eastAsia"/>
                <w:sz w:val="24"/>
                <w:szCs w:val="24"/>
              </w:rPr>
              <w:t>41.</w:t>
            </w:r>
            <w:r>
              <w:rPr>
                <w:rFonts w:ascii="仿宋_GB2312" w:eastAsia="仿宋_GB2312" w:hAnsi="仿宋_GB2312" w:hint="eastAsia"/>
                <w:sz w:val="24"/>
                <w:szCs w:val="24"/>
              </w:rPr>
              <w:t>1572</w:t>
            </w:r>
          </w:p>
        </w:tc>
        <w:tc>
          <w:tcPr>
            <w:tcW w:w="1418" w:type="dxa"/>
            <w:tcBorders>
              <w:top w:val="single" w:sz="6" w:space="0" w:color="auto"/>
              <w:left w:val="single" w:sz="6" w:space="0" w:color="auto"/>
              <w:bottom w:val="single" w:sz="6" w:space="0" w:color="auto"/>
              <w:right w:val="single" w:sz="4" w:space="0" w:color="auto"/>
            </w:tcBorders>
            <w:vAlign w:val="center"/>
          </w:tcPr>
          <w:p w:rsidR="00FC36E9" w:rsidRPr="008B747E" w:rsidRDefault="00FC36E9" w:rsidP="00EA19C3">
            <w:pPr>
              <w:autoSpaceDE w:val="0"/>
              <w:autoSpaceDN w:val="0"/>
              <w:rPr>
                <w:rFonts w:ascii="Calibri" w:hAnsi="Calibri"/>
                <w:sz w:val="24"/>
                <w:szCs w:val="24"/>
              </w:rPr>
            </w:pPr>
            <w:r w:rsidRPr="008B747E">
              <w:rPr>
                <w:rFonts w:ascii="Calibri" w:hAnsi="Calibri" w:hint="eastAsia"/>
                <w:sz w:val="24"/>
                <w:szCs w:val="24"/>
              </w:rPr>
              <w:t>15</w:t>
            </w:r>
          </w:p>
        </w:tc>
        <w:tc>
          <w:tcPr>
            <w:tcW w:w="1410" w:type="dxa"/>
            <w:tcBorders>
              <w:top w:val="single" w:sz="6" w:space="0" w:color="auto"/>
              <w:left w:val="single" w:sz="6" w:space="0" w:color="auto"/>
              <w:bottom w:val="single" w:sz="6" w:space="0" w:color="auto"/>
              <w:right w:val="single" w:sz="4" w:space="0" w:color="auto"/>
            </w:tcBorders>
            <w:vAlign w:val="center"/>
          </w:tcPr>
          <w:p w:rsidR="00FC36E9" w:rsidRPr="008B747E" w:rsidRDefault="0024663E" w:rsidP="00EA19C3">
            <w:pPr>
              <w:autoSpaceDE w:val="0"/>
              <w:autoSpaceDN w:val="0"/>
              <w:rPr>
                <w:rFonts w:ascii="Calibri" w:hAnsi="Calibri"/>
                <w:sz w:val="24"/>
                <w:szCs w:val="24"/>
              </w:rPr>
            </w:pPr>
            <w:r>
              <w:rPr>
                <w:rFonts w:ascii="Calibri" w:hAnsi="Calibri" w:hint="eastAsia"/>
                <w:sz w:val="24"/>
                <w:szCs w:val="24"/>
              </w:rPr>
              <w:t>26.1572</w:t>
            </w:r>
          </w:p>
        </w:tc>
      </w:tr>
      <w:tr w:rsidR="00FC36E9"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FC36E9" w:rsidRPr="008B747E" w:rsidRDefault="00FC36E9" w:rsidP="008B747E">
            <w:pPr>
              <w:autoSpaceDE w:val="0"/>
              <w:autoSpaceDN w:val="0"/>
              <w:ind w:firstLineChars="300" w:firstLine="720"/>
              <w:rPr>
                <w:rFonts w:ascii="Calibri" w:hAnsi="Calibri"/>
                <w:sz w:val="24"/>
                <w:szCs w:val="24"/>
              </w:rPr>
            </w:pPr>
            <w:r w:rsidRPr="008B747E">
              <w:rPr>
                <w:rFonts w:hint="eastAsia"/>
                <w:sz w:val="24"/>
                <w:szCs w:val="24"/>
              </w:rPr>
              <w:t>（</w:t>
            </w:r>
            <w:r w:rsidRPr="008B747E">
              <w:rPr>
                <w:sz w:val="24"/>
                <w:szCs w:val="24"/>
              </w:rPr>
              <w:t>1</w:t>
            </w:r>
            <w:r w:rsidRPr="008B747E">
              <w:rPr>
                <w:rFonts w:hint="eastAsia"/>
                <w:sz w:val="24"/>
                <w:szCs w:val="24"/>
              </w:rPr>
              <w:t>）购置设备费</w:t>
            </w:r>
          </w:p>
        </w:tc>
        <w:tc>
          <w:tcPr>
            <w:tcW w:w="1559" w:type="dxa"/>
            <w:tcBorders>
              <w:top w:val="single" w:sz="6" w:space="0" w:color="auto"/>
              <w:left w:val="single" w:sz="6" w:space="0" w:color="auto"/>
              <w:bottom w:val="single" w:sz="6" w:space="0" w:color="auto"/>
              <w:right w:val="single" w:sz="6" w:space="0" w:color="auto"/>
            </w:tcBorders>
            <w:vAlign w:val="center"/>
          </w:tcPr>
          <w:p w:rsidR="00FC36E9" w:rsidRPr="008B747E" w:rsidRDefault="0024663E" w:rsidP="00EA19C3">
            <w:pPr>
              <w:autoSpaceDE w:val="0"/>
              <w:autoSpaceDN w:val="0"/>
              <w:rPr>
                <w:rFonts w:ascii="Calibri" w:hAnsi="Calibri"/>
                <w:sz w:val="24"/>
                <w:szCs w:val="24"/>
              </w:rPr>
            </w:pPr>
            <w:r w:rsidRPr="001217E5">
              <w:rPr>
                <w:rFonts w:ascii="仿宋_GB2312" w:eastAsia="仿宋_GB2312" w:hAnsi="仿宋_GB2312" w:hint="eastAsia"/>
                <w:sz w:val="24"/>
                <w:szCs w:val="24"/>
              </w:rPr>
              <w:t>41.</w:t>
            </w:r>
            <w:r>
              <w:rPr>
                <w:rFonts w:ascii="仿宋_GB2312" w:eastAsia="仿宋_GB2312" w:hAnsi="仿宋_GB2312" w:hint="eastAsia"/>
                <w:sz w:val="24"/>
                <w:szCs w:val="24"/>
              </w:rPr>
              <w:t>1572</w:t>
            </w:r>
          </w:p>
        </w:tc>
        <w:tc>
          <w:tcPr>
            <w:tcW w:w="1418" w:type="dxa"/>
            <w:tcBorders>
              <w:top w:val="single" w:sz="6" w:space="0" w:color="auto"/>
              <w:left w:val="single" w:sz="6" w:space="0" w:color="auto"/>
              <w:bottom w:val="single" w:sz="6" w:space="0" w:color="auto"/>
              <w:right w:val="single" w:sz="4" w:space="0" w:color="auto"/>
            </w:tcBorders>
            <w:vAlign w:val="center"/>
          </w:tcPr>
          <w:p w:rsidR="00FC36E9" w:rsidRPr="008B747E" w:rsidRDefault="00FC36E9" w:rsidP="00EA19C3">
            <w:pPr>
              <w:autoSpaceDE w:val="0"/>
              <w:autoSpaceDN w:val="0"/>
              <w:rPr>
                <w:rFonts w:ascii="Calibri" w:hAnsi="Calibri"/>
                <w:sz w:val="24"/>
                <w:szCs w:val="24"/>
              </w:rPr>
            </w:pPr>
            <w:r w:rsidRPr="008B747E">
              <w:rPr>
                <w:rFonts w:ascii="Calibri" w:hAnsi="Calibri" w:hint="eastAsia"/>
                <w:sz w:val="24"/>
                <w:szCs w:val="24"/>
              </w:rPr>
              <w:t>15</w:t>
            </w:r>
          </w:p>
        </w:tc>
        <w:tc>
          <w:tcPr>
            <w:tcW w:w="1410" w:type="dxa"/>
            <w:tcBorders>
              <w:top w:val="single" w:sz="6" w:space="0" w:color="auto"/>
              <w:left w:val="single" w:sz="6" w:space="0" w:color="auto"/>
              <w:bottom w:val="single" w:sz="6" w:space="0" w:color="auto"/>
              <w:right w:val="single" w:sz="4" w:space="0" w:color="auto"/>
            </w:tcBorders>
            <w:vAlign w:val="center"/>
          </w:tcPr>
          <w:p w:rsidR="00FC36E9" w:rsidRPr="008B747E" w:rsidRDefault="0024663E" w:rsidP="00EA19C3">
            <w:pPr>
              <w:autoSpaceDE w:val="0"/>
              <w:autoSpaceDN w:val="0"/>
              <w:rPr>
                <w:rFonts w:ascii="Calibri" w:hAnsi="Calibri"/>
                <w:sz w:val="24"/>
                <w:szCs w:val="24"/>
              </w:rPr>
            </w:pPr>
            <w:r>
              <w:rPr>
                <w:rFonts w:ascii="Calibri" w:hAnsi="Calibri" w:hint="eastAsia"/>
                <w:sz w:val="24"/>
                <w:szCs w:val="24"/>
              </w:rPr>
              <w:t>26.1572</w:t>
            </w:r>
          </w:p>
        </w:tc>
      </w:tr>
      <w:tr w:rsidR="008202A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8202A7" w:rsidRPr="008B747E" w:rsidRDefault="008202A7" w:rsidP="008B747E">
            <w:pPr>
              <w:autoSpaceDE w:val="0"/>
              <w:autoSpaceDN w:val="0"/>
              <w:ind w:firstLineChars="300" w:firstLine="720"/>
              <w:rPr>
                <w:rFonts w:ascii="Calibri" w:hAnsi="Calibri"/>
                <w:sz w:val="24"/>
                <w:szCs w:val="24"/>
              </w:rPr>
            </w:pPr>
            <w:r w:rsidRPr="008B747E">
              <w:rPr>
                <w:rFonts w:hint="eastAsia"/>
                <w:sz w:val="24"/>
                <w:szCs w:val="24"/>
              </w:rPr>
              <w:t>（</w:t>
            </w:r>
            <w:r w:rsidRPr="008B747E">
              <w:rPr>
                <w:sz w:val="24"/>
                <w:szCs w:val="24"/>
              </w:rPr>
              <w:t>2</w:t>
            </w:r>
            <w:r w:rsidRPr="008B747E">
              <w:rPr>
                <w:rFonts w:hint="eastAsia"/>
                <w:sz w:val="24"/>
                <w:szCs w:val="24"/>
              </w:rPr>
              <w:t>）研制设备费</w:t>
            </w:r>
          </w:p>
        </w:tc>
        <w:tc>
          <w:tcPr>
            <w:tcW w:w="1559" w:type="dxa"/>
            <w:tcBorders>
              <w:top w:val="single" w:sz="6" w:space="0" w:color="auto"/>
              <w:left w:val="single" w:sz="6" w:space="0" w:color="auto"/>
              <w:bottom w:val="single" w:sz="6" w:space="0" w:color="auto"/>
              <w:right w:val="single" w:sz="6" w:space="0" w:color="auto"/>
            </w:tcBorders>
            <w:vAlign w:val="center"/>
          </w:tcPr>
          <w:p w:rsidR="008202A7" w:rsidRPr="008B747E" w:rsidRDefault="008202A7" w:rsidP="00641FEC">
            <w:pPr>
              <w:autoSpaceDE w:val="0"/>
              <w:autoSpaceDN w:val="0"/>
              <w:rPr>
                <w:rFonts w:ascii="Calibri" w:hAnsi="Calibri"/>
                <w:sz w:val="24"/>
                <w:szCs w:val="24"/>
              </w:rPr>
            </w:pPr>
            <w:r w:rsidRPr="008B747E">
              <w:rPr>
                <w:rFonts w:ascii="Calibri" w:hAnsi="Calibri" w:hint="eastAsia"/>
                <w:sz w:val="24"/>
                <w:szCs w:val="24"/>
              </w:rPr>
              <w:t>0</w:t>
            </w:r>
          </w:p>
        </w:tc>
        <w:tc>
          <w:tcPr>
            <w:tcW w:w="1418" w:type="dxa"/>
            <w:tcBorders>
              <w:top w:val="single" w:sz="6" w:space="0" w:color="auto"/>
              <w:left w:val="single" w:sz="6" w:space="0" w:color="auto"/>
              <w:bottom w:val="single" w:sz="6" w:space="0" w:color="auto"/>
              <w:right w:val="single" w:sz="4" w:space="0" w:color="auto"/>
            </w:tcBorders>
            <w:vAlign w:val="center"/>
          </w:tcPr>
          <w:p w:rsidR="008202A7" w:rsidRPr="008B747E" w:rsidRDefault="008202A7" w:rsidP="00641FEC">
            <w:pPr>
              <w:autoSpaceDE w:val="0"/>
              <w:autoSpaceDN w:val="0"/>
              <w:rPr>
                <w:rFonts w:ascii="Calibri" w:hAnsi="Calibri"/>
                <w:sz w:val="24"/>
                <w:szCs w:val="24"/>
              </w:rPr>
            </w:pPr>
            <w:r w:rsidRPr="008B747E">
              <w:rPr>
                <w:rFonts w:ascii="Calibri" w:hAnsi="Calibri"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8202A7" w:rsidRPr="008B747E" w:rsidRDefault="008202A7" w:rsidP="00641FEC">
            <w:pPr>
              <w:autoSpaceDE w:val="0"/>
              <w:autoSpaceDN w:val="0"/>
              <w:rPr>
                <w:rFonts w:ascii="Calibri" w:hAnsi="Calibri"/>
                <w:sz w:val="24"/>
                <w:szCs w:val="24"/>
              </w:rPr>
            </w:pPr>
            <w:r w:rsidRPr="008B747E">
              <w:rPr>
                <w:rFonts w:ascii="Calibri" w:hAnsi="Calibri" w:hint="eastAsia"/>
                <w:sz w:val="24"/>
                <w:szCs w:val="24"/>
              </w:rPr>
              <w:t>0</w:t>
            </w:r>
          </w:p>
        </w:tc>
      </w:tr>
      <w:tr w:rsidR="008202A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8202A7" w:rsidRPr="008B747E" w:rsidRDefault="008202A7" w:rsidP="008B747E">
            <w:pPr>
              <w:autoSpaceDE w:val="0"/>
              <w:autoSpaceDN w:val="0"/>
              <w:ind w:firstLineChars="300" w:firstLine="720"/>
              <w:rPr>
                <w:rFonts w:ascii="Calibri" w:hAnsi="Calibri"/>
                <w:sz w:val="24"/>
                <w:szCs w:val="24"/>
              </w:rPr>
            </w:pPr>
            <w:r w:rsidRPr="008B747E">
              <w:rPr>
                <w:rFonts w:hint="eastAsia"/>
                <w:sz w:val="24"/>
                <w:szCs w:val="24"/>
              </w:rPr>
              <w:t>（</w:t>
            </w:r>
            <w:r w:rsidRPr="008B747E">
              <w:rPr>
                <w:sz w:val="24"/>
                <w:szCs w:val="24"/>
              </w:rPr>
              <w:t>3</w:t>
            </w:r>
            <w:r w:rsidRPr="008B747E">
              <w:rPr>
                <w:rFonts w:hint="eastAsia"/>
                <w:sz w:val="24"/>
                <w:szCs w:val="24"/>
              </w:rPr>
              <w:t>）设备改造与租赁费</w:t>
            </w:r>
          </w:p>
        </w:tc>
        <w:tc>
          <w:tcPr>
            <w:tcW w:w="1559" w:type="dxa"/>
            <w:tcBorders>
              <w:top w:val="single" w:sz="6" w:space="0" w:color="auto"/>
              <w:left w:val="single" w:sz="6" w:space="0" w:color="auto"/>
              <w:bottom w:val="single" w:sz="6" w:space="0" w:color="auto"/>
              <w:right w:val="single" w:sz="6" w:space="0" w:color="auto"/>
            </w:tcBorders>
            <w:vAlign w:val="center"/>
          </w:tcPr>
          <w:p w:rsidR="008202A7" w:rsidRPr="008B747E" w:rsidRDefault="008202A7" w:rsidP="00641FEC">
            <w:pPr>
              <w:autoSpaceDE w:val="0"/>
              <w:autoSpaceDN w:val="0"/>
              <w:rPr>
                <w:rFonts w:ascii="Calibri" w:hAnsi="Calibri"/>
                <w:sz w:val="24"/>
                <w:szCs w:val="24"/>
              </w:rPr>
            </w:pPr>
            <w:r w:rsidRPr="008B747E">
              <w:rPr>
                <w:rFonts w:ascii="Calibri" w:hAnsi="Calibri" w:hint="eastAsia"/>
                <w:sz w:val="24"/>
                <w:szCs w:val="24"/>
              </w:rPr>
              <w:t>0</w:t>
            </w:r>
          </w:p>
        </w:tc>
        <w:tc>
          <w:tcPr>
            <w:tcW w:w="1418" w:type="dxa"/>
            <w:tcBorders>
              <w:top w:val="single" w:sz="6" w:space="0" w:color="auto"/>
              <w:left w:val="single" w:sz="6" w:space="0" w:color="auto"/>
              <w:bottom w:val="single" w:sz="6" w:space="0" w:color="auto"/>
              <w:right w:val="single" w:sz="4" w:space="0" w:color="auto"/>
            </w:tcBorders>
            <w:vAlign w:val="center"/>
          </w:tcPr>
          <w:p w:rsidR="008202A7" w:rsidRPr="008B747E" w:rsidRDefault="008202A7" w:rsidP="00641FEC">
            <w:pPr>
              <w:autoSpaceDE w:val="0"/>
              <w:autoSpaceDN w:val="0"/>
              <w:rPr>
                <w:rFonts w:ascii="Calibri" w:hAnsi="Calibri"/>
                <w:sz w:val="24"/>
                <w:szCs w:val="24"/>
              </w:rPr>
            </w:pPr>
            <w:r w:rsidRPr="008B747E">
              <w:rPr>
                <w:rFonts w:ascii="Calibri" w:hAnsi="Calibri"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8202A7" w:rsidRPr="008B747E" w:rsidRDefault="008202A7" w:rsidP="00641FEC">
            <w:pPr>
              <w:autoSpaceDE w:val="0"/>
              <w:autoSpaceDN w:val="0"/>
              <w:rPr>
                <w:rFonts w:ascii="Calibri" w:hAnsi="Calibri"/>
                <w:sz w:val="24"/>
                <w:szCs w:val="24"/>
              </w:rPr>
            </w:pPr>
            <w:r w:rsidRPr="008B747E">
              <w:rPr>
                <w:rFonts w:ascii="Calibri" w:hAnsi="Calibri" w:hint="eastAsia"/>
                <w:sz w:val="24"/>
                <w:szCs w:val="24"/>
              </w:rPr>
              <w:t>0</w:t>
            </w:r>
          </w:p>
        </w:tc>
      </w:tr>
      <w:tr w:rsidR="004B748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二、经费来源</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24663E" w:rsidP="00304C8E">
            <w:pPr>
              <w:autoSpaceDE w:val="0"/>
              <w:autoSpaceDN w:val="0"/>
              <w:rPr>
                <w:rFonts w:ascii="Calibri" w:hAnsi="Calibri"/>
                <w:sz w:val="24"/>
                <w:szCs w:val="24"/>
              </w:rPr>
            </w:pPr>
            <w:r w:rsidRPr="001217E5">
              <w:rPr>
                <w:rFonts w:ascii="仿宋_GB2312" w:eastAsia="仿宋_GB2312" w:hAnsi="仿宋_GB2312" w:hint="eastAsia"/>
                <w:sz w:val="24"/>
                <w:szCs w:val="24"/>
              </w:rPr>
              <w:t>41.</w:t>
            </w:r>
            <w:r>
              <w:rPr>
                <w:rFonts w:ascii="仿宋_GB2312" w:eastAsia="仿宋_GB2312" w:hAnsi="仿宋_GB2312" w:hint="eastAsia"/>
                <w:sz w:val="24"/>
                <w:szCs w:val="24"/>
              </w:rPr>
              <w:t>1572</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78797E">
            <w:pPr>
              <w:autoSpaceDE w:val="0"/>
              <w:autoSpaceDN w:val="0"/>
              <w:rPr>
                <w:rFonts w:ascii="Calibri" w:hAnsi="Calibri"/>
                <w:sz w:val="24"/>
                <w:szCs w:val="24"/>
              </w:rPr>
            </w:pPr>
            <w:r w:rsidRPr="008B747E">
              <w:rPr>
                <w:rFonts w:ascii="Calibri" w:hAnsi="Calibri" w:hint="eastAsia"/>
                <w:sz w:val="24"/>
                <w:szCs w:val="24"/>
              </w:rPr>
              <w:t>15</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24663E" w:rsidP="0078797E">
            <w:pPr>
              <w:autoSpaceDE w:val="0"/>
              <w:autoSpaceDN w:val="0"/>
              <w:rPr>
                <w:rFonts w:ascii="Calibri" w:hAnsi="Calibri"/>
                <w:sz w:val="24"/>
                <w:szCs w:val="24"/>
              </w:rPr>
            </w:pPr>
            <w:r>
              <w:rPr>
                <w:rFonts w:ascii="Calibri" w:hAnsi="Calibri" w:hint="eastAsia"/>
                <w:sz w:val="24"/>
                <w:szCs w:val="24"/>
              </w:rPr>
              <w:t>26.1572</w:t>
            </w:r>
          </w:p>
        </w:tc>
      </w:tr>
      <w:tr w:rsidR="004B748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tcPr>
          <w:p w:rsidR="004B7487" w:rsidRPr="008B747E" w:rsidRDefault="004B7487" w:rsidP="00641FEC">
            <w:pPr>
              <w:autoSpaceDE w:val="0"/>
              <w:autoSpaceDN w:val="0"/>
              <w:adjustRightInd w:val="0"/>
              <w:snapToGrid w:val="0"/>
              <w:spacing w:line="276" w:lineRule="auto"/>
              <w:rPr>
                <w:rFonts w:ascii="仿宋_GB2312"/>
                <w:color w:val="000000"/>
                <w:sz w:val="24"/>
                <w:szCs w:val="24"/>
              </w:rPr>
            </w:pPr>
            <w:r w:rsidRPr="008B747E">
              <w:rPr>
                <w:rFonts w:ascii="仿宋_GB2312" w:hint="eastAsia"/>
                <w:color w:val="000000"/>
                <w:sz w:val="24"/>
                <w:szCs w:val="24"/>
              </w:rPr>
              <w:t xml:space="preserve">   1.</w:t>
            </w:r>
            <w:r w:rsidRPr="008B747E">
              <w:rPr>
                <w:rFonts w:ascii="仿宋_GB2312" w:hint="eastAsia"/>
                <w:color w:val="000000"/>
                <w:sz w:val="24"/>
                <w:szCs w:val="24"/>
              </w:rPr>
              <w:t>申请从专项经费获得的资助</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15</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15</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r>
      <w:tr w:rsidR="004B748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tcPr>
          <w:p w:rsidR="004B7487" w:rsidRPr="008B747E" w:rsidRDefault="004B7487" w:rsidP="00641FEC">
            <w:pPr>
              <w:autoSpaceDE w:val="0"/>
              <w:autoSpaceDN w:val="0"/>
              <w:adjustRightInd w:val="0"/>
              <w:snapToGrid w:val="0"/>
              <w:spacing w:line="276" w:lineRule="auto"/>
              <w:rPr>
                <w:rFonts w:ascii="仿宋_GB2312"/>
                <w:color w:val="000000"/>
                <w:sz w:val="24"/>
                <w:szCs w:val="24"/>
              </w:rPr>
            </w:pPr>
            <w:r w:rsidRPr="008B747E">
              <w:rPr>
                <w:rFonts w:ascii="仿宋_GB2312" w:hint="eastAsia"/>
                <w:color w:val="000000"/>
                <w:sz w:val="24"/>
                <w:szCs w:val="24"/>
              </w:rPr>
              <w:t xml:space="preserve">   2.</w:t>
            </w:r>
            <w:r w:rsidRPr="008B747E">
              <w:rPr>
                <w:rFonts w:ascii="仿宋_GB2312" w:hint="eastAsia"/>
                <w:color w:val="000000"/>
                <w:sz w:val="24"/>
                <w:szCs w:val="24"/>
              </w:rPr>
              <w:t>自筹经费来源</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24663E" w:rsidP="00641FEC">
            <w:pPr>
              <w:autoSpaceDE w:val="0"/>
              <w:autoSpaceDN w:val="0"/>
              <w:rPr>
                <w:rFonts w:ascii="Calibri" w:hAnsi="Calibri"/>
                <w:sz w:val="24"/>
                <w:szCs w:val="24"/>
              </w:rPr>
            </w:pPr>
            <w:r>
              <w:rPr>
                <w:rFonts w:ascii="Calibri" w:hAnsi="Calibri" w:hint="eastAsia"/>
                <w:sz w:val="24"/>
                <w:szCs w:val="24"/>
              </w:rPr>
              <w:t>26.1572</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24663E" w:rsidP="008171B9">
            <w:pPr>
              <w:autoSpaceDE w:val="0"/>
              <w:autoSpaceDN w:val="0"/>
              <w:rPr>
                <w:rFonts w:ascii="Calibri" w:hAnsi="Calibri"/>
                <w:sz w:val="24"/>
                <w:szCs w:val="24"/>
              </w:rPr>
            </w:pPr>
            <w:r>
              <w:rPr>
                <w:rFonts w:ascii="Calibri" w:hAnsi="Calibri" w:hint="eastAsia"/>
                <w:sz w:val="24"/>
                <w:szCs w:val="24"/>
              </w:rPr>
              <w:t>26.1572</w:t>
            </w:r>
          </w:p>
        </w:tc>
      </w:tr>
      <w:tr w:rsidR="004B748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tcPr>
          <w:p w:rsidR="004B7487" w:rsidRPr="008B747E" w:rsidRDefault="004B7487" w:rsidP="008B747E">
            <w:pPr>
              <w:autoSpaceDE w:val="0"/>
              <w:autoSpaceDN w:val="0"/>
              <w:adjustRightInd w:val="0"/>
              <w:snapToGrid w:val="0"/>
              <w:spacing w:line="276" w:lineRule="auto"/>
              <w:ind w:firstLineChars="300" w:firstLine="720"/>
              <w:rPr>
                <w:rFonts w:ascii="仿宋_GB2312"/>
                <w:color w:val="000000"/>
                <w:sz w:val="24"/>
                <w:szCs w:val="24"/>
              </w:rPr>
            </w:pPr>
            <w:r w:rsidRPr="008B747E">
              <w:rPr>
                <w:rFonts w:ascii="仿宋_GB2312" w:hint="eastAsia"/>
                <w:color w:val="000000"/>
                <w:sz w:val="24"/>
                <w:szCs w:val="24"/>
              </w:rPr>
              <w:t>（</w:t>
            </w:r>
            <w:r w:rsidRPr="008B747E">
              <w:rPr>
                <w:rFonts w:ascii="仿宋_GB2312" w:hint="eastAsia"/>
                <w:color w:val="000000"/>
                <w:sz w:val="24"/>
                <w:szCs w:val="24"/>
              </w:rPr>
              <w:t>1</w:t>
            </w:r>
            <w:r w:rsidRPr="008B747E">
              <w:rPr>
                <w:rFonts w:ascii="仿宋_GB2312" w:hint="eastAsia"/>
                <w:color w:val="000000"/>
                <w:sz w:val="24"/>
                <w:szCs w:val="24"/>
              </w:rPr>
              <w:t>）其他财政拨款</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r>
      <w:tr w:rsidR="004B748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tcPr>
          <w:p w:rsidR="004B7487" w:rsidRPr="008B747E" w:rsidRDefault="004B7487" w:rsidP="008B747E">
            <w:pPr>
              <w:autoSpaceDE w:val="0"/>
              <w:autoSpaceDN w:val="0"/>
              <w:adjustRightInd w:val="0"/>
              <w:snapToGrid w:val="0"/>
              <w:spacing w:line="276" w:lineRule="auto"/>
              <w:ind w:firstLineChars="300" w:firstLine="720"/>
              <w:rPr>
                <w:rFonts w:ascii="仿宋_GB2312"/>
                <w:color w:val="000000"/>
                <w:spacing w:val="-8"/>
                <w:sz w:val="24"/>
                <w:szCs w:val="24"/>
              </w:rPr>
            </w:pPr>
            <w:r w:rsidRPr="008B747E">
              <w:rPr>
                <w:rFonts w:ascii="仿宋_GB2312" w:hint="eastAsia"/>
                <w:color w:val="000000"/>
                <w:sz w:val="24"/>
                <w:szCs w:val="24"/>
              </w:rPr>
              <w:t>（</w:t>
            </w:r>
            <w:r w:rsidRPr="008B747E">
              <w:rPr>
                <w:rFonts w:ascii="仿宋_GB2312" w:hint="eastAsia"/>
                <w:color w:val="000000"/>
                <w:sz w:val="24"/>
                <w:szCs w:val="24"/>
              </w:rPr>
              <w:t>2</w:t>
            </w:r>
            <w:r w:rsidRPr="008B747E">
              <w:rPr>
                <w:rFonts w:ascii="仿宋_GB2312" w:hint="eastAsia"/>
                <w:color w:val="000000"/>
                <w:sz w:val="24"/>
                <w:szCs w:val="24"/>
              </w:rPr>
              <w:t>）单位自有货币资金</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24663E" w:rsidP="00641FEC">
            <w:pPr>
              <w:autoSpaceDE w:val="0"/>
              <w:autoSpaceDN w:val="0"/>
              <w:rPr>
                <w:rFonts w:ascii="Calibri" w:hAnsi="Calibri"/>
                <w:sz w:val="24"/>
                <w:szCs w:val="24"/>
              </w:rPr>
            </w:pPr>
            <w:r>
              <w:rPr>
                <w:rFonts w:ascii="Calibri" w:hAnsi="Calibri" w:hint="eastAsia"/>
                <w:sz w:val="24"/>
                <w:szCs w:val="24"/>
              </w:rPr>
              <w:t>26.1572</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24663E" w:rsidP="00641FEC">
            <w:pPr>
              <w:autoSpaceDE w:val="0"/>
              <w:autoSpaceDN w:val="0"/>
              <w:rPr>
                <w:rFonts w:ascii="Calibri" w:hAnsi="Calibri"/>
                <w:sz w:val="24"/>
                <w:szCs w:val="24"/>
              </w:rPr>
            </w:pPr>
            <w:r>
              <w:rPr>
                <w:rFonts w:ascii="Calibri" w:hAnsi="Calibri" w:hint="eastAsia"/>
                <w:sz w:val="24"/>
                <w:szCs w:val="24"/>
              </w:rPr>
              <w:t>26.1572</w:t>
            </w:r>
          </w:p>
        </w:tc>
      </w:tr>
      <w:tr w:rsidR="004B7487" w:rsidTr="00641FEC">
        <w:trPr>
          <w:cantSplit/>
          <w:trHeight w:val="397"/>
        </w:trPr>
        <w:tc>
          <w:tcPr>
            <w:tcW w:w="4283" w:type="dxa"/>
            <w:gridSpan w:val="2"/>
            <w:tcBorders>
              <w:top w:val="single" w:sz="6" w:space="0" w:color="auto"/>
              <w:left w:val="single" w:sz="6" w:space="0" w:color="auto"/>
              <w:bottom w:val="single" w:sz="6" w:space="0" w:color="auto"/>
              <w:right w:val="single" w:sz="6" w:space="0" w:color="auto"/>
            </w:tcBorders>
          </w:tcPr>
          <w:p w:rsidR="004B7487" w:rsidRPr="008B747E" w:rsidRDefault="004B7487" w:rsidP="008B747E">
            <w:pPr>
              <w:autoSpaceDE w:val="0"/>
              <w:autoSpaceDN w:val="0"/>
              <w:adjustRightInd w:val="0"/>
              <w:snapToGrid w:val="0"/>
              <w:spacing w:line="276" w:lineRule="auto"/>
              <w:ind w:firstLineChars="300" w:firstLine="720"/>
              <w:rPr>
                <w:rFonts w:ascii="仿宋_GB2312"/>
                <w:color w:val="000000"/>
                <w:sz w:val="24"/>
                <w:szCs w:val="24"/>
              </w:rPr>
            </w:pPr>
            <w:r w:rsidRPr="008B747E">
              <w:rPr>
                <w:rFonts w:ascii="仿宋_GB2312" w:hint="eastAsia"/>
                <w:color w:val="000000"/>
                <w:sz w:val="24"/>
                <w:szCs w:val="24"/>
              </w:rPr>
              <w:t>（</w:t>
            </w:r>
            <w:r w:rsidRPr="008B747E">
              <w:rPr>
                <w:rFonts w:ascii="仿宋_GB2312" w:hint="eastAsia"/>
                <w:color w:val="000000"/>
                <w:sz w:val="24"/>
                <w:szCs w:val="24"/>
              </w:rPr>
              <w:t>3</w:t>
            </w:r>
            <w:r w:rsidRPr="008B747E">
              <w:rPr>
                <w:rFonts w:ascii="仿宋_GB2312" w:hint="eastAsia"/>
                <w:color w:val="000000"/>
                <w:sz w:val="24"/>
                <w:szCs w:val="24"/>
              </w:rPr>
              <w:t>）其他资金</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rPr>
                <w:rFonts w:ascii="Calibri" w:hAnsi="Calibri"/>
                <w:sz w:val="24"/>
                <w:szCs w:val="24"/>
              </w:rPr>
            </w:pPr>
            <w:r w:rsidRPr="008B747E">
              <w:rPr>
                <w:rFonts w:ascii="Calibri" w:hAnsi="Calibri" w:hint="eastAsia"/>
                <w:sz w:val="24"/>
                <w:szCs w:val="24"/>
              </w:rPr>
              <w:t>0</w:t>
            </w:r>
          </w:p>
        </w:tc>
      </w:tr>
      <w:tr w:rsidR="004B7487" w:rsidTr="00641FEC">
        <w:trPr>
          <w:cantSplit/>
          <w:trHeight w:val="397"/>
        </w:trPr>
        <w:tc>
          <w:tcPr>
            <w:tcW w:w="3007"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rFonts w:hint="eastAsia"/>
                <w:sz w:val="24"/>
                <w:szCs w:val="24"/>
              </w:rPr>
              <w:t>经费使用年度计划</w:t>
            </w:r>
          </w:p>
        </w:tc>
        <w:tc>
          <w:tcPr>
            <w:tcW w:w="1276"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sz w:val="24"/>
                <w:szCs w:val="24"/>
              </w:rPr>
              <w:t>20</w:t>
            </w:r>
            <w:r w:rsidRPr="008B747E">
              <w:rPr>
                <w:rFonts w:hint="eastAsia"/>
                <w:sz w:val="24"/>
                <w:szCs w:val="24"/>
              </w:rPr>
              <w:t>10</w:t>
            </w:r>
            <w:r w:rsidRPr="008B747E">
              <w:rPr>
                <w:rFonts w:hint="eastAsia"/>
                <w:sz w:val="24"/>
                <w:szCs w:val="24"/>
              </w:rPr>
              <w:t>年</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sz w:val="24"/>
                <w:szCs w:val="24"/>
              </w:rPr>
              <w:t>20</w:t>
            </w:r>
            <w:r w:rsidRPr="008B747E">
              <w:rPr>
                <w:rFonts w:hint="eastAsia"/>
                <w:sz w:val="24"/>
                <w:szCs w:val="24"/>
              </w:rPr>
              <w:t>11</w:t>
            </w:r>
            <w:r w:rsidRPr="008B747E">
              <w:rPr>
                <w:rFonts w:hint="eastAsia"/>
                <w:sz w:val="24"/>
                <w:szCs w:val="24"/>
              </w:rPr>
              <w:t>年</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sz w:val="24"/>
                <w:szCs w:val="24"/>
              </w:rPr>
              <w:t>20</w:t>
            </w:r>
            <w:r w:rsidRPr="008B747E">
              <w:rPr>
                <w:rFonts w:hint="eastAsia"/>
                <w:sz w:val="24"/>
                <w:szCs w:val="24"/>
              </w:rPr>
              <w:t>12</w:t>
            </w:r>
            <w:r w:rsidRPr="008B747E">
              <w:rPr>
                <w:rFonts w:hint="eastAsia"/>
                <w:sz w:val="24"/>
                <w:szCs w:val="24"/>
              </w:rPr>
              <w:t>年</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sz w:val="24"/>
                <w:szCs w:val="24"/>
              </w:rPr>
              <w:t>201</w:t>
            </w:r>
            <w:r w:rsidRPr="008B747E">
              <w:rPr>
                <w:rFonts w:hint="eastAsia"/>
                <w:sz w:val="24"/>
                <w:szCs w:val="24"/>
              </w:rPr>
              <w:t>3</w:t>
            </w:r>
            <w:r w:rsidRPr="008B747E">
              <w:rPr>
                <w:rFonts w:hint="eastAsia"/>
                <w:sz w:val="24"/>
                <w:szCs w:val="24"/>
              </w:rPr>
              <w:t>年</w:t>
            </w:r>
          </w:p>
        </w:tc>
      </w:tr>
      <w:tr w:rsidR="004B7487" w:rsidTr="00641FEC">
        <w:trPr>
          <w:cantSplit/>
          <w:trHeight w:val="397"/>
        </w:trPr>
        <w:tc>
          <w:tcPr>
            <w:tcW w:w="3007"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8B747E">
            <w:pPr>
              <w:autoSpaceDE w:val="0"/>
              <w:autoSpaceDN w:val="0"/>
              <w:ind w:firstLineChars="100" w:firstLine="240"/>
              <w:rPr>
                <w:rFonts w:ascii="Calibri" w:hAnsi="Calibri"/>
                <w:sz w:val="24"/>
                <w:szCs w:val="24"/>
              </w:rPr>
            </w:pPr>
            <w:r w:rsidRPr="008B747E">
              <w:rPr>
                <w:rFonts w:hint="eastAsia"/>
                <w:sz w:val="24"/>
                <w:szCs w:val="24"/>
              </w:rPr>
              <w:t>经费总额</w:t>
            </w:r>
          </w:p>
        </w:tc>
        <w:tc>
          <w:tcPr>
            <w:tcW w:w="1276" w:type="dxa"/>
            <w:tcBorders>
              <w:top w:val="single" w:sz="6" w:space="0" w:color="auto"/>
              <w:left w:val="single" w:sz="6" w:space="0" w:color="auto"/>
              <w:bottom w:val="single" w:sz="6" w:space="0" w:color="auto"/>
              <w:right w:val="single" w:sz="6" w:space="0" w:color="auto"/>
            </w:tcBorders>
            <w:vAlign w:val="center"/>
          </w:tcPr>
          <w:p w:rsidR="004B7487" w:rsidRPr="008B747E" w:rsidRDefault="001217E5" w:rsidP="008B747E">
            <w:pPr>
              <w:autoSpaceDE w:val="0"/>
              <w:autoSpaceDN w:val="0"/>
              <w:ind w:firstLineChars="100" w:firstLine="240"/>
              <w:rPr>
                <w:rFonts w:ascii="Calibri" w:hAnsi="Calibri"/>
                <w:sz w:val="24"/>
                <w:szCs w:val="24"/>
              </w:rPr>
            </w:pPr>
            <w:r>
              <w:rPr>
                <w:rFonts w:ascii="Calibri" w:hAnsi="Calibri" w:hint="eastAsia"/>
                <w:sz w:val="24"/>
                <w:szCs w:val="24"/>
              </w:rPr>
              <w:t>7.5848</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1217E5" w:rsidP="0024663E">
            <w:pPr>
              <w:autoSpaceDE w:val="0"/>
              <w:autoSpaceDN w:val="0"/>
              <w:jc w:val="center"/>
              <w:rPr>
                <w:rFonts w:ascii="Calibri" w:hAnsi="Calibri"/>
                <w:sz w:val="24"/>
                <w:szCs w:val="24"/>
              </w:rPr>
            </w:pPr>
            <w:r>
              <w:rPr>
                <w:rFonts w:ascii="Calibri" w:hAnsi="Calibri" w:hint="eastAsia"/>
                <w:sz w:val="24"/>
                <w:szCs w:val="24"/>
              </w:rPr>
              <w:t>30.</w:t>
            </w:r>
            <w:r w:rsidR="0024663E">
              <w:rPr>
                <w:rFonts w:ascii="Calibri" w:hAnsi="Calibri" w:hint="eastAsia"/>
                <w:sz w:val="24"/>
                <w:szCs w:val="24"/>
              </w:rPr>
              <w:t>33</w:t>
            </w:r>
            <w:r>
              <w:rPr>
                <w:rFonts w:ascii="Calibri" w:hAnsi="Calibri" w:hint="eastAsia"/>
                <w:sz w:val="24"/>
                <w:szCs w:val="24"/>
              </w:rPr>
              <w:t>4</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FC36E9" w:rsidP="000D22F9">
            <w:pPr>
              <w:autoSpaceDE w:val="0"/>
              <w:autoSpaceDN w:val="0"/>
              <w:jc w:val="center"/>
              <w:rPr>
                <w:rFonts w:ascii="Calibri" w:hAnsi="Calibri"/>
                <w:sz w:val="24"/>
                <w:szCs w:val="24"/>
              </w:rPr>
            </w:pPr>
            <w:r>
              <w:rPr>
                <w:rFonts w:ascii="仿宋_GB2312" w:eastAsia="仿宋_GB2312" w:hAnsi="仿宋_GB2312"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jc w:val="center"/>
              <w:rPr>
                <w:rFonts w:ascii="Calibri" w:hAnsi="Calibri"/>
                <w:sz w:val="24"/>
                <w:szCs w:val="24"/>
              </w:rPr>
            </w:pPr>
            <w:r>
              <w:rPr>
                <w:rFonts w:ascii="Calibri" w:hAnsi="Calibri" w:hint="eastAsia"/>
                <w:sz w:val="24"/>
                <w:szCs w:val="24"/>
              </w:rPr>
              <w:t>3.2384</w:t>
            </w:r>
          </w:p>
        </w:tc>
      </w:tr>
      <w:tr w:rsidR="004B7487" w:rsidTr="00641FEC">
        <w:trPr>
          <w:cantSplit/>
          <w:trHeight w:val="397"/>
        </w:trPr>
        <w:tc>
          <w:tcPr>
            <w:tcW w:w="3007"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8B747E">
            <w:pPr>
              <w:autoSpaceDE w:val="0"/>
              <w:autoSpaceDN w:val="0"/>
              <w:ind w:firstLineChars="100" w:firstLine="240"/>
              <w:rPr>
                <w:rFonts w:ascii="Calibri" w:hAnsi="Calibri"/>
                <w:sz w:val="24"/>
                <w:szCs w:val="24"/>
              </w:rPr>
            </w:pPr>
            <w:r w:rsidRPr="008B747E">
              <w:rPr>
                <w:rFonts w:hint="eastAsia"/>
                <w:sz w:val="24"/>
                <w:szCs w:val="24"/>
              </w:rPr>
              <w:t>项目经费</w:t>
            </w:r>
          </w:p>
        </w:tc>
        <w:tc>
          <w:tcPr>
            <w:tcW w:w="1276"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8B747E">
            <w:pPr>
              <w:autoSpaceDE w:val="0"/>
              <w:autoSpaceDN w:val="0"/>
              <w:ind w:firstLineChars="100" w:firstLine="240"/>
              <w:rPr>
                <w:rFonts w:ascii="Calibri" w:hAnsi="Calibri"/>
                <w:sz w:val="24"/>
                <w:szCs w:val="24"/>
              </w:rPr>
            </w:pPr>
            <w:r w:rsidRPr="008B747E">
              <w:rPr>
                <w:rFonts w:ascii="Calibri" w:hAnsi="Calibri" w:hint="eastAsia"/>
                <w:sz w:val="24"/>
                <w:szCs w:val="24"/>
              </w:rPr>
              <w:t>0</w:t>
            </w:r>
          </w:p>
        </w:tc>
        <w:tc>
          <w:tcPr>
            <w:tcW w:w="1559"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rFonts w:ascii="Calibri" w:hAnsi="Calibri" w:hint="eastAsia"/>
                <w:sz w:val="24"/>
                <w:szCs w:val="24"/>
              </w:rPr>
              <w:t>15</w:t>
            </w:r>
          </w:p>
        </w:tc>
        <w:tc>
          <w:tcPr>
            <w:tcW w:w="1418"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C42AF5">
            <w:pPr>
              <w:tabs>
                <w:tab w:val="left" w:pos="5"/>
              </w:tabs>
              <w:jc w:val="center"/>
              <w:rPr>
                <w:rFonts w:ascii="Calibri" w:hAnsi="Calibri"/>
                <w:sz w:val="24"/>
                <w:szCs w:val="24"/>
              </w:rPr>
            </w:pPr>
            <w:r w:rsidRPr="00C42AF5">
              <w:rPr>
                <w:rFonts w:ascii="仿宋_GB2312" w:eastAsia="仿宋_GB2312" w:hAnsi="仿宋_GB2312"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jc w:val="center"/>
              <w:rPr>
                <w:rFonts w:ascii="Calibri" w:hAnsi="Calibri"/>
                <w:sz w:val="24"/>
                <w:szCs w:val="24"/>
              </w:rPr>
            </w:pPr>
            <w:r w:rsidRPr="008B747E">
              <w:rPr>
                <w:rFonts w:ascii="Calibri" w:hAnsi="Calibri" w:hint="eastAsia"/>
                <w:sz w:val="24"/>
                <w:szCs w:val="24"/>
              </w:rPr>
              <w:t>0</w:t>
            </w:r>
          </w:p>
        </w:tc>
      </w:tr>
      <w:tr w:rsidR="004B7487" w:rsidTr="00641FEC">
        <w:trPr>
          <w:cantSplit/>
          <w:trHeight w:val="397"/>
        </w:trPr>
        <w:tc>
          <w:tcPr>
            <w:tcW w:w="3007" w:type="dxa"/>
            <w:tcBorders>
              <w:top w:val="single" w:sz="6" w:space="0" w:color="auto"/>
              <w:left w:val="single" w:sz="6" w:space="0" w:color="auto"/>
              <w:bottom w:val="single" w:sz="6" w:space="0" w:color="auto"/>
              <w:right w:val="single" w:sz="6" w:space="0" w:color="auto"/>
            </w:tcBorders>
            <w:vAlign w:val="center"/>
          </w:tcPr>
          <w:p w:rsidR="004B7487" w:rsidRPr="008B747E" w:rsidRDefault="004B7487" w:rsidP="008B747E">
            <w:pPr>
              <w:autoSpaceDE w:val="0"/>
              <w:autoSpaceDN w:val="0"/>
              <w:ind w:firstLineChars="100" w:firstLine="240"/>
              <w:rPr>
                <w:rFonts w:ascii="Calibri" w:hAnsi="Calibri"/>
                <w:sz w:val="24"/>
                <w:szCs w:val="24"/>
              </w:rPr>
            </w:pPr>
            <w:r w:rsidRPr="008B747E">
              <w:rPr>
                <w:rFonts w:hint="eastAsia"/>
                <w:sz w:val="24"/>
                <w:szCs w:val="24"/>
              </w:rPr>
              <w:t>配套经费</w:t>
            </w:r>
          </w:p>
        </w:tc>
        <w:tc>
          <w:tcPr>
            <w:tcW w:w="1276" w:type="dxa"/>
            <w:tcBorders>
              <w:top w:val="single" w:sz="6" w:space="0" w:color="auto"/>
              <w:left w:val="single" w:sz="6" w:space="0" w:color="auto"/>
              <w:bottom w:val="single" w:sz="6" w:space="0" w:color="auto"/>
              <w:right w:val="single" w:sz="6" w:space="0" w:color="auto"/>
            </w:tcBorders>
          </w:tcPr>
          <w:p w:rsidR="004B7487" w:rsidRPr="008B747E" w:rsidRDefault="001217E5" w:rsidP="00641FEC">
            <w:pPr>
              <w:tabs>
                <w:tab w:val="left" w:pos="5"/>
              </w:tabs>
              <w:jc w:val="center"/>
              <w:rPr>
                <w:rFonts w:ascii="仿宋_GB2312" w:eastAsia="仿宋_GB2312" w:hAnsi="仿宋_GB2312"/>
                <w:sz w:val="24"/>
                <w:szCs w:val="24"/>
              </w:rPr>
            </w:pPr>
            <w:r>
              <w:rPr>
                <w:rFonts w:ascii="Calibri" w:hAnsi="Calibri" w:hint="eastAsia"/>
                <w:sz w:val="24"/>
                <w:szCs w:val="24"/>
              </w:rPr>
              <w:t>7.5848</w:t>
            </w:r>
          </w:p>
        </w:tc>
        <w:tc>
          <w:tcPr>
            <w:tcW w:w="1559" w:type="dxa"/>
            <w:tcBorders>
              <w:top w:val="single" w:sz="6" w:space="0" w:color="auto"/>
              <w:left w:val="single" w:sz="6" w:space="0" w:color="auto"/>
              <w:bottom w:val="single" w:sz="6" w:space="0" w:color="auto"/>
              <w:right w:val="single" w:sz="6" w:space="0" w:color="auto"/>
            </w:tcBorders>
          </w:tcPr>
          <w:p w:rsidR="004B7487" w:rsidRPr="008B747E" w:rsidRDefault="001217E5" w:rsidP="0024663E">
            <w:pPr>
              <w:tabs>
                <w:tab w:val="left" w:pos="5"/>
              </w:tabs>
              <w:jc w:val="center"/>
              <w:rPr>
                <w:rFonts w:ascii="仿宋_GB2312" w:eastAsia="仿宋_GB2312" w:hAnsi="仿宋_GB2312"/>
                <w:sz w:val="24"/>
                <w:szCs w:val="24"/>
              </w:rPr>
            </w:pPr>
            <w:r>
              <w:rPr>
                <w:rFonts w:ascii="Calibri" w:hAnsi="Calibri" w:hint="eastAsia"/>
                <w:sz w:val="24"/>
                <w:szCs w:val="24"/>
              </w:rPr>
              <w:t>15.</w:t>
            </w:r>
            <w:r w:rsidR="0024663E">
              <w:rPr>
                <w:rFonts w:ascii="Calibri" w:hAnsi="Calibri" w:hint="eastAsia"/>
                <w:sz w:val="24"/>
                <w:szCs w:val="24"/>
              </w:rPr>
              <w:t>33</w:t>
            </w:r>
            <w:r>
              <w:rPr>
                <w:rFonts w:ascii="Calibri" w:hAnsi="Calibri" w:hint="eastAsia"/>
                <w:sz w:val="24"/>
                <w:szCs w:val="24"/>
              </w:rPr>
              <w:t>4</w:t>
            </w:r>
          </w:p>
        </w:tc>
        <w:tc>
          <w:tcPr>
            <w:tcW w:w="1418" w:type="dxa"/>
            <w:tcBorders>
              <w:top w:val="single" w:sz="6" w:space="0" w:color="auto"/>
              <w:left w:val="single" w:sz="6" w:space="0" w:color="auto"/>
              <w:bottom w:val="single" w:sz="6" w:space="0" w:color="auto"/>
              <w:right w:val="single" w:sz="4" w:space="0" w:color="auto"/>
            </w:tcBorders>
          </w:tcPr>
          <w:p w:rsidR="004B7487" w:rsidRPr="008B747E" w:rsidRDefault="00FC36E9" w:rsidP="000D22F9">
            <w:pPr>
              <w:tabs>
                <w:tab w:val="left" w:pos="5"/>
              </w:tabs>
              <w:jc w:val="center"/>
              <w:rPr>
                <w:rFonts w:ascii="仿宋_GB2312" w:eastAsia="仿宋_GB2312" w:hAnsi="仿宋_GB2312"/>
                <w:sz w:val="24"/>
                <w:szCs w:val="24"/>
              </w:rPr>
            </w:pPr>
            <w:r>
              <w:rPr>
                <w:rFonts w:ascii="仿宋_GB2312" w:eastAsia="仿宋_GB2312" w:hAnsi="仿宋_GB2312" w:hint="eastAsia"/>
                <w:sz w:val="24"/>
                <w:szCs w:val="24"/>
              </w:rPr>
              <w:t>0</w:t>
            </w:r>
          </w:p>
        </w:tc>
        <w:tc>
          <w:tcPr>
            <w:tcW w:w="1410" w:type="dxa"/>
            <w:tcBorders>
              <w:top w:val="single" w:sz="6" w:space="0" w:color="auto"/>
              <w:left w:val="single" w:sz="6" w:space="0" w:color="auto"/>
              <w:bottom w:val="single" w:sz="6" w:space="0" w:color="auto"/>
              <w:right w:val="single" w:sz="4" w:space="0" w:color="auto"/>
            </w:tcBorders>
            <w:vAlign w:val="center"/>
          </w:tcPr>
          <w:p w:rsidR="004B7487" w:rsidRPr="008B747E" w:rsidRDefault="004B7487" w:rsidP="00641FEC">
            <w:pPr>
              <w:autoSpaceDE w:val="0"/>
              <w:autoSpaceDN w:val="0"/>
              <w:jc w:val="center"/>
              <w:rPr>
                <w:rFonts w:ascii="Calibri" w:hAnsi="Calibri"/>
                <w:sz w:val="24"/>
                <w:szCs w:val="24"/>
              </w:rPr>
            </w:pPr>
            <w:r>
              <w:rPr>
                <w:rFonts w:ascii="Calibri" w:hAnsi="Calibri" w:hint="eastAsia"/>
                <w:sz w:val="24"/>
                <w:szCs w:val="24"/>
              </w:rPr>
              <w:t>3.2384</w:t>
            </w:r>
          </w:p>
        </w:tc>
      </w:tr>
    </w:tbl>
    <w:p w:rsidR="00E145DD" w:rsidRDefault="008202A7" w:rsidP="00B95539">
      <w:pPr>
        <w:spacing w:line="360" w:lineRule="exact"/>
        <w:ind w:rightChars="-327" w:right="-916"/>
        <w:rPr>
          <w:rFonts w:ascii="Calibri" w:hAnsi="Calibri"/>
          <w:szCs w:val="22"/>
        </w:rPr>
      </w:pPr>
      <w:r>
        <w:rPr>
          <w:rFonts w:hint="eastAsia"/>
        </w:rPr>
        <w:t>注：</w:t>
      </w:r>
      <w:r w:rsidR="00E145DD">
        <w:t>1)</w:t>
      </w:r>
      <w:r w:rsidR="0044421B">
        <w:rPr>
          <w:rFonts w:hint="eastAsia"/>
        </w:rPr>
        <w:t xml:space="preserve"> </w:t>
      </w:r>
      <w:r w:rsidR="00E145DD">
        <w:rPr>
          <w:rFonts w:hint="eastAsia"/>
        </w:rPr>
        <w:t>项目经费即国拨经费，来源于国家财政拨款</w:t>
      </w:r>
      <w:r w:rsidR="00360A2F">
        <w:rPr>
          <w:rFonts w:hint="eastAsia"/>
        </w:rPr>
        <w:t>。</w:t>
      </w:r>
    </w:p>
    <w:p w:rsidR="00E145DD" w:rsidRDefault="00E145DD" w:rsidP="000C6C50">
      <w:pPr>
        <w:spacing w:line="360" w:lineRule="exact"/>
        <w:ind w:left="420" w:rightChars="-327" w:right="-916" w:firstLineChars="50" w:firstLine="140"/>
      </w:pPr>
      <w:r>
        <w:t>2)</w:t>
      </w:r>
      <w:r w:rsidR="0044421B">
        <w:rPr>
          <w:rFonts w:hint="eastAsia"/>
        </w:rPr>
        <w:t xml:space="preserve"> </w:t>
      </w:r>
      <w:r w:rsidR="0044421B">
        <w:rPr>
          <w:rFonts w:hint="eastAsia"/>
        </w:rPr>
        <w:t>配套经费是指项目承担单位自主安排、直接用于该项目并与国拨</w:t>
      </w:r>
      <w:r>
        <w:rPr>
          <w:rFonts w:hint="eastAsia"/>
        </w:rPr>
        <w:t>经费统一预算和执行的经费，不含其他渠道来源相关经费。</w:t>
      </w:r>
    </w:p>
    <w:p w:rsidR="00F43DE0" w:rsidRPr="00F43DE0" w:rsidRDefault="00F43DE0" w:rsidP="000C6C50">
      <w:pPr>
        <w:spacing w:line="360" w:lineRule="exact"/>
        <w:ind w:left="420" w:rightChars="-327" w:right="-916" w:firstLineChars="50" w:firstLine="140"/>
      </w:pPr>
    </w:p>
    <w:p w:rsidR="00E145DD" w:rsidRDefault="00E145DD" w:rsidP="00E145DD">
      <w:pPr>
        <w:spacing w:beforeLines="50" w:before="156" w:line="500" w:lineRule="exact"/>
        <w:rPr>
          <w:rFonts w:ascii="楷体_GB2312" w:eastAsia="楷体_GB2312" w:hAnsi="楷体_GB2312"/>
          <w:szCs w:val="22"/>
        </w:rPr>
      </w:pPr>
      <w:r>
        <w:rPr>
          <w:rFonts w:ascii="楷体_GB2312" w:eastAsia="楷体_GB2312" w:hAnsi="楷体_GB2312" w:hint="eastAsia"/>
        </w:rPr>
        <w:t>子项目负责人（签名）：</w:t>
      </w:r>
      <w:r w:rsidR="00F90E94">
        <w:rPr>
          <w:rFonts w:ascii="楷体_GB2312" w:eastAsia="楷体_GB2312" w:hAnsi="楷体_GB2312" w:hint="eastAsia"/>
        </w:rPr>
        <w:t xml:space="preserve">       </w:t>
      </w:r>
      <w:r w:rsidR="00AA7F95">
        <w:rPr>
          <w:rFonts w:ascii="楷体_GB2312" w:eastAsia="楷体_GB2312" w:hAnsi="楷体_GB2312" w:hint="eastAsia"/>
        </w:rPr>
        <w:t xml:space="preserve">   </w:t>
      </w:r>
      <w:r>
        <w:rPr>
          <w:rFonts w:ascii="楷体_GB2312" w:eastAsia="楷体_GB2312" w:hAnsi="楷体_GB2312" w:hint="eastAsia"/>
        </w:rPr>
        <w:t xml:space="preserve">子项目承担单位财务负责人（签名）： </w:t>
      </w:r>
    </w:p>
    <w:p w:rsidR="00E145DD" w:rsidRDefault="00E145DD" w:rsidP="00E145DD">
      <w:pPr>
        <w:rPr>
          <w:rFonts w:ascii="楷体_GB2312" w:eastAsia="楷体_GB2312" w:hAnsi="楷体_GB2312"/>
        </w:rPr>
      </w:pPr>
    </w:p>
    <w:p w:rsidR="00E145DD" w:rsidRPr="00C170F8" w:rsidRDefault="00E145DD" w:rsidP="00E145DD">
      <w:pPr>
        <w:rPr>
          <w:rFonts w:ascii="楷体_GB2312" w:eastAsia="楷体_GB2312" w:hAnsi="楷体_GB2312"/>
        </w:rPr>
      </w:pPr>
    </w:p>
    <w:p w:rsidR="00E145DD" w:rsidRPr="004E4DAC" w:rsidRDefault="00E145DD" w:rsidP="008202A7">
      <w:pPr>
        <w:rPr>
          <w:rFonts w:ascii="楷体_GB2312" w:eastAsia="楷体_GB2312" w:hAnsi="楷体_GB2312"/>
        </w:rPr>
        <w:sectPr w:rsidR="00E145DD" w:rsidRPr="004E4DAC" w:rsidSect="00B95539">
          <w:pgSz w:w="11906" w:h="16838"/>
          <w:pgMar w:top="1134" w:right="1276" w:bottom="1021" w:left="1797" w:header="851" w:footer="992" w:gutter="0"/>
          <w:cols w:space="720"/>
          <w:docGrid w:type="lines" w:linePitch="312"/>
        </w:sectPr>
      </w:pPr>
      <w:r>
        <w:rPr>
          <w:rFonts w:ascii="楷体_GB2312" w:eastAsia="楷体_GB2312" w:hAnsi="楷体_GB2312" w:hint="eastAsia"/>
        </w:rPr>
        <w:t xml:space="preserve">       </w:t>
      </w:r>
      <w:r w:rsidR="00C170F8">
        <w:rPr>
          <w:rFonts w:ascii="楷体_GB2312" w:eastAsia="楷体_GB2312" w:hAnsi="楷体_GB2312" w:hint="eastAsia"/>
        </w:rPr>
        <w:t xml:space="preserve">                             </w:t>
      </w:r>
      <w:r>
        <w:rPr>
          <w:rFonts w:ascii="楷体_GB2312" w:eastAsia="楷体_GB2312" w:hAnsi="楷体_GB2312" w:hint="eastAsia"/>
        </w:rPr>
        <w:t xml:space="preserve">  </w:t>
      </w:r>
      <w:r w:rsidR="00F90E94">
        <w:rPr>
          <w:rFonts w:ascii="楷体_GB2312" w:eastAsia="楷体_GB2312" w:hAnsi="楷体_GB2312" w:hint="eastAsia"/>
        </w:rPr>
        <w:t xml:space="preserve">    </w:t>
      </w:r>
      <w:r>
        <w:rPr>
          <w:rFonts w:ascii="楷体_GB2312" w:eastAsia="楷体_GB2312" w:hAnsi="楷体_GB2312" w:hint="eastAsia"/>
        </w:rPr>
        <w:t>单位盖章：</w:t>
      </w:r>
    </w:p>
    <w:p w:rsidR="00C95032" w:rsidRDefault="00C95032" w:rsidP="0078797E">
      <w:pPr>
        <w:spacing w:line="360" w:lineRule="auto"/>
        <w:jc w:val="left"/>
        <w:rPr>
          <w:rFonts w:ascii="黑体" w:eastAsia="黑体" w:hAnsi="宋体"/>
          <w:b/>
          <w:sz w:val="36"/>
          <w:szCs w:val="36"/>
        </w:rPr>
      </w:pPr>
      <w:r>
        <w:rPr>
          <w:rFonts w:ascii="仿宋_GB2312" w:eastAsia="仿宋_GB2312" w:hAnsi="宋体" w:hint="eastAsia"/>
        </w:rPr>
        <w:lastRenderedPageBreak/>
        <w:t>附件</w:t>
      </w:r>
      <w:r w:rsidRPr="0052257B">
        <w:rPr>
          <w:rFonts w:ascii="仿宋_GB2312" w:eastAsia="仿宋_GB2312" w:hAnsi="宋体" w:hint="eastAsia"/>
        </w:rPr>
        <w:t>2</w:t>
      </w:r>
      <w:r>
        <w:rPr>
          <w:rFonts w:ascii="仿宋_GB2312" w:eastAsia="仿宋_GB2312" w:hAnsi="宋体" w:hint="eastAsia"/>
        </w:rPr>
        <w:t>：</w:t>
      </w:r>
    </w:p>
    <w:p w:rsidR="0078797E" w:rsidRDefault="00E145DD" w:rsidP="0078797E">
      <w:pPr>
        <w:spacing w:line="360" w:lineRule="auto"/>
        <w:jc w:val="center"/>
        <w:rPr>
          <w:rFonts w:ascii="黑体" w:eastAsia="黑体" w:hAnsi="宋体"/>
          <w:b/>
          <w:sz w:val="36"/>
        </w:rPr>
      </w:pPr>
      <w:r w:rsidRPr="006F500A">
        <w:rPr>
          <w:rFonts w:ascii="黑体" w:eastAsia="黑体" w:hAnsi="宋体" w:hint="eastAsia"/>
          <w:b/>
          <w:sz w:val="36"/>
          <w:szCs w:val="36"/>
        </w:rPr>
        <w:t>基于CNGI的科研信息基础设施建设和应用示范工程</w:t>
      </w:r>
      <w:r w:rsidR="008202A7">
        <w:rPr>
          <w:rFonts w:ascii="黑体" w:eastAsia="黑体" w:hAnsi="宋体" w:hint="eastAsia"/>
          <w:b/>
          <w:sz w:val="36"/>
        </w:rPr>
        <w:t>成都</w:t>
      </w:r>
      <w:proofErr w:type="gramStart"/>
      <w:r w:rsidR="008202A7">
        <w:rPr>
          <w:rFonts w:ascii="黑体" w:eastAsia="黑体" w:hAnsi="宋体" w:hint="eastAsia"/>
          <w:b/>
          <w:sz w:val="36"/>
        </w:rPr>
        <w:t>山地所</w:t>
      </w:r>
      <w:r w:rsidRPr="006F500A">
        <w:rPr>
          <w:rFonts w:ascii="黑体" w:eastAsia="黑体" w:hAnsi="宋体" w:hint="eastAsia"/>
          <w:b/>
          <w:sz w:val="36"/>
        </w:rPr>
        <w:t>子项目</w:t>
      </w:r>
      <w:proofErr w:type="gramEnd"/>
      <w:r w:rsidRPr="006F500A">
        <w:rPr>
          <w:rFonts w:ascii="黑体" w:eastAsia="黑体" w:hAnsi="宋体" w:hint="eastAsia"/>
          <w:b/>
          <w:sz w:val="36"/>
        </w:rPr>
        <w:t>固定资产一览表</w:t>
      </w:r>
    </w:p>
    <w:p w:rsidR="00E145DD" w:rsidRPr="0078797E" w:rsidRDefault="00E145DD" w:rsidP="0078797E">
      <w:pPr>
        <w:spacing w:line="60" w:lineRule="auto"/>
        <w:rPr>
          <w:rFonts w:ascii="黑体" w:eastAsia="黑体" w:hAnsi="宋体"/>
          <w:b/>
          <w:sz w:val="36"/>
        </w:rPr>
      </w:pPr>
      <w:r w:rsidRPr="00812A8B">
        <w:rPr>
          <w:rFonts w:ascii="仿宋_GB2312" w:eastAsia="仿宋_GB2312" w:hint="eastAsia"/>
          <w:szCs w:val="28"/>
        </w:rPr>
        <w:t xml:space="preserve">项目名称： </w:t>
      </w:r>
      <w:r w:rsidR="008202A7">
        <w:rPr>
          <w:rFonts w:ascii="仿宋_GB2312" w:eastAsia="仿宋_GB2312" w:hint="eastAsia"/>
          <w:szCs w:val="28"/>
        </w:rPr>
        <w:t>中国科学院成都山地灾害与环境研究所IPV6网络环境建设</w:t>
      </w:r>
    </w:p>
    <w:tbl>
      <w:tblPr>
        <w:tblW w:w="15717" w:type="dxa"/>
        <w:jc w:val="center"/>
        <w:tblInd w:w="-818" w:type="dxa"/>
        <w:tblLook w:val="04A0" w:firstRow="1" w:lastRow="0" w:firstColumn="1" w:lastColumn="0" w:noHBand="0" w:noVBand="1"/>
      </w:tblPr>
      <w:tblGrid>
        <w:gridCol w:w="801"/>
        <w:gridCol w:w="5030"/>
        <w:gridCol w:w="1559"/>
        <w:gridCol w:w="1641"/>
        <w:gridCol w:w="2401"/>
        <w:gridCol w:w="1163"/>
        <w:gridCol w:w="2239"/>
        <w:gridCol w:w="883"/>
      </w:tblGrid>
      <w:tr w:rsidR="00E145DD" w:rsidRPr="0066626D" w:rsidTr="001D2696">
        <w:trPr>
          <w:trHeight w:val="270"/>
          <w:tblHeader/>
          <w:jc w:val="center"/>
        </w:trPr>
        <w:tc>
          <w:tcPr>
            <w:tcW w:w="801"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F45A84">
              <w:rPr>
                <w:rFonts w:ascii="黑体" w:eastAsia="黑体" w:hAnsi="黑体" w:cs="宋体" w:hint="eastAsia"/>
                <w:b/>
                <w:bCs/>
                <w:color w:val="000000"/>
                <w:kern w:val="0"/>
                <w:szCs w:val="21"/>
              </w:rPr>
              <w:t>序号</w:t>
            </w:r>
          </w:p>
        </w:tc>
        <w:tc>
          <w:tcPr>
            <w:tcW w:w="5030"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8202A7">
              <w:rPr>
                <w:rFonts w:ascii="黑体" w:eastAsia="黑体" w:hAnsi="黑体" w:cs="宋体" w:hint="eastAsia"/>
                <w:b/>
                <w:bCs/>
                <w:color w:val="000000"/>
                <w:kern w:val="0"/>
                <w:sz w:val="24"/>
                <w:szCs w:val="21"/>
              </w:rPr>
              <w:t>固定资产名称、型号规格</w:t>
            </w:r>
          </w:p>
        </w:tc>
        <w:tc>
          <w:tcPr>
            <w:tcW w:w="1559"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color w:val="000000"/>
                <w:kern w:val="0"/>
                <w:szCs w:val="21"/>
              </w:rPr>
            </w:pPr>
            <w:r w:rsidRPr="00F45A84">
              <w:rPr>
                <w:rFonts w:ascii="黑体" w:eastAsia="黑体" w:hAnsi="黑体" w:cs="宋体" w:hint="eastAsia"/>
                <w:color w:val="000000"/>
                <w:kern w:val="0"/>
                <w:szCs w:val="21"/>
              </w:rPr>
              <w:t>数量</w:t>
            </w:r>
          </w:p>
        </w:tc>
        <w:tc>
          <w:tcPr>
            <w:tcW w:w="1641"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F45A84">
              <w:rPr>
                <w:rFonts w:ascii="黑体" w:eastAsia="黑体" w:hAnsi="黑体" w:cs="宋体" w:hint="eastAsia"/>
                <w:b/>
                <w:bCs/>
                <w:color w:val="000000"/>
                <w:kern w:val="0"/>
                <w:szCs w:val="21"/>
              </w:rPr>
              <w:t>用途</w:t>
            </w:r>
          </w:p>
        </w:tc>
        <w:tc>
          <w:tcPr>
            <w:tcW w:w="2401"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F45A84">
              <w:rPr>
                <w:rFonts w:ascii="黑体" w:eastAsia="黑体" w:hAnsi="黑体" w:cs="宋体" w:hint="eastAsia"/>
                <w:b/>
                <w:bCs/>
                <w:color w:val="000000"/>
                <w:kern w:val="0"/>
                <w:szCs w:val="21"/>
              </w:rPr>
              <w:t>存放地点</w:t>
            </w:r>
          </w:p>
        </w:tc>
        <w:tc>
          <w:tcPr>
            <w:tcW w:w="1163" w:type="dxa"/>
            <w:tcBorders>
              <w:top w:val="single" w:sz="8" w:space="0" w:color="auto"/>
              <w:left w:val="nil"/>
              <w:bottom w:val="nil"/>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F45A84">
              <w:rPr>
                <w:rFonts w:ascii="黑体" w:eastAsia="黑体" w:hAnsi="黑体" w:cs="宋体" w:hint="eastAsia"/>
                <w:b/>
                <w:bCs/>
                <w:color w:val="000000"/>
                <w:kern w:val="0"/>
                <w:szCs w:val="21"/>
              </w:rPr>
              <w:t>价值</w:t>
            </w:r>
          </w:p>
        </w:tc>
        <w:tc>
          <w:tcPr>
            <w:tcW w:w="2239"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序列号</w:t>
            </w:r>
          </w:p>
        </w:tc>
        <w:tc>
          <w:tcPr>
            <w:tcW w:w="883" w:type="dxa"/>
            <w:vMerge w:val="restart"/>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F45A84">
              <w:rPr>
                <w:rFonts w:ascii="黑体" w:eastAsia="黑体" w:hAnsi="黑体" w:cs="宋体" w:hint="eastAsia"/>
                <w:b/>
                <w:bCs/>
                <w:color w:val="000000"/>
                <w:kern w:val="0"/>
                <w:szCs w:val="21"/>
              </w:rPr>
              <w:t>备注</w:t>
            </w:r>
          </w:p>
        </w:tc>
      </w:tr>
      <w:tr w:rsidR="00E145DD" w:rsidRPr="0066626D" w:rsidTr="001D2696">
        <w:trPr>
          <w:trHeight w:val="285"/>
          <w:tblHeader/>
          <w:jc w:val="center"/>
        </w:trPr>
        <w:tc>
          <w:tcPr>
            <w:tcW w:w="801"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b/>
                <w:bCs/>
                <w:color w:val="000000"/>
                <w:kern w:val="0"/>
                <w:szCs w:val="21"/>
              </w:rPr>
            </w:pPr>
          </w:p>
        </w:tc>
        <w:tc>
          <w:tcPr>
            <w:tcW w:w="5030"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b/>
                <w:bCs/>
                <w:color w:val="000000"/>
                <w:kern w:val="0"/>
                <w:szCs w:val="21"/>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color w:val="000000"/>
                <w:kern w:val="0"/>
                <w:szCs w:val="21"/>
              </w:rPr>
            </w:pPr>
          </w:p>
        </w:tc>
        <w:tc>
          <w:tcPr>
            <w:tcW w:w="1641"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b/>
                <w:bCs/>
                <w:color w:val="000000"/>
                <w:kern w:val="0"/>
                <w:szCs w:val="21"/>
              </w:rPr>
            </w:pPr>
          </w:p>
        </w:tc>
        <w:tc>
          <w:tcPr>
            <w:tcW w:w="2401"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b/>
                <w:bCs/>
                <w:color w:val="000000"/>
                <w:kern w:val="0"/>
                <w:szCs w:val="21"/>
              </w:rPr>
            </w:pPr>
          </w:p>
        </w:tc>
        <w:tc>
          <w:tcPr>
            <w:tcW w:w="1163" w:type="dxa"/>
            <w:tcBorders>
              <w:top w:val="nil"/>
              <w:left w:val="nil"/>
              <w:bottom w:val="single" w:sz="8" w:space="0" w:color="auto"/>
              <w:right w:val="single" w:sz="8" w:space="0" w:color="auto"/>
            </w:tcBorders>
            <w:vAlign w:val="center"/>
            <w:hideMark/>
          </w:tcPr>
          <w:p w:rsidR="00E145DD" w:rsidRPr="00F45A84" w:rsidRDefault="00E145DD" w:rsidP="00641FEC">
            <w:pPr>
              <w:jc w:val="center"/>
              <w:rPr>
                <w:rFonts w:ascii="黑体" w:eastAsia="黑体" w:hAnsi="黑体" w:cs="宋体"/>
                <w:b/>
                <w:bCs/>
                <w:color w:val="000000"/>
                <w:kern w:val="0"/>
                <w:szCs w:val="21"/>
              </w:rPr>
            </w:pPr>
            <w:r w:rsidRPr="008202A7">
              <w:rPr>
                <w:rFonts w:ascii="黑体" w:eastAsia="黑体" w:hAnsi="黑体" w:cs="宋体" w:hint="eastAsia"/>
                <w:b/>
                <w:bCs/>
                <w:color w:val="000000"/>
                <w:kern w:val="0"/>
                <w:sz w:val="24"/>
                <w:szCs w:val="21"/>
              </w:rPr>
              <w:t>（万元）</w:t>
            </w:r>
          </w:p>
        </w:tc>
        <w:tc>
          <w:tcPr>
            <w:tcW w:w="2239"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b/>
                <w:bCs/>
                <w:color w:val="000000"/>
                <w:kern w:val="0"/>
                <w:szCs w:val="21"/>
              </w:rPr>
            </w:pPr>
          </w:p>
        </w:tc>
        <w:tc>
          <w:tcPr>
            <w:tcW w:w="883" w:type="dxa"/>
            <w:vMerge/>
            <w:tcBorders>
              <w:top w:val="single" w:sz="8" w:space="0" w:color="auto"/>
              <w:left w:val="single" w:sz="8" w:space="0" w:color="auto"/>
              <w:bottom w:val="single" w:sz="8" w:space="0" w:color="000000"/>
              <w:right w:val="single" w:sz="8" w:space="0" w:color="auto"/>
            </w:tcBorders>
            <w:vAlign w:val="center"/>
            <w:hideMark/>
          </w:tcPr>
          <w:p w:rsidR="00E145DD" w:rsidRPr="00F45A84" w:rsidRDefault="00E145DD" w:rsidP="00641FEC">
            <w:pPr>
              <w:jc w:val="left"/>
              <w:rPr>
                <w:rFonts w:ascii="黑体" w:eastAsia="黑体" w:hAnsi="黑体" w:cs="宋体"/>
                <w:b/>
                <w:bCs/>
                <w:color w:val="000000"/>
                <w:kern w:val="0"/>
                <w:szCs w:val="21"/>
              </w:rPr>
            </w:pPr>
          </w:p>
        </w:tc>
      </w:tr>
      <w:tr w:rsidR="00E145D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E145DD" w:rsidRPr="0019359E" w:rsidRDefault="001E4EF0" w:rsidP="002766E5">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1</w:t>
            </w:r>
          </w:p>
        </w:tc>
        <w:tc>
          <w:tcPr>
            <w:tcW w:w="5030" w:type="dxa"/>
            <w:tcBorders>
              <w:top w:val="nil"/>
              <w:left w:val="nil"/>
              <w:bottom w:val="single" w:sz="8" w:space="0" w:color="auto"/>
              <w:right w:val="single" w:sz="8" w:space="0" w:color="auto"/>
            </w:tcBorders>
            <w:vAlign w:val="center"/>
          </w:tcPr>
          <w:p w:rsidR="00E145DD" w:rsidRPr="0019359E" w:rsidRDefault="001E4EF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H3C S5800-32CL3</w:t>
            </w:r>
            <w:r w:rsidR="00641FEC">
              <w:rPr>
                <w:rFonts w:asciiTheme="minorEastAsia" w:eastAsiaTheme="minorEastAsia" w:hAnsiTheme="minorEastAsia" w:cs="宋体" w:hint="eastAsia"/>
                <w:color w:val="000000"/>
                <w:kern w:val="0"/>
                <w:sz w:val="20"/>
              </w:rPr>
              <w:t>以太网交换机主机，</w:t>
            </w:r>
            <w:r w:rsidRPr="0019359E">
              <w:rPr>
                <w:rFonts w:asciiTheme="minorEastAsia" w:eastAsiaTheme="minorEastAsia" w:hAnsiTheme="minorEastAsia" w:cs="宋体" w:hint="eastAsia"/>
                <w:color w:val="000000"/>
                <w:kern w:val="0"/>
                <w:sz w:val="20"/>
              </w:rPr>
              <w:t>24个10/100/1000</w:t>
            </w:r>
          </w:p>
        </w:tc>
        <w:tc>
          <w:tcPr>
            <w:tcW w:w="1559" w:type="dxa"/>
            <w:tcBorders>
              <w:top w:val="nil"/>
              <w:left w:val="nil"/>
              <w:bottom w:val="single" w:sz="8" w:space="0" w:color="auto"/>
              <w:right w:val="single" w:sz="8" w:space="0" w:color="auto"/>
            </w:tcBorders>
            <w:noWrap/>
            <w:vAlign w:val="center"/>
          </w:tcPr>
          <w:p w:rsidR="00E145DD" w:rsidRPr="0019359E" w:rsidRDefault="0022253D"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E145DD" w:rsidRPr="0019359E" w:rsidRDefault="001E4EF0"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三层交换机</w:t>
            </w:r>
          </w:p>
        </w:tc>
        <w:tc>
          <w:tcPr>
            <w:tcW w:w="2401" w:type="dxa"/>
            <w:tcBorders>
              <w:top w:val="nil"/>
              <w:left w:val="nil"/>
              <w:bottom w:val="single" w:sz="8" w:space="0" w:color="auto"/>
              <w:right w:val="single" w:sz="8" w:space="0" w:color="auto"/>
            </w:tcBorders>
            <w:vAlign w:val="center"/>
          </w:tcPr>
          <w:p w:rsidR="00E145DD" w:rsidRPr="0019359E" w:rsidRDefault="001E4EF0"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E145DD" w:rsidRPr="0019359E" w:rsidRDefault="0078797E" w:rsidP="00360A2F">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2.2196</w:t>
            </w:r>
          </w:p>
        </w:tc>
        <w:tc>
          <w:tcPr>
            <w:tcW w:w="2239" w:type="dxa"/>
            <w:tcBorders>
              <w:top w:val="nil"/>
              <w:left w:val="nil"/>
              <w:bottom w:val="single" w:sz="8" w:space="0" w:color="auto"/>
              <w:right w:val="single" w:sz="8" w:space="0" w:color="auto"/>
            </w:tcBorders>
            <w:noWrap/>
            <w:vAlign w:val="center"/>
          </w:tcPr>
          <w:p w:rsidR="00E145DD" w:rsidRPr="0019359E" w:rsidRDefault="0078797E" w:rsidP="00360A2F">
            <w:pPr>
              <w:jc w:val="left"/>
              <w:rPr>
                <w:rFonts w:asciiTheme="minorEastAsia" w:eastAsiaTheme="minorEastAsia" w:hAnsiTheme="minorEastAsia" w:cs="宋体"/>
                <w:color w:val="000000"/>
                <w:kern w:val="0"/>
                <w:sz w:val="20"/>
              </w:rPr>
            </w:pPr>
            <w:r w:rsidRPr="00360A2F">
              <w:rPr>
                <w:rFonts w:asciiTheme="minorEastAsia" w:eastAsiaTheme="minorEastAsia" w:hAnsiTheme="minorEastAsia" w:cs="宋体"/>
                <w:color w:val="000000"/>
                <w:kern w:val="0"/>
                <w:sz w:val="20"/>
              </w:rPr>
              <w:t>210235A36TH122000149</w:t>
            </w:r>
          </w:p>
        </w:tc>
        <w:tc>
          <w:tcPr>
            <w:tcW w:w="883" w:type="dxa"/>
            <w:tcBorders>
              <w:top w:val="nil"/>
              <w:left w:val="nil"/>
              <w:bottom w:val="single" w:sz="8" w:space="0" w:color="auto"/>
              <w:right w:val="single" w:sz="8" w:space="0" w:color="auto"/>
            </w:tcBorders>
            <w:noWrap/>
            <w:vAlign w:val="center"/>
          </w:tcPr>
          <w:p w:rsidR="00E145DD" w:rsidRPr="0019359E" w:rsidRDefault="00E145DD" w:rsidP="0019359E">
            <w:pPr>
              <w:jc w:val="left"/>
              <w:rPr>
                <w:rFonts w:asciiTheme="minorEastAsia" w:eastAsiaTheme="minorEastAsia" w:hAnsiTheme="minorEastAsia" w:cs="宋体"/>
                <w:color w:val="000000"/>
                <w:kern w:val="0"/>
                <w:sz w:val="22"/>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78797E"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w:t>
            </w:r>
          </w:p>
        </w:tc>
        <w:tc>
          <w:tcPr>
            <w:tcW w:w="5030" w:type="dxa"/>
            <w:tcBorders>
              <w:top w:val="nil"/>
              <w:left w:val="nil"/>
              <w:bottom w:val="single" w:sz="8" w:space="0" w:color="auto"/>
              <w:right w:val="single" w:sz="8" w:space="0" w:color="auto"/>
            </w:tcBorders>
            <w:vAlign w:val="center"/>
          </w:tcPr>
          <w:p w:rsidR="0022253D" w:rsidRPr="0019359E" w:rsidRDefault="0022253D" w:rsidP="0078797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H3C S5800-32CL3</w:t>
            </w:r>
            <w:r>
              <w:rPr>
                <w:rFonts w:asciiTheme="minorEastAsia" w:eastAsiaTheme="minorEastAsia" w:hAnsiTheme="minorEastAsia" w:cs="宋体" w:hint="eastAsia"/>
                <w:color w:val="000000"/>
                <w:kern w:val="0"/>
                <w:sz w:val="20"/>
              </w:rPr>
              <w:t>以太网交换机主机，</w:t>
            </w:r>
            <w:r w:rsidRPr="0019359E">
              <w:rPr>
                <w:rFonts w:asciiTheme="minorEastAsia" w:eastAsiaTheme="minorEastAsia" w:hAnsiTheme="minorEastAsia" w:cs="宋体" w:hint="eastAsia"/>
                <w:color w:val="000000"/>
                <w:kern w:val="0"/>
                <w:sz w:val="20"/>
              </w:rPr>
              <w:t>24个10/100/1000</w:t>
            </w:r>
          </w:p>
        </w:tc>
        <w:tc>
          <w:tcPr>
            <w:tcW w:w="1559"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三层交换机</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2253D" w:rsidRPr="0019359E" w:rsidRDefault="0078797E" w:rsidP="00360A2F">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2.2196</w:t>
            </w:r>
          </w:p>
        </w:tc>
        <w:tc>
          <w:tcPr>
            <w:tcW w:w="2239" w:type="dxa"/>
            <w:tcBorders>
              <w:top w:val="nil"/>
              <w:left w:val="nil"/>
              <w:bottom w:val="single" w:sz="8" w:space="0" w:color="auto"/>
              <w:right w:val="single" w:sz="8" w:space="0" w:color="auto"/>
            </w:tcBorders>
            <w:noWrap/>
            <w:vAlign w:val="center"/>
          </w:tcPr>
          <w:p w:rsidR="0022253D" w:rsidRPr="0019359E" w:rsidRDefault="0078797E" w:rsidP="00360A2F">
            <w:pPr>
              <w:jc w:val="left"/>
              <w:rPr>
                <w:rFonts w:asciiTheme="minorEastAsia" w:eastAsiaTheme="minorEastAsia" w:hAnsiTheme="minorEastAsia" w:cs="宋体"/>
                <w:color w:val="000000"/>
                <w:kern w:val="0"/>
                <w:sz w:val="20"/>
              </w:rPr>
            </w:pPr>
            <w:r w:rsidRPr="00360A2F">
              <w:rPr>
                <w:rFonts w:asciiTheme="minorEastAsia" w:eastAsiaTheme="minorEastAsia" w:hAnsiTheme="minorEastAsia" w:cs="宋体"/>
                <w:color w:val="000000"/>
                <w:kern w:val="0"/>
                <w:sz w:val="20"/>
              </w:rPr>
              <w:t>210235A36TH122000148</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2"/>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78797E"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3</w:t>
            </w:r>
          </w:p>
        </w:tc>
        <w:tc>
          <w:tcPr>
            <w:tcW w:w="5030" w:type="dxa"/>
            <w:tcBorders>
              <w:top w:val="nil"/>
              <w:left w:val="nil"/>
              <w:bottom w:val="single" w:sz="8" w:space="0" w:color="auto"/>
              <w:right w:val="single" w:sz="8" w:space="0" w:color="auto"/>
            </w:tcBorders>
            <w:vAlign w:val="center"/>
          </w:tcPr>
          <w:p w:rsidR="0022253D" w:rsidRPr="0019359E" w:rsidRDefault="0022253D" w:rsidP="0078797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H3C S5800-32CL3</w:t>
            </w:r>
            <w:r>
              <w:rPr>
                <w:rFonts w:asciiTheme="minorEastAsia" w:eastAsiaTheme="minorEastAsia" w:hAnsiTheme="minorEastAsia" w:cs="宋体" w:hint="eastAsia"/>
                <w:color w:val="000000"/>
                <w:kern w:val="0"/>
                <w:sz w:val="20"/>
              </w:rPr>
              <w:t>以太网交换机主机，</w:t>
            </w:r>
            <w:r w:rsidRPr="0019359E">
              <w:rPr>
                <w:rFonts w:asciiTheme="minorEastAsia" w:eastAsiaTheme="minorEastAsia" w:hAnsiTheme="minorEastAsia" w:cs="宋体" w:hint="eastAsia"/>
                <w:color w:val="000000"/>
                <w:kern w:val="0"/>
                <w:sz w:val="20"/>
              </w:rPr>
              <w:t>24个10/100/1000</w:t>
            </w:r>
          </w:p>
        </w:tc>
        <w:tc>
          <w:tcPr>
            <w:tcW w:w="1559"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三层交换机</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2253D" w:rsidRPr="0019359E" w:rsidRDefault="0078797E" w:rsidP="00360A2F">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2.2196</w:t>
            </w:r>
          </w:p>
        </w:tc>
        <w:tc>
          <w:tcPr>
            <w:tcW w:w="2239" w:type="dxa"/>
            <w:tcBorders>
              <w:top w:val="nil"/>
              <w:left w:val="nil"/>
              <w:bottom w:val="single" w:sz="8" w:space="0" w:color="auto"/>
              <w:right w:val="single" w:sz="8" w:space="0" w:color="auto"/>
            </w:tcBorders>
            <w:noWrap/>
            <w:vAlign w:val="center"/>
          </w:tcPr>
          <w:p w:rsidR="0022253D" w:rsidRPr="0019359E" w:rsidRDefault="0078797E" w:rsidP="00360A2F">
            <w:pPr>
              <w:jc w:val="left"/>
              <w:rPr>
                <w:rFonts w:asciiTheme="minorEastAsia" w:eastAsiaTheme="minorEastAsia" w:hAnsiTheme="minorEastAsia" w:cs="宋体"/>
                <w:color w:val="000000"/>
                <w:kern w:val="0"/>
                <w:sz w:val="20"/>
              </w:rPr>
            </w:pPr>
            <w:r w:rsidRPr="00360A2F">
              <w:rPr>
                <w:rFonts w:asciiTheme="minorEastAsia" w:eastAsiaTheme="minorEastAsia" w:hAnsiTheme="minorEastAsia" w:cs="宋体"/>
                <w:color w:val="000000"/>
                <w:kern w:val="0"/>
                <w:sz w:val="20"/>
              </w:rPr>
              <w:t>210235A36TH122000064</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2"/>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78797E"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4</w:t>
            </w:r>
          </w:p>
        </w:tc>
        <w:tc>
          <w:tcPr>
            <w:tcW w:w="5030" w:type="dxa"/>
            <w:tcBorders>
              <w:top w:val="nil"/>
              <w:left w:val="nil"/>
              <w:bottom w:val="single" w:sz="8" w:space="0" w:color="auto"/>
              <w:right w:val="single" w:sz="8" w:space="0" w:color="auto"/>
            </w:tcBorders>
            <w:vAlign w:val="center"/>
          </w:tcPr>
          <w:p w:rsidR="0022253D" w:rsidRPr="0019359E" w:rsidRDefault="0022253D" w:rsidP="0078797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H3C S5800-32CL3</w:t>
            </w:r>
            <w:r>
              <w:rPr>
                <w:rFonts w:asciiTheme="minorEastAsia" w:eastAsiaTheme="minorEastAsia" w:hAnsiTheme="minorEastAsia" w:cs="宋体" w:hint="eastAsia"/>
                <w:color w:val="000000"/>
                <w:kern w:val="0"/>
                <w:sz w:val="20"/>
              </w:rPr>
              <w:t>以太网交换机主机，</w:t>
            </w:r>
            <w:r w:rsidRPr="0019359E">
              <w:rPr>
                <w:rFonts w:asciiTheme="minorEastAsia" w:eastAsiaTheme="minorEastAsia" w:hAnsiTheme="minorEastAsia" w:cs="宋体" w:hint="eastAsia"/>
                <w:color w:val="000000"/>
                <w:kern w:val="0"/>
                <w:sz w:val="20"/>
              </w:rPr>
              <w:t>24个10/100/1000</w:t>
            </w:r>
          </w:p>
        </w:tc>
        <w:tc>
          <w:tcPr>
            <w:tcW w:w="1559"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三层交换机</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2253D" w:rsidRPr="0019359E" w:rsidRDefault="0078797E" w:rsidP="00360A2F">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2.2196</w:t>
            </w:r>
          </w:p>
        </w:tc>
        <w:tc>
          <w:tcPr>
            <w:tcW w:w="2239" w:type="dxa"/>
            <w:tcBorders>
              <w:top w:val="nil"/>
              <w:left w:val="nil"/>
              <w:bottom w:val="single" w:sz="8" w:space="0" w:color="auto"/>
              <w:right w:val="single" w:sz="8" w:space="0" w:color="auto"/>
            </w:tcBorders>
            <w:noWrap/>
            <w:vAlign w:val="center"/>
          </w:tcPr>
          <w:p w:rsidR="0022253D" w:rsidRPr="0019359E" w:rsidRDefault="0078797E" w:rsidP="00360A2F">
            <w:pPr>
              <w:jc w:val="left"/>
              <w:rPr>
                <w:rFonts w:asciiTheme="minorEastAsia" w:eastAsiaTheme="minorEastAsia" w:hAnsiTheme="minorEastAsia" w:cs="宋体"/>
                <w:color w:val="000000"/>
                <w:kern w:val="0"/>
                <w:sz w:val="20"/>
              </w:rPr>
            </w:pPr>
            <w:r w:rsidRPr="00360A2F">
              <w:rPr>
                <w:rFonts w:asciiTheme="minorEastAsia" w:eastAsiaTheme="minorEastAsia" w:hAnsiTheme="minorEastAsia" w:cs="宋体"/>
                <w:color w:val="000000"/>
                <w:kern w:val="0"/>
                <w:sz w:val="20"/>
              </w:rPr>
              <w:t>210235A36TH12200006</w:t>
            </w:r>
            <w:r w:rsidR="00B06EF2" w:rsidRPr="00360A2F">
              <w:rPr>
                <w:rFonts w:asciiTheme="minorEastAsia" w:eastAsiaTheme="minorEastAsia" w:hAnsiTheme="minorEastAsia" w:cs="宋体" w:hint="eastAsia"/>
                <w:color w:val="000000"/>
                <w:kern w:val="0"/>
                <w:sz w:val="20"/>
              </w:rPr>
              <w:t>5</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5</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210235A0GL9122N00014</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6</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210235A0GL9122N00044</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7</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210235A0GL9122N00063</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8</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210235A0GL9122N00041</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9</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210235A0GL9122N00042</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10</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210235A0GL9122N00027</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11</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210235A0GL9122N00072</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12</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210235A0GL9122N00043</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13</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210235A0GL9122N00015</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14</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LS-E552-H3，2层交换机，48个10/100/1000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0.6259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210235A0GL9122N00016</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15</w:t>
            </w:r>
          </w:p>
        </w:tc>
        <w:tc>
          <w:tcPr>
            <w:tcW w:w="5030" w:type="dxa"/>
            <w:tcBorders>
              <w:top w:val="nil"/>
              <w:left w:val="nil"/>
              <w:bottom w:val="single" w:sz="8" w:space="0" w:color="auto"/>
              <w:right w:val="single" w:sz="8" w:space="0" w:color="auto"/>
            </w:tcBorders>
            <w:vAlign w:val="center"/>
          </w:tcPr>
          <w:p w:rsidR="002707D0" w:rsidRPr="0019359E" w:rsidRDefault="002707D0" w:rsidP="00641FEC">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LS-E528-H3，2层交换机，24个10/100/1000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2707D0">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0.4299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210235A0GK911AN00355</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2"/>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16</w:t>
            </w:r>
          </w:p>
        </w:tc>
        <w:tc>
          <w:tcPr>
            <w:tcW w:w="5030" w:type="dxa"/>
            <w:tcBorders>
              <w:top w:val="nil"/>
              <w:left w:val="nil"/>
              <w:bottom w:val="single" w:sz="8" w:space="0" w:color="auto"/>
              <w:right w:val="single" w:sz="8" w:space="0" w:color="auto"/>
            </w:tcBorders>
            <w:vAlign w:val="center"/>
          </w:tcPr>
          <w:p w:rsidR="002707D0" w:rsidRPr="0019359E" w:rsidRDefault="002707D0" w:rsidP="0019359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LS-E528-H3，2层交换机，24个10/100/1000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0.4299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210235A0GK911AN00357</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0"/>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17</w:t>
            </w:r>
          </w:p>
        </w:tc>
        <w:tc>
          <w:tcPr>
            <w:tcW w:w="5030" w:type="dxa"/>
            <w:tcBorders>
              <w:top w:val="nil"/>
              <w:left w:val="nil"/>
              <w:bottom w:val="single" w:sz="8" w:space="0" w:color="auto"/>
              <w:right w:val="single" w:sz="8" w:space="0" w:color="auto"/>
            </w:tcBorders>
            <w:vAlign w:val="center"/>
          </w:tcPr>
          <w:p w:rsidR="002707D0" w:rsidRPr="0019359E" w:rsidRDefault="002707D0" w:rsidP="0019359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LS-E528-H3，2层交换机，24个10/100/1000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0.4299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210235A0GK911AN00363</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0"/>
              </w:rPr>
            </w:pPr>
          </w:p>
        </w:tc>
      </w:tr>
      <w:tr w:rsidR="002707D0" w:rsidRPr="0019359E" w:rsidTr="006908EA">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707D0"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lastRenderedPageBreak/>
              <w:t>18</w:t>
            </w:r>
          </w:p>
        </w:tc>
        <w:tc>
          <w:tcPr>
            <w:tcW w:w="5030" w:type="dxa"/>
            <w:tcBorders>
              <w:top w:val="nil"/>
              <w:left w:val="nil"/>
              <w:bottom w:val="single" w:sz="8" w:space="0" w:color="auto"/>
              <w:right w:val="single" w:sz="8" w:space="0" w:color="auto"/>
            </w:tcBorders>
            <w:vAlign w:val="center"/>
          </w:tcPr>
          <w:p w:rsidR="002707D0" w:rsidRPr="0019359E" w:rsidRDefault="002707D0" w:rsidP="0019359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LS-E528-H3，2层交换机，24个10/100/1000</w:t>
            </w:r>
          </w:p>
        </w:tc>
        <w:tc>
          <w:tcPr>
            <w:tcW w:w="1559"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二层接入交换机</w:t>
            </w:r>
          </w:p>
        </w:tc>
        <w:tc>
          <w:tcPr>
            <w:tcW w:w="2401" w:type="dxa"/>
            <w:tcBorders>
              <w:top w:val="nil"/>
              <w:left w:val="nil"/>
              <w:bottom w:val="single" w:sz="8" w:space="0" w:color="auto"/>
              <w:right w:val="single" w:sz="8" w:space="0" w:color="auto"/>
            </w:tcBorders>
            <w:vAlign w:val="center"/>
          </w:tcPr>
          <w:p w:rsidR="002707D0" w:rsidRPr="0019359E" w:rsidRDefault="002707D0" w:rsidP="006908EA">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707D0" w:rsidRPr="0019359E" w:rsidRDefault="002707D0" w:rsidP="006908EA">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0.4299</w:t>
            </w:r>
          </w:p>
        </w:tc>
        <w:tc>
          <w:tcPr>
            <w:tcW w:w="2239" w:type="dxa"/>
            <w:tcBorders>
              <w:top w:val="nil"/>
              <w:left w:val="nil"/>
              <w:bottom w:val="single" w:sz="8" w:space="0" w:color="auto"/>
              <w:right w:val="single" w:sz="8" w:space="0" w:color="auto"/>
            </w:tcBorders>
            <w:noWrap/>
            <w:vAlign w:val="bottom"/>
          </w:tcPr>
          <w:p w:rsidR="002707D0" w:rsidRPr="002707D0" w:rsidRDefault="002707D0" w:rsidP="002707D0">
            <w:pPr>
              <w:jc w:val="left"/>
              <w:rPr>
                <w:rFonts w:asciiTheme="minorEastAsia" w:eastAsiaTheme="minorEastAsia" w:hAnsiTheme="minorEastAsia" w:cs="宋体"/>
                <w:color w:val="000000"/>
                <w:kern w:val="0"/>
                <w:sz w:val="20"/>
              </w:rPr>
            </w:pPr>
            <w:r w:rsidRPr="002707D0">
              <w:rPr>
                <w:rFonts w:asciiTheme="minorEastAsia" w:eastAsiaTheme="minorEastAsia" w:hAnsiTheme="minorEastAsia" w:cs="宋体" w:hint="eastAsia"/>
                <w:color w:val="000000"/>
                <w:kern w:val="0"/>
                <w:sz w:val="20"/>
              </w:rPr>
              <w:t>210235A0GK911AN00353</w:t>
            </w:r>
          </w:p>
        </w:tc>
        <w:tc>
          <w:tcPr>
            <w:tcW w:w="883" w:type="dxa"/>
            <w:tcBorders>
              <w:top w:val="nil"/>
              <w:left w:val="nil"/>
              <w:bottom w:val="single" w:sz="8" w:space="0" w:color="auto"/>
              <w:right w:val="single" w:sz="8" w:space="0" w:color="auto"/>
            </w:tcBorders>
            <w:noWrap/>
            <w:vAlign w:val="center"/>
          </w:tcPr>
          <w:p w:rsidR="002707D0" w:rsidRPr="0019359E" w:rsidRDefault="002707D0" w:rsidP="0019359E">
            <w:pPr>
              <w:jc w:val="left"/>
              <w:rPr>
                <w:rFonts w:asciiTheme="minorEastAsia" w:eastAsiaTheme="minorEastAsia" w:hAnsiTheme="minorEastAsia" w:cs="宋体"/>
                <w:color w:val="000000"/>
                <w:kern w:val="0"/>
                <w:sz w:val="20"/>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19</w:t>
            </w:r>
          </w:p>
        </w:tc>
        <w:tc>
          <w:tcPr>
            <w:tcW w:w="5030" w:type="dxa"/>
            <w:tcBorders>
              <w:top w:val="nil"/>
              <w:left w:val="nil"/>
              <w:bottom w:val="single" w:sz="8" w:space="0" w:color="auto"/>
              <w:right w:val="single" w:sz="8" w:space="0" w:color="auto"/>
            </w:tcBorders>
            <w:vAlign w:val="center"/>
          </w:tcPr>
          <w:p w:rsidR="0022253D" w:rsidRPr="0019359E" w:rsidRDefault="0022253D" w:rsidP="0019359E">
            <w:pPr>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HP DL 580 G7 服务器</w:t>
            </w:r>
          </w:p>
        </w:tc>
        <w:tc>
          <w:tcPr>
            <w:tcW w:w="1559"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探针服务器</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4.5890</w:t>
            </w:r>
          </w:p>
        </w:tc>
        <w:tc>
          <w:tcPr>
            <w:tcW w:w="2239"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r w:rsidRPr="00020D44">
              <w:rPr>
                <w:rFonts w:asciiTheme="minorEastAsia" w:eastAsiaTheme="minorEastAsia" w:hAnsiTheme="minorEastAsia" w:cs="宋体"/>
                <w:color w:val="000000"/>
                <w:kern w:val="0"/>
                <w:sz w:val="20"/>
              </w:rPr>
              <w:t>CNG202TWZX</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20</w:t>
            </w:r>
          </w:p>
        </w:tc>
        <w:tc>
          <w:tcPr>
            <w:tcW w:w="5030" w:type="dxa"/>
            <w:tcBorders>
              <w:top w:val="nil"/>
              <w:left w:val="nil"/>
              <w:bottom w:val="single" w:sz="8" w:space="0" w:color="auto"/>
              <w:right w:val="single" w:sz="8" w:space="0" w:color="auto"/>
            </w:tcBorders>
            <w:vAlign w:val="center"/>
          </w:tcPr>
          <w:p w:rsidR="0022253D" w:rsidRPr="0019359E" w:rsidRDefault="0022253D" w:rsidP="0019359E">
            <w:pPr>
              <w:jc w:val="left"/>
              <w:rPr>
                <w:rFonts w:asciiTheme="minorEastAsia" w:eastAsiaTheme="minorEastAsia" w:hAnsiTheme="minorEastAsia" w:cs="宋体"/>
                <w:color w:val="000000"/>
                <w:kern w:val="0"/>
                <w:sz w:val="20"/>
              </w:rPr>
            </w:pPr>
            <w:proofErr w:type="gramStart"/>
            <w:r w:rsidRPr="0019359E">
              <w:rPr>
                <w:rFonts w:asciiTheme="minorEastAsia" w:eastAsiaTheme="minorEastAsia" w:hAnsiTheme="minorEastAsia" w:cs="宋体" w:hint="eastAsia"/>
                <w:color w:val="000000"/>
                <w:kern w:val="0"/>
                <w:sz w:val="20"/>
              </w:rPr>
              <w:t>迪</w:t>
            </w:r>
            <w:proofErr w:type="gramEnd"/>
            <w:r w:rsidRPr="0019359E">
              <w:rPr>
                <w:rFonts w:asciiTheme="minorEastAsia" w:eastAsiaTheme="minorEastAsia" w:hAnsiTheme="minorEastAsia" w:cs="宋体" w:hint="eastAsia"/>
                <w:color w:val="000000"/>
                <w:kern w:val="0"/>
                <w:sz w:val="20"/>
              </w:rPr>
              <w:t>普 FW1000-GE-AC</w:t>
            </w:r>
            <w:r>
              <w:rPr>
                <w:rFonts w:asciiTheme="minorEastAsia" w:eastAsiaTheme="minorEastAsia" w:hAnsiTheme="minorEastAsia" w:cs="宋体" w:hint="eastAsia"/>
                <w:color w:val="000000"/>
                <w:kern w:val="0"/>
                <w:sz w:val="20"/>
              </w:rPr>
              <w:t xml:space="preserve"> 防火墙</w:t>
            </w:r>
          </w:p>
        </w:tc>
        <w:tc>
          <w:tcPr>
            <w:tcW w:w="1559"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硬件防火墙</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3.5880</w:t>
            </w:r>
          </w:p>
        </w:tc>
        <w:tc>
          <w:tcPr>
            <w:tcW w:w="2239"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r w:rsidRPr="001D2696">
              <w:rPr>
                <w:rFonts w:asciiTheme="minorEastAsia" w:eastAsiaTheme="minorEastAsia" w:hAnsiTheme="minorEastAsia" w:cs="宋体"/>
                <w:color w:val="000000"/>
                <w:kern w:val="0"/>
                <w:sz w:val="20"/>
              </w:rPr>
              <w:t>02050031d134000699</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21</w:t>
            </w:r>
          </w:p>
        </w:tc>
        <w:tc>
          <w:tcPr>
            <w:tcW w:w="5030" w:type="dxa"/>
            <w:tcBorders>
              <w:top w:val="nil"/>
              <w:left w:val="nil"/>
              <w:bottom w:val="single" w:sz="8" w:space="0" w:color="auto"/>
              <w:right w:val="single" w:sz="8" w:space="0" w:color="auto"/>
            </w:tcBorders>
            <w:vAlign w:val="center"/>
          </w:tcPr>
          <w:p w:rsidR="0022253D" w:rsidRPr="0019359E" w:rsidRDefault="0022253D" w:rsidP="0078797E">
            <w:pPr>
              <w:jc w:val="left"/>
              <w:rPr>
                <w:rFonts w:asciiTheme="minorEastAsia" w:eastAsiaTheme="minorEastAsia" w:hAnsiTheme="minorEastAsia" w:cs="宋体"/>
                <w:color w:val="000000"/>
                <w:kern w:val="0"/>
                <w:sz w:val="20"/>
              </w:rPr>
            </w:pPr>
            <w:proofErr w:type="gramStart"/>
            <w:r w:rsidRPr="0019359E">
              <w:rPr>
                <w:rFonts w:asciiTheme="minorEastAsia" w:eastAsiaTheme="minorEastAsia" w:hAnsiTheme="minorEastAsia" w:cs="宋体" w:hint="eastAsia"/>
                <w:color w:val="000000"/>
                <w:kern w:val="0"/>
                <w:sz w:val="20"/>
              </w:rPr>
              <w:t>迪</w:t>
            </w:r>
            <w:proofErr w:type="gramEnd"/>
            <w:r w:rsidRPr="0019359E">
              <w:rPr>
                <w:rFonts w:asciiTheme="minorEastAsia" w:eastAsiaTheme="minorEastAsia" w:hAnsiTheme="minorEastAsia" w:cs="宋体" w:hint="eastAsia"/>
                <w:color w:val="000000"/>
                <w:kern w:val="0"/>
                <w:sz w:val="20"/>
              </w:rPr>
              <w:t>普 FW1000-</w:t>
            </w:r>
            <w:r>
              <w:rPr>
                <w:rFonts w:asciiTheme="minorEastAsia" w:eastAsiaTheme="minorEastAsia" w:hAnsiTheme="minorEastAsia" w:cs="宋体" w:hint="eastAsia"/>
                <w:color w:val="000000"/>
                <w:kern w:val="0"/>
                <w:sz w:val="20"/>
              </w:rPr>
              <w:t>ME-N 防火墙</w:t>
            </w:r>
          </w:p>
        </w:tc>
        <w:tc>
          <w:tcPr>
            <w:tcW w:w="1559"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硬件防火墙</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22253D" w:rsidRPr="0019359E" w:rsidRDefault="0022253D" w:rsidP="0078797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3.2384</w:t>
            </w:r>
          </w:p>
        </w:tc>
        <w:tc>
          <w:tcPr>
            <w:tcW w:w="2239" w:type="dxa"/>
            <w:tcBorders>
              <w:top w:val="nil"/>
              <w:left w:val="nil"/>
              <w:bottom w:val="single" w:sz="8" w:space="0" w:color="auto"/>
              <w:right w:val="single" w:sz="8" w:space="0" w:color="auto"/>
            </w:tcBorders>
            <w:noWrap/>
            <w:vAlign w:val="center"/>
          </w:tcPr>
          <w:p w:rsidR="0022253D" w:rsidRPr="0019359E" w:rsidRDefault="0022253D" w:rsidP="0078797E">
            <w:pPr>
              <w:jc w:val="left"/>
              <w:rPr>
                <w:rFonts w:asciiTheme="minorEastAsia" w:eastAsiaTheme="minorEastAsia" w:hAnsiTheme="minorEastAsia" w:cs="宋体"/>
                <w:color w:val="000000"/>
                <w:kern w:val="0"/>
                <w:sz w:val="20"/>
              </w:rPr>
            </w:pPr>
            <w:r w:rsidRPr="00A30E92">
              <w:rPr>
                <w:rFonts w:asciiTheme="minorEastAsia" w:eastAsiaTheme="minorEastAsia" w:hAnsiTheme="minorEastAsia" w:cs="宋体"/>
                <w:color w:val="000000"/>
                <w:kern w:val="0"/>
                <w:sz w:val="20"/>
              </w:rPr>
              <w:t>02050033d126000294</w:t>
            </w:r>
          </w:p>
        </w:tc>
        <w:tc>
          <w:tcPr>
            <w:tcW w:w="883" w:type="dxa"/>
            <w:tcBorders>
              <w:top w:val="nil"/>
              <w:left w:val="nil"/>
              <w:bottom w:val="single" w:sz="8" w:space="0" w:color="auto"/>
              <w:right w:val="single" w:sz="8" w:space="0" w:color="auto"/>
            </w:tcBorders>
            <w:noWrap/>
            <w:vAlign w:val="center"/>
          </w:tcPr>
          <w:p w:rsidR="0022253D" w:rsidRPr="0019359E" w:rsidRDefault="0022253D" w:rsidP="0078797E">
            <w:pPr>
              <w:jc w:val="left"/>
              <w:rPr>
                <w:rFonts w:asciiTheme="minorEastAsia" w:eastAsiaTheme="minorEastAsia" w:hAnsiTheme="minorEastAsia" w:cs="宋体"/>
                <w:color w:val="000000"/>
                <w:kern w:val="0"/>
                <w:sz w:val="22"/>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22</w:t>
            </w:r>
          </w:p>
        </w:tc>
        <w:tc>
          <w:tcPr>
            <w:tcW w:w="5030" w:type="dxa"/>
            <w:tcBorders>
              <w:top w:val="nil"/>
              <w:left w:val="nil"/>
              <w:bottom w:val="single" w:sz="8" w:space="0" w:color="auto"/>
              <w:right w:val="single" w:sz="8" w:space="0" w:color="auto"/>
            </w:tcBorders>
            <w:vAlign w:val="center"/>
          </w:tcPr>
          <w:p w:rsidR="0022253D" w:rsidRPr="0019359E" w:rsidRDefault="0022253D" w:rsidP="0019359E">
            <w:pPr>
              <w:jc w:val="left"/>
              <w:rPr>
                <w:rFonts w:asciiTheme="minorEastAsia" w:eastAsiaTheme="minorEastAsia" w:hAnsiTheme="minorEastAsia" w:cs="宋体"/>
                <w:color w:val="000000"/>
                <w:kern w:val="0"/>
                <w:sz w:val="20"/>
              </w:rPr>
            </w:pPr>
            <w:proofErr w:type="gramStart"/>
            <w:r w:rsidRPr="0019359E">
              <w:rPr>
                <w:rFonts w:asciiTheme="minorEastAsia" w:eastAsiaTheme="minorEastAsia" w:hAnsiTheme="minorEastAsia" w:cs="宋体" w:hint="eastAsia"/>
                <w:color w:val="000000"/>
                <w:kern w:val="0"/>
                <w:sz w:val="20"/>
              </w:rPr>
              <w:t>天融信</w:t>
            </w:r>
            <w:proofErr w:type="gramEnd"/>
            <w:r w:rsidRPr="0019359E">
              <w:rPr>
                <w:rFonts w:asciiTheme="minorEastAsia" w:eastAsiaTheme="minorEastAsia" w:hAnsiTheme="minorEastAsia" w:cs="宋体" w:hint="eastAsia"/>
                <w:color w:val="000000"/>
                <w:kern w:val="0"/>
                <w:sz w:val="20"/>
              </w:rPr>
              <w:t xml:space="preserve"> NGFWARES TG-1608</w:t>
            </w:r>
          </w:p>
        </w:tc>
        <w:tc>
          <w:tcPr>
            <w:tcW w:w="1559" w:type="dxa"/>
            <w:tcBorders>
              <w:top w:val="nil"/>
              <w:left w:val="nil"/>
              <w:bottom w:val="single" w:sz="8" w:space="0" w:color="auto"/>
              <w:right w:val="single" w:sz="8" w:space="0" w:color="auto"/>
            </w:tcBorders>
            <w:noWrap/>
            <w:vAlign w:val="center"/>
          </w:tcPr>
          <w:p w:rsidR="0022253D" w:rsidRPr="0019359E" w:rsidRDefault="0078797E"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硬件防火墙</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盐亭站机房</w:t>
            </w:r>
          </w:p>
        </w:tc>
        <w:tc>
          <w:tcPr>
            <w:tcW w:w="1163" w:type="dxa"/>
            <w:tcBorders>
              <w:top w:val="nil"/>
              <w:left w:val="nil"/>
              <w:bottom w:val="single" w:sz="8" w:space="0" w:color="auto"/>
              <w:right w:val="single" w:sz="8" w:space="0" w:color="auto"/>
            </w:tcBorders>
            <w:noWrap/>
            <w:vAlign w:val="center"/>
          </w:tcPr>
          <w:p w:rsidR="0022253D" w:rsidRPr="0019359E" w:rsidRDefault="0078797E"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3.2000</w:t>
            </w:r>
          </w:p>
        </w:tc>
        <w:tc>
          <w:tcPr>
            <w:tcW w:w="2239" w:type="dxa"/>
            <w:tcBorders>
              <w:top w:val="nil"/>
              <w:left w:val="nil"/>
              <w:bottom w:val="single" w:sz="8" w:space="0" w:color="auto"/>
              <w:right w:val="single" w:sz="8" w:space="0" w:color="auto"/>
            </w:tcBorders>
            <w:noWrap/>
            <w:vAlign w:val="center"/>
          </w:tcPr>
          <w:p w:rsidR="0022253D" w:rsidRPr="0019359E" w:rsidRDefault="00F1669B" w:rsidP="0019359E">
            <w:pPr>
              <w:jc w:val="left"/>
              <w:rPr>
                <w:rFonts w:asciiTheme="minorEastAsia" w:eastAsiaTheme="minorEastAsia" w:hAnsiTheme="minorEastAsia" w:cs="宋体"/>
                <w:color w:val="000000"/>
                <w:kern w:val="0"/>
                <w:sz w:val="20"/>
              </w:rPr>
            </w:pPr>
            <w:r w:rsidRPr="00F1669B">
              <w:rPr>
                <w:rFonts w:asciiTheme="minorEastAsia" w:eastAsiaTheme="minorEastAsia" w:hAnsiTheme="minorEastAsia" w:cs="宋体"/>
                <w:color w:val="000000"/>
                <w:kern w:val="0"/>
                <w:sz w:val="20"/>
              </w:rPr>
              <w:t>2010-324</w:t>
            </w:r>
            <w:r>
              <w:rPr>
                <w:rFonts w:asciiTheme="minorEastAsia" w:eastAsiaTheme="minorEastAsia" w:hAnsiTheme="minorEastAsia" w:cs="宋体" w:hint="eastAsia"/>
                <w:color w:val="000000"/>
                <w:kern w:val="0"/>
                <w:sz w:val="20"/>
              </w:rPr>
              <w:t>-01</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23</w:t>
            </w:r>
          </w:p>
        </w:tc>
        <w:tc>
          <w:tcPr>
            <w:tcW w:w="5030" w:type="dxa"/>
            <w:tcBorders>
              <w:top w:val="nil"/>
              <w:left w:val="nil"/>
              <w:bottom w:val="single" w:sz="8" w:space="0" w:color="auto"/>
              <w:right w:val="single" w:sz="8" w:space="0" w:color="auto"/>
            </w:tcBorders>
          </w:tcPr>
          <w:p w:rsidR="0022253D" w:rsidRPr="0019359E" w:rsidRDefault="0022253D" w:rsidP="0019359E">
            <w:pPr>
              <w:tabs>
                <w:tab w:val="left" w:pos="5"/>
              </w:tabs>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华为 S3328TP-SI</w:t>
            </w:r>
          </w:p>
        </w:tc>
        <w:tc>
          <w:tcPr>
            <w:tcW w:w="1559" w:type="dxa"/>
            <w:tcBorders>
              <w:top w:val="nil"/>
              <w:left w:val="nil"/>
              <w:bottom w:val="single" w:sz="8" w:space="0" w:color="auto"/>
              <w:right w:val="single" w:sz="8" w:space="0" w:color="auto"/>
            </w:tcBorders>
            <w:noWrap/>
            <w:vAlign w:val="center"/>
          </w:tcPr>
          <w:p w:rsidR="0022253D" w:rsidRPr="0019359E" w:rsidRDefault="0078797E"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三层交换机</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盐亭站机房</w:t>
            </w:r>
          </w:p>
        </w:tc>
        <w:tc>
          <w:tcPr>
            <w:tcW w:w="1163" w:type="dxa"/>
            <w:tcBorders>
              <w:top w:val="nil"/>
              <w:left w:val="nil"/>
              <w:bottom w:val="single" w:sz="8" w:space="0" w:color="auto"/>
              <w:right w:val="single" w:sz="8" w:space="0" w:color="auto"/>
            </w:tcBorders>
            <w:noWrap/>
          </w:tcPr>
          <w:p w:rsidR="0022253D" w:rsidRPr="0019359E" w:rsidRDefault="0078797E" w:rsidP="0019359E">
            <w:pPr>
              <w:tabs>
                <w:tab w:val="left" w:pos="5"/>
              </w:tabs>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0.9234</w:t>
            </w:r>
          </w:p>
        </w:tc>
        <w:tc>
          <w:tcPr>
            <w:tcW w:w="2239" w:type="dxa"/>
            <w:tcBorders>
              <w:top w:val="nil"/>
              <w:left w:val="nil"/>
              <w:bottom w:val="single" w:sz="8" w:space="0" w:color="auto"/>
              <w:right w:val="single" w:sz="8" w:space="0" w:color="auto"/>
            </w:tcBorders>
            <w:noWrap/>
            <w:vAlign w:val="center"/>
          </w:tcPr>
          <w:p w:rsidR="0022253D" w:rsidRPr="0019359E" w:rsidRDefault="00F1669B" w:rsidP="0019359E">
            <w:pPr>
              <w:jc w:val="left"/>
              <w:rPr>
                <w:rFonts w:asciiTheme="minorEastAsia" w:eastAsiaTheme="minorEastAsia" w:hAnsiTheme="minorEastAsia" w:cs="宋体"/>
                <w:color w:val="000000"/>
                <w:kern w:val="0"/>
                <w:sz w:val="20"/>
              </w:rPr>
            </w:pPr>
            <w:r w:rsidRPr="00F1669B">
              <w:rPr>
                <w:rFonts w:asciiTheme="minorEastAsia" w:eastAsiaTheme="minorEastAsia" w:hAnsiTheme="minorEastAsia" w:cs="宋体"/>
                <w:color w:val="000000"/>
                <w:kern w:val="0"/>
                <w:sz w:val="20"/>
              </w:rPr>
              <w:t>2010-324</w:t>
            </w:r>
            <w:r>
              <w:rPr>
                <w:rFonts w:asciiTheme="minorEastAsia" w:eastAsiaTheme="minorEastAsia" w:hAnsiTheme="minorEastAsia" w:cs="宋体" w:hint="eastAsia"/>
                <w:color w:val="000000"/>
                <w:kern w:val="0"/>
                <w:sz w:val="20"/>
              </w:rPr>
              <w:t>-02</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24</w:t>
            </w:r>
          </w:p>
        </w:tc>
        <w:tc>
          <w:tcPr>
            <w:tcW w:w="5030" w:type="dxa"/>
            <w:tcBorders>
              <w:top w:val="nil"/>
              <w:left w:val="nil"/>
              <w:bottom w:val="single" w:sz="8" w:space="0" w:color="auto"/>
              <w:right w:val="single" w:sz="8" w:space="0" w:color="auto"/>
            </w:tcBorders>
          </w:tcPr>
          <w:p w:rsidR="0022253D" w:rsidRPr="0019359E" w:rsidRDefault="0022253D" w:rsidP="0019359E">
            <w:pPr>
              <w:tabs>
                <w:tab w:val="left" w:pos="5"/>
              </w:tabs>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华为 S2352P-EI</w:t>
            </w:r>
          </w:p>
        </w:tc>
        <w:tc>
          <w:tcPr>
            <w:tcW w:w="1559"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w:t>
            </w:r>
          </w:p>
        </w:tc>
        <w:tc>
          <w:tcPr>
            <w:tcW w:w="1641"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二层交换机</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盐亭站机房</w:t>
            </w:r>
          </w:p>
        </w:tc>
        <w:tc>
          <w:tcPr>
            <w:tcW w:w="1163" w:type="dxa"/>
            <w:tcBorders>
              <w:top w:val="nil"/>
              <w:left w:val="nil"/>
              <w:bottom w:val="single" w:sz="8" w:space="0" w:color="auto"/>
              <w:right w:val="single" w:sz="8" w:space="0" w:color="auto"/>
            </w:tcBorders>
            <w:noWrap/>
          </w:tcPr>
          <w:p w:rsidR="0022253D" w:rsidRPr="0019359E" w:rsidRDefault="0078797E" w:rsidP="0019359E">
            <w:pPr>
              <w:tabs>
                <w:tab w:val="left" w:pos="5"/>
              </w:tabs>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1.2400</w:t>
            </w:r>
          </w:p>
        </w:tc>
        <w:tc>
          <w:tcPr>
            <w:tcW w:w="2239" w:type="dxa"/>
            <w:tcBorders>
              <w:top w:val="nil"/>
              <w:left w:val="nil"/>
              <w:bottom w:val="single" w:sz="8" w:space="0" w:color="auto"/>
              <w:right w:val="single" w:sz="8" w:space="0" w:color="auto"/>
            </w:tcBorders>
            <w:noWrap/>
            <w:vAlign w:val="center"/>
          </w:tcPr>
          <w:p w:rsidR="0022253D" w:rsidRPr="0019359E" w:rsidRDefault="00F1669B" w:rsidP="0019359E">
            <w:pPr>
              <w:jc w:val="left"/>
              <w:rPr>
                <w:rFonts w:asciiTheme="minorEastAsia" w:eastAsiaTheme="minorEastAsia" w:hAnsiTheme="minorEastAsia" w:cs="宋体"/>
                <w:color w:val="000000"/>
                <w:kern w:val="0"/>
                <w:sz w:val="20"/>
              </w:rPr>
            </w:pPr>
            <w:r w:rsidRPr="00F1669B">
              <w:rPr>
                <w:rFonts w:asciiTheme="minorEastAsia" w:eastAsiaTheme="minorEastAsia" w:hAnsiTheme="minorEastAsia" w:cs="宋体"/>
                <w:color w:val="000000"/>
                <w:kern w:val="0"/>
                <w:sz w:val="20"/>
              </w:rPr>
              <w:t>2010-324</w:t>
            </w:r>
            <w:r>
              <w:rPr>
                <w:rFonts w:asciiTheme="minorEastAsia" w:eastAsiaTheme="minorEastAsia" w:hAnsiTheme="minorEastAsia" w:cs="宋体" w:hint="eastAsia"/>
                <w:color w:val="000000"/>
                <w:kern w:val="0"/>
                <w:sz w:val="20"/>
              </w:rPr>
              <w:t>-03</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p>
        </w:tc>
      </w:tr>
      <w:tr w:rsidR="0022253D"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22253D" w:rsidRPr="0019359E" w:rsidRDefault="002707D0"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25</w:t>
            </w:r>
          </w:p>
        </w:tc>
        <w:tc>
          <w:tcPr>
            <w:tcW w:w="5030" w:type="dxa"/>
            <w:tcBorders>
              <w:top w:val="nil"/>
              <w:left w:val="nil"/>
              <w:bottom w:val="single" w:sz="8" w:space="0" w:color="auto"/>
              <w:right w:val="single" w:sz="8" w:space="0" w:color="auto"/>
            </w:tcBorders>
          </w:tcPr>
          <w:p w:rsidR="0022253D" w:rsidRPr="0019359E" w:rsidRDefault="0022253D" w:rsidP="0019359E">
            <w:pPr>
              <w:tabs>
                <w:tab w:val="left" w:pos="5"/>
              </w:tabs>
              <w:jc w:val="left"/>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华为S2326TP-SI</w:t>
            </w:r>
          </w:p>
        </w:tc>
        <w:tc>
          <w:tcPr>
            <w:tcW w:w="1559" w:type="dxa"/>
            <w:tcBorders>
              <w:top w:val="nil"/>
              <w:left w:val="nil"/>
              <w:bottom w:val="single" w:sz="8" w:space="0" w:color="auto"/>
              <w:right w:val="single" w:sz="8" w:space="0" w:color="auto"/>
            </w:tcBorders>
            <w:noWrap/>
            <w:vAlign w:val="center"/>
          </w:tcPr>
          <w:p w:rsidR="0022253D" w:rsidRPr="0019359E" w:rsidRDefault="0078797E"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22253D" w:rsidRPr="0019359E" w:rsidRDefault="0022253D" w:rsidP="0019359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二层交换机</w:t>
            </w:r>
          </w:p>
        </w:tc>
        <w:tc>
          <w:tcPr>
            <w:tcW w:w="2401" w:type="dxa"/>
            <w:tcBorders>
              <w:top w:val="nil"/>
              <w:left w:val="nil"/>
              <w:bottom w:val="single" w:sz="8" w:space="0" w:color="auto"/>
              <w:right w:val="single" w:sz="8" w:space="0" w:color="auto"/>
            </w:tcBorders>
            <w:vAlign w:val="center"/>
          </w:tcPr>
          <w:p w:rsidR="0022253D" w:rsidRPr="0019359E" w:rsidRDefault="0022253D"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盐亭站机房</w:t>
            </w:r>
          </w:p>
        </w:tc>
        <w:tc>
          <w:tcPr>
            <w:tcW w:w="1163" w:type="dxa"/>
            <w:tcBorders>
              <w:top w:val="nil"/>
              <w:left w:val="nil"/>
              <w:bottom w:val="single" w:sz="8" w:space="0" w:color="auto"/>
              <w:right w:val="single" w:sz="8" w:space="0" w:color="auto"/>
            </w:tcBorders>
            <w:noWrap/>
          </w:tcPr>
          <w:p w:rsidR="0022253D" w:rsidRPr="0019359E" w:rsidRDefault="0078797E" w:rsidP="0019359E">
            <w:pPr>
              <w:tabs>
                <w:tab w:val="left" w:pos="5"/>
              </w:tabs>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0.2480</w:t>
            </w:r>
          </w:p>
        </w:tc>
        <w:tc>
          <w:tcPr>
            <w:tcW w:w="2239" w:type="dxa"/>
            <w:tcBorders>
              <w:top w:val="nil"/>
              <w:left w:val="nil"/>
              <w:bottom w:val="single" w:sz="8" w:space="0" w:color="auto"/>
              <w:right w:val="single" w:sz="8" w:space="0" w:color="auto"/>
            </w:tcBorders>
            <w:noWrap/>
            <w:vAlign w:val="center"/>
          </w:tcPr>
          <w:p w:rsidR="0022253D" w:rsidRPr="0019359E" w:rsidRDefault="00F1669B" w:rsidP="0019359E">
            <w:pPr>
              <w:jc w:val="left"/>
              <w:rPr>
                <w:rFonts w:asciiTheme="minorEastAsia" w:eastAsiaTheme="minorEastAsia" w:hAnsiTheme="minorEastAsia" w:cs="宋体"/>
                <w:color w:val="000000"/>
                <w:kern w:val="0"/>
                <w:sz w:val="20"/>
              </w:rPr>
            </w:pPr>
            <w:r w:rsidRPr="00F1669B">
              <w:rPr>
                <w:rFonts w:asciiTheme="minorEastAsia" w:eastAsiaTheme="minorEastAsia" w:hAnsiTheme="minorEastAsia" w:cs="宋体"/>
                <w:color w:val="000000"/>
                <w:kern w:val="0"/>
                <w:sz w:val="20"/>
              </w:rPr>
              <w:t>2010-324</w:t>
            </w:r>
            <w:r>
              <w:rPr>
                <w:rFonts w:asciiTheme="minorEastAsia" w:eastAsiaTheme="minorEastAsia" w:hAnsiTheme="minorEastAsia" w:cs="宋体" w:hint="eastAsia"/>
                <w:color w:val="000000"/>
                <w:kern w:val="0"/>
                <w:sz w:val="20"/>
              </w:rPr>
              <w:t>-04</w:t>
            </w:r>
          </w:p>
        </w:tc>
        <w:tc>
          <w:tcPr>
            <w:tcW w:w="883" w:type="dxa"/>
            <w:tcBorders>
              <w:top w:val="nil"/>
              <w:left w:val="nil"/>
              <w:bottom w:val="single" w:sz="8" w:space="0" w:color="auto"/>
              <w:right w:val="single" w:sz="8" w:space="0" w:color="auto"/>
            </w:tcBorders>
            <w:noWrap/>
            <w:vAlign w:val="center"/>
          </w:tcPr>
          <w:p w:rsidR="0022253D" w:rsidRPr="0019359E" w:rsidRDefault="0022253D" w:rsidP="0019359E">
            <w:pPr>
              <w:jc w:val="left"/>
              <w:rPr>
                <w:rFonts w:asciiTheme="minorEastAsia" w:eastAsiaTheme="minorEastAsia" w:hAnsiTheme="minorEastAsia" w:cs="宋体"/>
                <w:color w:val="000000"/>
                <w:kern w:val="0"/>
                <w:sz w:val="20"/>
              </w:rPr>
            </w:pPr>
          </w:p>
        </w:tc>
      </w:tr>
      <w:tr w:rsidR="006908EA" w:rsidRPr="0019359E"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6908EA" w:rsidRDefault="006908EA" w:rsidP="002766E5">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26</w:t>
            </w:r>
          </w:p>
        </w:tc>
        <w:tc>
          <w:tcPr>
            <w:tcW w:w="5030" w:type="dxa"/>
            <w:tcBorders>
              <w:top w:val="nil"/>
              <w:left w:val="nil"/>
              <w:bottom w:val="single" w:sz="8" w:space="0" w:color="auto"/>
              <w:right w:val="single" w:sz="8" w:space="0" w:color="auto"/>
            </w:tcBorders>
            <w:vAlign w:val="center"/>
          </w:tcPr>
          <w:p w:rsidR="006908EA" w:rsidRPr="0078797E" w:rsidRDefault="006908EA" w:rsidP="00641FEC">
            <w:pPr>
              <w:jc w:val="left"/>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联想 THINKCENTRE M600T</w:t>
            </w:r>
          </w:p>
        </w:tc>
        <w:tc>
          <w:tcPr>
            <w:tcW w:w="1559" w:type="dxa"/>
            <w:tcBorders>
              <w:top w:val="nil"/>
              <w:left w:val="nil"/>
              <w:bottom w:val="single" w:sz="8" w:space="0" w:color="auto"/>
              <w:right w:val="single" w:sz="8" w:space="0" w:color="auto"/>
            </w:tcBorders>
            <w:noWrap/>
            <w:vAlign w:val="center"/>
          </w:tcPr>
          <w:p w:rsidR="006908EA" w:rsidRDefault="006908EA" w:rsidP="00641FEC">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6908EA" w:rsidRDefault="006908EA" w:rsidP="00641FEC">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服务器</w:t>
            </w:r>
          </w:p>
        </w:tc>
        <w:tc>
          <w:tcPr>
            <w:tcW w:w="2401" w:type="dxa"/>
            <w:tcBorders>
              <w:top w:val="nil"/>
              <w:left w:val="nil"/>
              <w:bottom w:val="single" w:sz="8" w:space="0" w:color="auto"/>
              <w:right w:val="single" w:sz="8" w:space="0" w:color="auto"/>
            </w:tcBorders>
            <w:vAlign w:val="center"/>
          </w:tcPr>
          <w:p w:rsidR="006908EA" w:rsidRDefault="006908EA" w:rsidP="00360A2F">
            <w:pPr>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盐亭站机房</w:t>
            </w:r>
          </w:p>
        </w:tc>
        <w:tc>
          <w:tcPr>
            <w:tcW w:w="1163" w:type="dxa"/>
            <w:tcBorders>
              <w:top w:val="nil"/>
              <w:left w:val="nil"/>
              <w:bottom w:val="single" w:sz="8" w:space="0" w:color="auto"/>
              <w:right w:val="single" w:sz="8" w:space="0" w:color="auto"/>
            </w:tcBorders>
            <w:noWrap/>
            <w:vAlign w:val="center"/>
          </w:tcPr>
          <w:p w:rsidR="006908EA" w:rsidRDefault="006908EA" w:rsidP="0078797E">
            <w:pPr>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1.0500</w:t>
            </w:r>
          </w:p>
        </w:tc>
        <w:tc>
          <w:tcPr>
            <w:tcW w:w="2239" w:type="dxa"/>
            <w:tcBorders>
              <w:top w:val="nil"/>
              <w:left w:val="nil"/>
              <w:bottom w:val="single" w:sz="8" w:space="0" w:color="auto"/>
              <w:right w:val="single" w:sz="8" w:space="0" w:color="auto"/>
            </w:tcBorders>
            <w:noWrap/>
            <w:vAlign w:val="center"/>
          </w:tcPr>
          <w:p w:rsidR="006908EA" w:rsidRPr="00A05D31" w:rsidRDefault="006908EA" w:rsidP="0019359E">
            <w:pPr>
              <w:jc w:val="left"/>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2010-326-01</w:t>
            </w:r>
          </w:p>
        </w:tc>
        <w:tc>
          <w:tcPr>
            <w:tcW w:w="883" w:type="dxa"/>
            <w:tcBorders>
              <w:top w:val="nil"/>
              <w:left w:val="nil"/>
              <w:bottom w:val="single" w:sz="8" w:space="0" w:color="auto"/>
              <w:right w:val="single" w:sz="8" w:space="0" w:color="auto"/>
            </w:tcBorders>
            <w:noWrap/>
            <w:vAlign w:val="center"/>
          </w:tcPr>
          <w:p w:rsidR="006908EA" w:rsidRPr="0019359E" w:rsidRDefault="006908EA" w:rsidP="0019359E">
            <w:pPr>
              <w:jc w:val="left"/>
              <w:rPr>
                <w:rFonts w:asciiTheme="minorEastAsia" w:eastAsiaTheme="minorEastAsia" w:hAnsiTheme="minorEastAsia" w:cs="宋体"/>
                <w:color w:val="000000"/>
                <w:kern w:val="0"/>
                <w:sz w:val="22"/>
              </w:rPr>
            </w:pPr>
          </w:p>
        </w:tc>
      </w:tr>
      <w:tr w:rsidR="005B7818" w:rsidRPr="0066626D"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5B7818" w:rsidRPr="00F45A84" w:rsidRDefault="00D55EDC" w:rsidP="00EA19C3">
            <w:pPr>
              <w:jc w:val="center"/>
              <w:rPr>
                <w:rFonts w:ascii="宋体" w:cs="宋体"/>
                <w:color w:val="000000"/>
                <w:kern w:val="0"/>
                <w:sz w:val="20"/>
              </w:rPr>
            </w:pPr>
            <w:r>
              <w:rPr>
                <w:rFonts w:ascii="宋体" w:cs="宋体" w:hint="eastAsia"/>
                <w:color w:val="000000"/>
                <w:kern w:val="0"/>
                <w:sz w:val="20"/>
              </w:rPr>
              <w:t>27</w:t>
            </w:r>
          </w:p>
        </w:tc>
        <w:tc>
          <w:tcPr>
            <w:tcW w:w="5030" w:type="dxa"/>
            <w:tcBorders>
              <w:top w:val="nil"/>
              <w:left w:val="nil"/>
              <w:bottom w:val="single" w:sz="8" w:space="0" w:color="auto"/>
              <w:right w:val="single" w:sz="8" w:space="0" w:color="auto"/>
            </w:tcBorders>
            <w:vAlign w:val="center"/>
          </w:tcPr>
          <w:p w:rsidR="005B7818" w:rsidRPr="00F45A84" w:rsidRDefault="005B7818" w:rsidP="00EA19C3">
            <w:pPr>
              <w:jc w:val="left"/>
              <w:rPr>
                <w:rFonts w:ascii="宋体" w:cs="宋体"/>
                <w:color w:val="000000"/>
                <w:kern w:val="0"/>
                <w:sz w:val="20"/>
              </w:rPr>
            </w:pPr>
            <w:r w:rsidRPr="0019359E">
              <w:rPr>
                <w:rFonts w:asciiTheme="minorEastAsia" w:eastAsiaTheme="minorEastAsia" w:hAnsiTheme="minorEastAsia" w:cs="宋体" w:hint="eastAsia"/>
                <w:color w:val="000000"/>
                <w:kern w:val="0"/>
                <w:sz w:val="20"/>
              </w:rPr>
              <w:t>华为 S3328TP-SI</w:t>
            </w:r>
          </w:p>
        </w:tc>
        <w:tc>
          <w:tcPr>
            <w:tcW w:w="1559" w:type="dxa"/>
            <w:tcBorders>
              <w:top w:val="nil"/>
              <w:left w:val="nil"/>
              <w:bottom w:val="single" w:sz="8" w:space="0" w:color="auto"/>
              <w:right w:val="single" w:sz="8" w:space="0" w:color="auto"/>
            </w:tcBorders>
            <w:noWrap/>
            <w:vAlign w:val="center"/>
          </w:tcPr>
          <w:p w:rsidR="005B7818" w:rsidRPr="00F45A84" w:rsidRDefault="005B7818" w:rsidP="00EA19C3">
            <w:pPr>
              <w:jc w:val="center"/>
              <w:rPr>
                <w:rFonts w:ascii="宋体" w:cs="宋体"/>
                <w:color w:val="000000"/>
                <w:kern w:val="0"/>
                <w:sz w:val="20"/>
              </w:rPr>
            </w:pPr>
            <w:r>
              <w:rPr>
                <w:rFonts w:ascii="宋体"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5B7818" w:rsidRPr="00F45A84" w:rsidRDefault="005B7818" w:rsidP="00EA19C3">
            <w:pPr>
              <w:jc w:val="center"/>
              <w:rPr>
                <w:rFonts w:ascii="宋体" w:cs="宋体"/>
                <w:color w:val="000000"/>
                <w:kern w:val="0"/>
                <w:sz w:val="20"/>
              </w:rPr>
            </w:pPr>
            <w:r>
              <w:rPr>
                <w:rFonts w:asciiTheme="minorEastAsia" w:eastAsiaTheme="minorEastAsia" w:hAnsiTheme="minorEastAsia" w:cs="宋体" w:hint="eastAsia"/>
                <w:color w:val="000000"/>
                <w:kern w:val="0"/>
                <w:sz w:val="20"/>
              </w:rPr>
              <w:t>三层交换机</w:t>
            </w:r>
          </w:p>
        </w:tc>
        <w:tc>
          <w:tcPr>
            <w:tcW w:w="2401" w:type="dxa"/>
            <w:tcBorders>
              <w:top w:val="nil"/>
              <w:left w:val="nil"/>
              <w:bottom w:val="single" w:sz="8" w:space="0" w:color="auto"/>
              <w:right w:val="single" w:sz="8" w:space="0" w:color="auto"/>
            </w:tcBorders>
            <w:vAlign w:val="center"/>
          </w:tcPr>
          <w:p w:rsidR="005B7818" w:rsidRPr="00F45A84" w:rsidRDefault="005B7818" w:rsidP="00EA19C3">
            <w:pPr>
              <w:jc w:val="center"/>
              <w:rPr>
                <w:rFonts w:ascii="宋体" w:cs="宋体"/>
                <w:color w:val="000000"/>
                <w:kern w:val="0"/>
                <w:sz w:val="20"/>
              </w:rPr>
            </w:pPr>
            <w:r>
              <w:rPr>
                <w:rFonts w:asciiTheme="minorEastAsia" w:eastAsiaTheme="minorEastAsia" w:hAnsiTheme="minorEastAsia" w:cs="宋体" w:hint="eastAsia"/>
                <w:color w:val="000000"/>
                <w:kern w:val="0"/>
                <w:sz w:val="20"/>
              </w:rPr>
              <w:t>东川站机房</w:t>
            </w:r>
          </w:p>
        </w:tc>
        <w:tc>
          <w:tcPr>
            <w:tcW w:w="1163" w:type="dxa"/>
            <w:tcBorders>
              <w:top w:val="nil"/>
              <w:left w:val="nil"/>
              <w:bottom w:val="single" w:sz="8" w:space="0" w:color="auto"/>
              <w:right w:val="single" w:sz="8" w:space="0" w:color="auto"/>
            </w:tcBorders>
            <w:noWrap/>
            <w:vAlign w:val="center"/>
          </w:tcPr>
          <w:p w:rsidR="005B7818" w:rsidRPr="00F45A84" w:rsidRDefault="005B7818" w:rsidP="00EA19C3">
            <w:pPr>
              <w:jc w:val="center"/>
              <w:rPr>
                <w:rFonts w:ascii="宋体" w:cs="宋体"/>
                <w:color w:val="000000"/>
                <w:kern w:val="0"/>
                <w:sz w:val="20"/>
              </w:rPr>
            </w:pPr>
            <w:r>
              <w:rPr>
                <w:rFonts w:ascii="宋体" w:cs="宋体" w:hint="eastAsia"/>
                <w:color w:val="000000"/>
                <w:kern w:val="0"/>
                <w:sz w:val="20"/>
              </w:rPr>
              <w:t>0.9234</w:t>
            </w:r>
          </w:p>
        </w:tc>
        <w:tc>
          <w:tcPr>
            <w:tcW w:w="2239" w:type="dxa"/>
            <w:tcBorders>
              <w:top w:val="nil"/>
              <w:left w:val="nil"/>
              <w:bottom w:val="single" w:sz="8" w:space="0" w:color="auto"/>
              <w:right w:val="single" w:sz="8" w:space="0" w:color="auto"/>
            </w:tcBorders>
            <w:noWrap/>
            <w:vAlign w:val="center"/>
          </w:tcPr>
          <w:p w:rsidR="005B7818" w:rsidRPr="00F45A84" w:rsidRDefault="005B7818" w:rsidP="00EA19C3">
            <w:pPr>
              <w:jc w:val="left"/>
              <w:rPr>
                <w:rFonts w:ascii="宋体" w:cs="宋体"/>
                <w:color w:val="000000"/>
                <w:kern w:val="0"/>
                <w:sz w:val="20"/>
              </w:rPr>
            </w:pPr>
            <w:r w:rsidRPr="00A05D31">
              <w:rPr>
                <w:rFonts w:ascii="宋体" w:cs="宋体"/>
                <w:color w:val="000000"/>
                <w:kern w:val="0"/>
                <w:sz w:val="20"/>
              </w:rPr>
              <w:t>2010-047</w:t>
            </w:r>
          </w:p>
        </w:tc>
        <w:tc>
          <w:tcPr>
            <w:tcW w:w="883" w:type="dxa"/>
            <w:tcBorders>
              <w:top w:val="nil"/>
              <w:left w:val="nil"/>
              <w:bottom w:val="single" w:sz="8" w:space="0" w:color="auto"/>
              <w:right w:val="single" w:sz="8" w:space="0" w:color="auto"/>
            </w:tcBorders>
            <w:noWrap/>
            <w:vAlign w:val="center"/>
          </w:tcPr>
          <w:p w:rsidR="005B7818" w:rsidRPr="00F45A84" w:rsidRDefault="005B7818" w:rsidP="00EA19C3">
            <w:pPr>
              <w:jc w:val="left"/>
              <w:rPr>
                <w:rFonts w:ascii="宋体" w:cs="宋体"/>
                <w:color w:val="000000"/>
                <w:kern w:val="0"/>
                <w:sz w:val="22"/>
              </w:rPr>
            </w:pPr>
          </w:p>
        </w:tc>
      </w:tr>
      <w:tr w:rsidR="00E86707" w:rsidRPr="0066626D"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E86707" w:rsidRDefault="00E86707" w:rsidP="00EA19C3">
            <w:pPr>
              <w:jc w:val="center"/>
              <w:rPr>
                <w:rFonts w:ascii="宋体" w:cs="宋体"/>
                <w:color w:val="000000"/>
                <w:kern w:val="0"/>
                <w:sz w:val="20"/>
              </w:rPr>
            </w:pPr>
            <w:r>
              <w:rPr>
                <w:rFonts w:ascii="宋体" w:cs="宋体" w:hint="eastAsia"/>
                <w:color w:val="000000"/>
                <w:kern w:val="0"/>
                <w:sz w:val="20"/>
              </w:rPr>
              <w:t>28</w:t>
            </w:r>
          </w:p>
        </w:tc>
        <w:tc>
          <w:tcPr>
            <w:tcW w:w="5030" w:type="dxa"/>
            <w:tcBorders>
              <w:top w:val="nil"/>
              <w:left w:val="nil"/>
              <w:bottom w:val="single" w:sz="8" w:space="0" w:color="auto"/>
              <w:right w:val="single" w:sz="8" w:space="0" w:color="auto"/>
            </w:tcBorders>
            <w:vAlign w:val="center"/>
          </w:tcPr>
          <w:p w:rsidR="00E86707" w:rsidRPr="0019359E" w:rsidRDefault="00E86707" w:rsidP="00005E2B">
            <w:pPr>
              <w:tabs>
                <w:tab w:val="left" w:pos="5"/>
              </w:tabs>
              <w:jc w:val="left"/>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松下 100AH 电池</w:t>
            </w:r>
          </w:p>
        </w:tc>
        <w:tc>
          <w:tcPr>
            <w:tcW w:w="1559"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center"/>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40</w:t>
            </w:r>
          </w:p>
        </w:tc>
        <w:tc>
          <w:tcPr>
            <w:tcW w:w="1641" w:type="dxa"/>
            <w:tcBorders>
              <w:top w:val="nil"/>
              <w:left w:val="nil"/>
              <w:bottom w:val="single" w:sz="8" w:space="0" w:color="auto"/>
              <w:right w:val="single" w:sz="8" w:space="0" w:color="auto"/>
            </w:tcBorders>
            <w:noWrap/>
            <w:vAlign w:val="center"/>
          </w:tcPr>
          <w:p w:rsidR="00E86707" w:rsidRDefault="00E86707" w:rsidP="00005E2B">
            <w:pPr>
              <w:tabs>
                <w:tab w:val="left" w:pos="5"/>
              </w:tabs>
              <w:jc w:val="center"/>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UPS电池组</w:t>
            </w:r>
          </w:p>
        </w:tc>
        <w:tc>
          <w:tcPr>
            <w:tcW w:w="2401" w:type="dxa"/>
            <w:tcBorders>
              <w:top w:val="nil"/>
              <w:left w:val="nil"/>
              <w:bottom w:val="single" w:sz="8" w:space="0" w:color="auto"/>
              <w:right w:val="single" w:sz="8" w:space="0" w:color="auto"/>
            </w:tcBorders>
            <w:vAlign w:val="center"/>
          </w:tcPr>
          <w:p w:rsidR="00E86707" w:rsidRDefault="00E86707" w:rsidP="00005E2B">
            <w:pPr>
              <w:tabs>
                <w:tab w:val="left" w:pos="5"/>
              </w:tabs>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center"/>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4.0000</w:t>
            </w:r>
          </w:p>
        </w:tc>
        <w:tc>
          <w:tcPr>
            <w:tcW w:w="2239"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left"/>
              <w:rPr>
                <w:rFonts w:asciiTheme="minorEastAsia" w:eastAsiaTheme="minorEastAsia" w:hAnsiTheme="minorEastAsia" w:cs="宋体"/>
                <w:color w:val="000000"/>
                <w:kern w:val="0"/>
                <w:sz w:val="20"/>
              </w:rPr>
            </w:pPr>
          </w:p>
        </w:tc>
        <w:tc>
          <w:tcPr>
            <w:tcW w:w="883"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left"/>
              <w:rPr>
                <w:rFonts w:asciiTheme="minorEastAsia" w:eastAsiaTheme="minorEastAsia" w:hAnsiTheme="minorEastAsia" w:cs="宋体"/>
                <w:color w:val="000000"/>
                <w:kern w:val="0"/>
                <w:sz w:val="20"/>
              </w:rPr>
            </w:pPr>
          </w:p>
        </w:tc>
      </w:tr>
      <w:tr w:rsidR="00E86707" w:rsidRPr="0066626D" w:rsidTr="001D2696">
        <w:trPr>
          <w:trHeight w:val="285"/>
          <w:jc w:val="center"/>
        </w:trPr>
        <w:tc>
          <w:tcPr>
            <w:tcW w:w="801" w:type="dxa"/>
            <w:tcBorders>
              <w:top w:val="nil"/>
              <w:left w:val="single" w:sz="8" w:space="0" w:color="auto"/>
              <w:bottom w:val="single" w:sz="8" w:space="0" w:color="auto"/>
              <w:right w:val="single" w:sz="8" w:space="0" w:color="auto"/>
            </w:tcBorders>
            <w:noWrap/>
            <w:vAlign w:val="center"/>
          </w:tcPr>
          <w:p w:rsidR="00E86707" w:rsidRDefault="00E86707" w:rsidP="00EA19C3">
            <w:pPr>
              <w:jc w:val="center"/>
              <w:rPr>
                <w:rFonts w:ascii="宋体" w:cs="宋体"/>
                <w:color w:val="000000"/>
                <w:kern w:val="0"/>
                <w:sz w:val="20"/>
              </w:rPr>
            </w:pPr>
            <w:r>
              <w:rPr>
                <w:rFonts w:ascii="宋体" w:cs="宋体" w:hint="eastAsia"/>
                <w:color w:val="000000"/>
                <w:kern w:val="0"/>
                <w:sz w:val="20"/>
              </w:rPr>
              <w:t>29</w:t>
            </w:r>
          </w:p>
        </w:tc>
        <w:tc>
          <w:tcPr>
            <w:tcW w:w="5030" w:type="dxa"/>
            <w:tcBorders>
              <w:top w:val="nil"/>
              <w:left w:val="nil"/>
              <w:bottom w:val="single" w:sz="8" w:space="0" w:color="auto"/>
              <w:right w:val="single" w:sz="8" w:space="0" w:color="auto"/>
            </w:tcBorders>
            <w:vAlign w:val="center"/>
          </w:tcPr>
          <w:p w:rsidR="00E86707" w:rsidRPr="0019359E" w:rsidRDefault="00E86707" w:rsidP="00005E2B">
            <w:pPr>
              <w:tabs>
                <w:tab w:val="left" w:pos="5"/>
              </w:tabs>
              <w:jc w:val="left"/>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瑞星杀毒软件网络版 260客户端</w:t>
            </w:r>
          </w:p>
        </w:tc>
        <w:tc>
          <w:tcPr>
            <w:tcW w:w="1559"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center"/>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1</w:t>
            </w:r>
          </w:p>
        </w:tc>
        <w:tc>
          <w:tcPr>
            <w:tcW w:w="1641" w:type="dxa"/>
            <w:tcBorders>
              <w:top w:val="nil"/>
              <w:left w:val="nil"/>
              <w:bottom w:val="single" w:sz="8" w:space="0" w:color="auto"/>
              <w:right w:val="single" w:sz="8" w:space="0" w:color="auto"/>
            </w:tcBorders>
            <w:noWrap/>
            <w:vAlign w:val="center"/>
          </w:tcPr>
          <w:p w:rsidR="00E86707" w:rsidRDefault="00E86707" w:rsidP="00005E2B">
            <w:pPr>
              <w:tabs>
                <w:tab w:val="left" w:pos="5"/>
              </w:tabs>
              <w:jc w:val="center"/>
              <w:rPr>
                <w:rFonts w:asciiTheme="minorEastAsia" w:eastAsiaTheme="minorEastAsia" w:hAnsiTheme="minorEastAsia" w:cs="宋体"/>
                <w:color w:val="000000"/>
                <w:kern w:val="0"/>
                <w:sz w:val="20"/>
              </w:rPr>
            </w:pPr>
            <w:r>
              <w:rPr>
                <w:rFonts w:asciiTheme="minorEastAsia" w:eastAsiaTheme="minorEastAsia" w:hAnsiTheme="minorEastAsia" w:cs="宋体" w:hint="eastAsia"/>
                <w:color w:val="000000"/>
                <w:kern w:val="0"/>
                <w:sz w:val="20"/>
              </w:rPr>
              <w:t>杀毒软件</w:t>
            </w:r>
          </w:p>
        </w:tc>
        <w:tc>
          <w:tcPr>
            <w:tcW w:w="2401" w:type="dxa"/>
            <w:tcBorders>
              <w:top w:val="nil"/>
              <w:left w:val="nil"/>
              <w:bottom w:val="single" w:sz="8" w:space="0" w:color="auto"/>
              <w:right w:val="single" w:sz="8" w:space="0" w:color="auto"/>
            </w:tcBorders>
            <w:vAlign w:val="center"/>
          </w:tcPr>
          <w:p w:rsidR="00E86707" w:rsidRDefault="00E86707" w:rsidP="00005E2B">
            <w:pPr>
              <w:tabs>
                <w:tab w:val="left" w:pos="5"/>
              </w:tabs>
              <w:jc w:val="center"/>
              <w:rPr>
                <w:rFonts w:asciiTheme="minorEastAsia" w:eastAsiaTheme="minorEastAsia" w:hAnsiTheme="minorEastAsia" w:cs="宋体"/>
                <w:color w:val="000000"/>
                <w:kern w:val="0"/>
                <w:sz w:val="20"/>
              </w:rPr>
            </w:pPr>
            <w:r w:rsidRPr="0019359E">
              <w:rPr>
                <w:rFonts w:asciiTheme="minorEastAsia" w:eastAsiaTheme="minorEastAsia" w:hAnsiTheme="minorEastAsia" w:cs="宋体" w:hint="eastAsia"/>
                <w:color w:val="000000"/>
                <w:kern w:val="0"/>
                <w:sz w:val="20"/>
              </w:rPr>
              <w:t>山地所406机房</w:t>
            </w:r>
          </w:p>
        </w:tc>
        <w:tc>
          <w:tcPr>
            <w:tcW w:w="1163"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center"/>
              <w:rPr>
                <w:rFonts w:asciiTheme="minorEastAsia" w:eastAsiaTheme="minorEastAsia" w:hAnsiTheme="minorEastAsia" w:cs="宋体"/>
                <w:color w:val="000000"/>
                <w:kern w:val="0"/>
                <w:sz w:val="20"/>
              </w:rPr>
            </w:pPr>
            <w:r w:rsidRPr="00005E2B">
              <w:rPr>
                <w:rFonts w:asciiTheme="minorEastAsia" w:eastAsiaTheme="minorEastAsia" w:hAnsiTheme="minorEastAsia" w:cs="宋体" w:hint="eastAsia"/>
                <w:color w:val="000000"/>
                <w:kern w:val="0"/>
                <w:sz w:val="20"/>
              </w:rPr>
              <w:t>1.3000</w:t>
            </w:r>
          </w:p>
        </w:tc>
        <w:tc>
          <w:tcPr>
            <w:tcW w:w="2239"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left"/>
              <w:rPr>
                <w:rFonts w:asciiTheme="minorEastAsia" w:eastAsiaTheme="minorEastAsia" w:hAnsiTheme="minorEastAsia" w:cs="宋体"/>
                <w:color w:val="000000"/>
                <w:kern w:val="0"/>
                <w:sz w:val="20"/>
              </w:rPr>
            </w:pPr>
          </w:p>
        </w:tc>
        <w:tc>
          <w:tcPr>
            <w:tcW w:w="883" w:type="dxa"/>
            <w:tcBorders>
              <w:top w:val="nil"/>
              <w:left w:val="nil"/>
              <w:bottom w:val="single" w:sz="8" w:space="0" w:color="auto"/>
              <w:right w:val="single" w:sz="8" w:space="0" w:color="auto"/>
            </w:tcBorders>
            <w:noWrap/>
            <w:vAlign w:val="center"/>
          </w:tcPr>
          <w:p w:rsidR="00E86707" w:rsidRPr="00005E2B" w:rsidRDefault="00E86707" w:rsidP="00005E2B">
            <w:pPr>
              <w:tabs>
                <w:tab w:val="left" w:pos="5"/>
              </w:tabs>
              <w:jc w:val="left"/>
              <w:rPr>
                <w:rFonts w:asciiTheme="minorEastAsia" w:eastAsiaTheme="minorEastAsia" w:hAnsiTheme="minorEastAsia" w:cs="宋体"/>
                <w:color w:val="000000"/>
                <w:kern w:val="0"/>
                <w:sz w:val="20"/>
              </w:rPr>
            </w:pPr>
          </w:p>
        </w:tc>
      </w:tr>
      <w:tr w:rsidR="00711C6D" w:rsidRPr="0066626D" w:rsidTr="003A68F5">
        <w:trPr>
          <w:trHeight w:val="285"/>
          <w:jc w:val="center"/>
        </w:trPr>
        <w:tc>
          <w:tcPr>
            <w:tcW w:w="7390" w:type="dxa"/>
            <w:gridSpan w:val="3"/>
            <w:tcBorders>
              <w:top w:val="nil"/>
              <w:left w:val="single" w:sz="8" w:space="0" w:color="auto"/>
              <w:bottom w:val="single" w:sz="8" w:space="0" w:color="auto"/>
              <w:right w:val="single" w:sz="8" w:space="0" w:color="auto"/>
            </w:tcBorders>
            <w:noWrap/>
            <w:vAlign w:val="center"/>
          </w:tcPr>
          <w:p w:rsidR="00711C6D" w:rsidRPr="00711C6D" w:rsidRDefault="00711C6D" w:rsidP="005B7818">
            <w:pPr>
              <w:jc w:val="center"/>
              <w:rPr>
                <w:rFonts w:ascii="宋体" w:cs="宋体"/>
                <w:b/>
                <w:color w:val="000000"/>
                <w:kern w:val="0"/>
                <w:sz w:val="20"/>
              </w:rPr>
            </w:pPr>
            <w:r w:rsidRPr="00711C6D">
              <w:rPr>
                <w:rFonts w:ascii="宋体" w:cs="宋体" w:hint="eastAsia"/>
                <w:b/>
                <w:color w:val="000000"/>
                <w:kern w:val="0"/>
                <w:sz w:val="24"/>
              </w:rPr>
              <w:t>合计</w:t>
            </w:r>
          </w:p>
        </w:tc>
        <w:tc>
          <w:tcPr>
            <w:tcW w:w="8327" w:type="dxa"/>
            <w:gridSpan w:val="5"/>
            <w:tcBorders>
              <w:top w:val="nil"/>
              <w:left w:val="nil"/>
              <w:bottom w:val="single" w:sz="8" w:space="0" w:color="auto"/>
              <w:right w:val="single" w:sz="8" w:space="0" w:color="auto"/>
            </w:tcBorders>
            <w:noWrap/>
            <w:vAlign w:val="center"/>
          </w:tcPr>
          <w:p w:rsidR="00711C6D" w:rsidRPr="00711C6D" w:rsidRDefault="00E86707" w:rsidP="00711C6D">
            <w:pPr>
              <w:jc w:val="center"/>
              <w:rPr>
                <w:rFonts w:ascii="宋体" w:cs="宋体"/>
                <w:b/>
                <w:color w:val="000000"/>
                <w:kern w:val="0"/>
                <w:sz w:val="22"/>
              </w:rPr>
            </w:pPr>
            <w:r>
              <w:rPr>
                <w:rFonts w:ascii="宋体" w:cs="宋体" w:hint="eastAsia"/>
                <w:b/>
                <w:color w:val="000000"/>
                <w:kern w:val="0"/>
                <w:sz w:val="20"/>
              </w:rPr>
              <w:t>41.1572</w:t>
            </w:r>
            <w:r w:rsidR="00711C6D" w:rsidRPr="00711C6D">
              <w:rPr>
                <w:rFonts w:ascii="宋体" w:cs="宋体" w:hint="eastAsia"/>
                <w:b/>
                <w:color w:val="000000"/>
                <w:kern w:val="0"/>
                <w:sz w:val="20"/>
              </w:rPr>
              <w:t>万元</w:t>
            </w:r>
          </w:p>
        </w:tc>
      </w:tr>
    </w:tbl>
    <w:p w:rsidR="0078797E" w:rsidRPr="0078797E" w:rsidRDefault="00E145DD" w:rsidP="0078797E">
      <w:pPr>
        <w:rPr>
          <w:rFonts w:ascii="仿宋_GB2312" w:eastAsia="仿宋_GB2312" w:hAnsi="宋体"/>
          <w:sz w:val="24"/>
          <w:szCs w:val="24"/>
        </w:rPr>
        <w:sectPr w:rsidR="0078797E" w:rsidRPr="0078797E" w:rsidSect="008202A7">
          <w:pgSz w:w="16838" w:h="11906" w:orient="landscape"/>
          <w:pgMar w:top="1797" w:right="1134" w:bottom="1276" w:left="1021" w:header="851" w:footer="992" w:gutter="0"/>
          <w:cols w:space="720"/>
          <w:docGrid w:type="linesAndChars" w:linePitch="312"/>
        </w:sectPr>
      </w:pPr>
      <w:r w:rsidRPr="00C170F8">
        <w:rPr>
          <w:rFonts w:ascii="仿宋_GB2312" w:eastAsia="仿宋_GB2312" w:hAnsi="宋体" w:hint="eastAsia"/>
          <w:sz w:val="24"/>
          <w:szCs w:val="24"/>
        </w:rPr>
        <w:t>注：</w:t>
      </w:r>
      <w:r w:rsidR="0078797E">
        <w:rPr>
          <w:rFonts w:ascii="仿宋_GB2312" w:eastAsia="仿宋_GB2312" w:hAnsi="宋体" w:hint="eastAsia"/>
          <w:sz w:val="24"/>
          <w:szCs w:val="24"/>
        </w:rPr>
        <w:t>1)</w:t>
      </w:r>
      <w:r w:rsidRPr="00C170F8">
        <w:rPr>
          <w:rFonts w:ascii="仿宋_GB2312" w:eastAsia="仿宋_GB2312" w:hAnsi="宋体" w:hint="eastAsia"/>
          <w:sz w:val="24"/>
          <w:szCs w:val="24"/>
        </w:rPr>
        <w:t>单件价值≥2万元的设备逐项填写，小于2万元的设备可分类汇总填写</w:t>
      </w:r>
      <w:r w:rsidR="00C170F8" w:rsidRPr="00C170F8">
        <w:rPr>
          <w:rFonts w:ascii="仿宋_GB2312" w:eastAsia="仿宋_GB2312" w:hAnsi="宋体" w:hint="eastAsia"/>
          <w:sz w:val="24"/>
          <w:szCs w:val="24"/>
        </w:rPr>
        <w:t>;</w:t>
      </w:r>
      <w:r w:rsidR="0078797E">
        <w:rPr>
          <w:rFonts w:ascii="仿宋_GB2312" w:eastAsia="仿宋_GB2312" w:hAnsi="宋体" w:hint="eastAsia"/>
          <w:sz w:val="24"/>
          <w:szCs w:val="24"/>
        </w:rPr>
        <w:t>2)表中设备包括国拨经费购买的设</w:t>
      </w:r>
      <w:bookmarkStart w:id="0" w:name="_GoBack"/>
      <w:bookmarkEnd w:id="0"/>
      <w:r w:rsidR="0078797E">
        <w:rPr>
          <w:rFonts w:ascii="仿宋_GB2312" w:eastAsia="仿宋_GB2312" w:hAnsi="宋体" w:hint="eastAsia"/>
          <w:sz w:val="24"/>
          <w:szCs w:val="24"/>
        </w:rPr>
        <w:t>备、配套资金购买的设备。</w:t>
      </w:r>
    </w:p>
    <w:p w:rsidR="001E20DF" w:rsidRPr="0078797E" w:rsidRDefault="001E20DF" w:rsidP="00197DC3"/>
    <w:sectPr w:rsidR="001E20DF" w:rsidRPr="0078797E" w:rsidSect="008202A7">
      <w:pgSz w:w="16838" w:h="11906" w:orient="landscape"/>
      <w:pgMar w:top="1797" w:right="1134" w:bottom="1276" w:left="1021"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074" w:rsidRDefault="005C2074" w:rsidP="00F12C64">
      <w:r>
        <w:separator/>
      </w:r>
    </w:p>
  </w:endnote>
  <w:endnote w:type="continuationSeparator" w:id="0">
    <w:p w:rsidR="005C2074" w:rsidRDefault="005C2074" w:rsidP="00F1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074" w:rsidRDefault="005C2074" w:rsidP="00F12C64">
      <w:r>
        <w:separator/>
      </w:r>
    </w:p>
  </w:footnote>
  <w:footnote w:type="continuationSeparator" w:id="0">
    <w:p w:rsidR="005C2074" w:rsidRDefault="005C2074" w:rsidP="00F12C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lvlText w:val="%1."/>
      <w:lvlJc w:val="left"/>
      <w:pPr>
        <w:tabs>
          <w:tab w:val="num" w:pos="5"/>
        </w:tabs>
        <w:ind w:left="425" w:hanging="425"/>
      </w:pPr>
      <w:rPr>
        <w:rFonts w:ascii="仿宋_GB2312" w:eastAsia="仿宋_GB2312" w:hint="eastAsia"/>
        <w:b/>
        <w:sz w:val="28"/>
        <w:szCs w:val="28"/>
      </w:rPr>
    </w:lvl>
  </w:abstractNum>
  <w:abstractNum w:abstractNumId="1">
    <w:nsid w:val="00000010"/>
    <w:multiLevelType w:val="singleLevel"/>
    <w:tmpl w:val="00000010"/>
    <w:lvl w:ilvl="0">
      <w:start w:val="1"/>
      <w:numFmt w:val="decimal"/>
      <w:suff w:val="nothing"/>
      <w:lvlText w:val="%1."/>
      <w:lvlJc w:val="left"/>
    </w:lvl>
  </w:abstractNum>
  <w:abstractNum w:abstractNumId="2">
    <w:nsid w:val="00531784"/>
    <w:multiLevelType w:val="hybridMultilevel"/>
    <w:tmpl w:val="3BC42370"/>
    <w:lvl w:ilvl="0" w:tplc="2EE2EBB0">
      <w:start w:val="2"/>
      <w:numFmt w:val="japaneseCounting"/>
      <w:lvlText w:val="%1、"/>
      <w:lvlJc w:val="left"/>
      <w:pPr>
        <w:ind w:left="720" w:hanging="7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DF2831"/>
    <w:multiLevelType w:val="hybridMultilevel"/>
    <w:tmpl w:val="3B66316A"/>
    <w:lvl w:ilvl="0" w:tplc="601A4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331B93"/>
    <w:multiLevelType w:val="hybridMultilevel"/>
    <w:tmpl w:val="ED046AEE"/>
    <w:lvl w:ilvl="0" w:tplc="40265F14">
      <w:start w:val="1"/>
      <w:numFmt w:val="decimal"/>
      <w:lvlText w:val="%1、"/>
      <w:lvlJc w:val="left"/>
      <w:pPr>
        <w:ind w:left="719" w:hanging="720"/>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num w:numId="1">
    <w:abstractNumId w:val="1"/>
  </w:num>
  <w:num w:numId="2">
    <w:abstractNumId w:val="0"/>
    <w:lvlOverride w:ilvl="0">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73"/>
    <w:rsid w:val="00000338"/>
    <w:rsid w:val="00005E2B"/>
    <w:rsid w:val="0001190A"/>
    <w:rsid w:val="00016072"/>
    <w:rsid w:val="00016E39"/>
    <w:rsid w:val="00020760"/>
    <w:rsid w:val="00020D44"/>
    <w:rsid w:val="00023A73"/>
    <w:rsid w:val="00027B0E"/>
    <w:rsid w:val="000374D6"/>
    <w:rsid w:val="00051700"/>
    <w:rsid w:val="00056D09"/>
    <w:rsid w:val="00065D37"/>
    <w:rsid w:val="000725E4"/>
    <w:rsid w:val="0007319F"/>
    <w:rsid w:val="00074ED0"/>
    <w:rsid w:val="000806DB"/>
    <w:rsid w:val="00094569"/>
    <w:rsid w:val="00096F16"/>
    <w:rsid w:val="000A2E36"/>
    <w:rsid w:val="000B4DA3"/>
    <w:rsid w:val="000B5FBC"/>
    <w:rsid w:val="000B6F27"/>
    <w:rsid w:val="000C6C50"/>
    <w:rsid w:val="000C7BBB"/>
    <w:rsid w:val="000D22F9"/>
    <w:rsid w:val="000D335F"/>
    <w:rsid w:val="000D4F64"/>
    <w:rsid w:val="000E3926"/>
    <w:rsid w:val="00106906"/>
    <w:rsid w:val="0010740C"/>
    <w:rsid w:val="001154A7"/>
    <w:rsid w:val="001217E5"/>
    <w:rsid w:val="001220A9"/>
    <w:rsid w:val="0013066D"/>
    <w:rsid w:val="00135216"/>
    <w:rsid w:val="0015213B"/>
    <w:rsid w:val="00153E33"/>
    <w:rsid w:val="00155FC5"/>
    <w:rsid w:val="00156C19"/>
    <w:rsid w:val="00163CC7"/>
    <w:rsid w:val="00167A26"/>
    <w:rsid w:val="0017312C"/>
    <w:rsid w:val="00173CB5"/>
    <w:rsid w:val="00174CBF"/>
    <w:rsid w:val="0019359E"/>
    <w:rsid w:val="00195532"/>
    <w:rsid w:val="00197DC3"/>
    <w:rsid w:val="001A44D6"/>
    <w:rsid w:val="001A51FC"/>
    <w:rsid w:val="001B569A"/>
    <w:rsid w:val="001B70B3"/>
    <w:rsid w:val="001C002D"/>
    <w:rsid w:val="001D2696"/>
    <w:rsid w:val="001D760E"/>
    <w:rsid w:val="001E153E"/>
    <w:rsid w:val="001E20DF"/>
    <w:rsid w:val="001E48BC"/>
    <w:rsid w:val="001E4EF0"/>
    <w:rsid w:val="001F008A"/>
    <w:rsid w:val="001F3894"/>
    <w:rsid w:val="001F76FA"/>
    <w:rsid w:val="00211577"/>
    <w:rsid w:val="002119FD"/>
    <w:rsid w:val="002138A4"/>
    <w:rsid w:val="0022253D"/>
    <w:rsid w:val="00222C41"/>
    <w:rsid w:val="00226468"/>
    <w:rsid w:val="0024663E"/>
    <w:rsid w:val="00264F04"/>
    <w:rsid w:val="0027045C"/>
    <w:rsid w:val="002707D0"/>
    <w:rsid w:val="0027389C"/>
    <w:rsid w:val="002766E5"/>
    <w:rsid w:val="0028103A"/>
    <w:rsid w:val="00283347"/>
    <w:rsid w:val="00293B6C"/>
    <w:rsid w:val="00295B5D"/>
    <w:rsid w:val="00296886"/>
    <w:rsid w:val="002A697F"/>
    <w:rsid w:val="002C65D7"/>
    <w:rsid w:val="002E2411"/>
    <w:rsid w:val="002E710B"/>
    <w:rsid w:val="003029B3"/>
    <w:rsid w:val="003047C5"/>
    <w:rsid w:val="00304C8E"/>
    <w:rsid w:val="00311CE3"/>
    <w:rsid w:val="00315FF3"/>
    <w:rsid w:val="00317A56"/>
    <w:rsid w:val="00335933"/>
    <w:rsid w:val="003521E2"/>
    <w:rsid w:val="00354132"/>
    <w:rsid w:val="00355710"/>
    <w:rsid w:val="00360A2F"/>
    <w:rsid w:val="00361A8B"/>
    <w:rsid w:val="0037164F"/>
    <w:rsid w:val="0037198E"/>
    <w:rsid w:val="00391FA8"/>
    <w:rsid w:val="0039427F"/>
    <w:rsid w:val="003979EB"/>
    <w:rsid w:val="003A47EF"/>
    <w:rsid w:val="003B568B"/>
    <w:rsid w:val="003B66B7"/>
    <w:rsid w:val="003D08B0"/>
    <w:rsid w:val="003E1994"/>
    <w:rsid w:val="003E2735"/>
    <w:rsid w:val="003E4D09"/>
    <w:rsid w:val="003E54CF"/>
    <w:rsid w:val="003F29DA"/>
    <w:rsid w:val="003F762A"/>
    <w:rsid w:val="004031CA"/>
    <w:rsid w:val="004032B9"/>
    <w:rsid w:val="0040370D"/>
    <w:rsid w:val="00403B54"/>
    <w:rsid w:val="004207AF"/>
    <w:rsid w:val="0042292F"/>
    <w:rsid w:val="00425D38"/>
    <w:rsid w:val="00434D84"/>
    <w:rsid w:val="00437165"/>
    <w:rsid w:val="00442801"/>
    <w:rsid w:val="0044421B"/>
    <w:rsid w:val="00460CA6"/>
    <w:rsid w:val="00465237"/>
    <w:rsid w:val="004713DF"/>
    <w:rsid w:val="00473A17"/>
    <w:rsid w:val="004934EA"/>
    <w:rsid w:val="00493FFF"/>
    <w:rsid w:val="004B0AA8"/>
    <w:rsid w:val="004B379C"/>
    <w:rsid w:val="004B480E"/>
    <w:rsid w:val="004B503D"/>
    <w:rsid w:val="004B7487"/>
    <w:rsid w:val="004C0059"/>
    <w:rsid w:val="004C12B7"/>
    <w:rsid w:val="004C2348"/>
    <w:rsid w:val="004C4BD6"/>
    <w:rsid w:val="004C5F10"/>
    <w:rsid w:val="004D0427"/>
    <w:rsid w:val="004D15F0"/>
    <w:rsid w:val="004D3695"/>
    <w:rsid w:val="004E6F57"/>
    <w:rsid w:val="00500066"/>
    <w:rsid w:val="005001D5"/>
    <w:rsid w:val="005071EA"/>
    <w:rsid w:val="005477DF"/>
    <w:rsid w:val="00547C35"/>
    <w:rsid w:val="00556B08"/>
    <w:rsid w:val="0056020C"/>
    <w:rsid w:val="00560686"/>
    <w:rsid w:val="00564A45"/>
    <w:rsid w:val="00580DD1"/>
    <w:rsid w:val="00581513"/>
    <w:rsid w:val="005A1142"/>
    <w:rsid w:val="005B0DB1"/>
    <w:rsid w:val="005B7818"/>
    <w:rsid w:val="005C2074"/>
    <w:rsid w:val="005C621D"/>
    <w:rsid w:val="005C76F2"/>
    <w:rsid w:val="005D0620"/>
    <w:rsid w:val="005D1918"/>
    <w:rsid w:val="005E6AB8"/>
    <w:rsid w:val="00610939"/>
    <w:rsid w:val="006136AF"/>
    <w:rsid w:val="00616124"/>
    <w:rsid w:val="00616A00"/>
    <w:rsid w:val="00633A69"/>
    <w:rsid w:val="00635BB7"/>
    <w:rsid w:val="00641248"/>
    <w:rsid w:val="00641FEC"/>
    <w:rsid w:val="00643F27"/>
    <w:rsid w:val="00645E4C"/>
    <w:rsid w:val="006556CA"/>
    <w:rsid w:val="006564AF"/>
    <w:rsid w:val="006617CC"/>
    <w:rsid w:val="006908EA"/>
    <w:rsid w:val="006A4AA7"/>
    <w:rsid w:val="006B2573"/>
    <w:rsid w:val="006B51B6"/>
    <w:rsid w:val="006C3459"/>
    <w:rsid w:val="006C4568"/>
    <w:rsid w:val="006D2450"/>
    <w:rsid w:val="006D6F19"/>
    <w:rsid w:val="006D7E76"/>
    <w:rsid w:val="006F27E7"/>
    <w:rsid w:val="00711C6D"/>
    <w:rsid w:val="00721256"/>
    <w:rsid w:val="00726328"/>
    <w:rsid w:val="00731FAF"/>
    <w:rsid w:val="00736A49"/>
    <w:rsid w:val="00743274"/>
    <w:rsid w:val="00745686"/>
    <w:rsid w:val="00745695"/>
    <w:rsid w:val="00752423"/>
    <w:rsid w:val="007651EF"/>
    <w:rsid w:val="00770F9B"/>
    <w:rsid w:val="0078797E"/>
    <w:rsid w:val="00792871"/>
    <w:rsid w:val="00796225"/>
    <w:rsid w:val="007A2999"/>
    <w:rsid w:val="007A786C"/>
    <w:rsid w:val="007B2495"/>
    <w:rsid w:val="007B2B2A"/>
    <w:rsid w:val="007C4E4F"/>
    <w:rsid w:val="007E54EC"/>
    <w:rsid w:val="007F6404"/>
    <w:rsid w:val="00800D94"/>
    <w:rsid w:val="00801E33"/>
    <w:rsid w:val="008068AF"/>
    <w:rsid w:val="008118EF"/>
    <w:rsid w:val="008150A3"/>
    <w:rsid w:val="008171B9"/>
    <w:rsid w:val="008202A7"/>
    <w:rsid w:val="0083131E"/>
    <w:rsid w:val="00831C27"/>
    <w:rsid w:val="00837E67"/>
    <w:rsid w:val="00853642"/>
    <w:rsid w:val="00864CB8"/>
    <w:rsid w:val="00873865"/>
    <w:rsid w:val="0088505B"/>
    <w:rsid w:val="00890C12"/>
    <w:rsid w:val="00890E78"/>
    <w:rsid w:val="00893EF5"/>
    <w:rsid w:val="008A5F7A"/>
    <w:rsid w:val="008B747E"/>
    <w:rsid w:val="008C5635"/>
    <w:rsid w:val="008E1806"/>
    <w:rsid w:val="008E27C5"/>
    <w:rsid w:val="008F3F84"/>
    <w:rsid w:val="00922963"/>
    <w:rsid w:val="00945EE4"/>
    <w:rsid w:val="00953EA0"/>
    <w:rsid w:val="00955E31"/>
    <w:rsid w:val="00970235"/>
    <w:rsid w:val="00980889"/>
    <w:rsid w:val="00993F45"/>
    <w:rsid w:val="009952E8"/>
    <w:rsid w:val="009B1D94"/>
    <w:rsid w:val="009B731E"/>
    <w:rsid w:val="009B77CB"/>
    <w:rsid w:val="009D6B90"/>
    <w:rsid w:val="009E1F57"/>
    <w:rsid w:val="009E60DE"/>
    <w:rsid w:val="009F4504"/>
    <w:rsid w:val="009F7200"/>
    <w:rsid w:val="00A056D9"/>
    <w:rsid w:val="00A05D31"/>
    <w:rsid w:val="00A165DE"/>
    <w:rsid w:val="00A17105"/>
    <w:rsid w:val="00A25B3A"/>
    <w:rsid w:val="00A27300"/>
    <w:rsid w:val="00A30E92"/>
    <w:rsid w:val="00A40F1B"/>
    <w:rsid w:val="00A420E3"/>
    <w:rsid w:val="00A436F9"/>
    <w:rsid w:val="00A532C2"/>
    <w:rsid w:val="00A56C1B"/>
    <w:rsid w:val="00A66498"/>
    <w:rsid w:val="00A7077B"/>
    <w:rsid w:val="00A72503"/>
    <w:rsid w:val="00A7299A"/>
    <w:rsid w:val="00A77782"/>
    <w:rsid w:val="00A866F8"/>
    <w:rsid w:val="00AA476E"/>
    <w:rsid w:val="00AA7F95"/>
    <w:rsid w:val="00AB5332"/>
    <w:rsid w:val="00AB5EFE"/>
    <w:rsid w:val="00AC0E76"/>
    <w:rsid w:val="00AC554D"/>
    <w:rsid w:val="00AD28B2"/>
    <w:rsid w:val="00AD2F00"/>
    <w:rsid w:val="00AD3D9E"/>
    <w:rsid w:val="00AD661B"/>
    <w:rsid w:val="00AE63D7"/>
    <w:rsid w:val="00AF4EE4"/>
    <w:rsid w:val="00AF4FF7"/>
    <w:rsid w:val="00B06EF2"/>
    <w:rsid w:val="00B07048"/>
    <w:rsid w:val="00B10BBF"/>
    <w:rsid w:val="00B15F6D"/>
    <w:rsid w:val="00B1627C"/>
    <w:rsid w:val="00B23189"/>
    <w:rsid w:val="00B23724"/>
    <w:rsid w:val="00B341EB"/>
    <w:rsid w:val="00B34DC3"/>
    <w:rsid w:val="00B40F46"/>
    <w:rsid w:val="00B63FA8"/>
    <w:rsid w:val="00B711EF"/>
    <w:rsid w:val="00B71C36"/>
    <w:rsid w:val="00B912DA"/>
    <w:rsid w:val="00B950AD"/>
    <w:rsid w:val="00B95539"/>
    <w:rsid w:val="00B95746"/>
    <w:rsid w:val="00BB0178"/>
    <w:rsid w:val="00BD7667"/>
    <w:rsid w:val="00BE02CF"/>
    <w:rsid w:val="00C02DCD"/>
    <w:rsid w:val="00C145FE"/>
    <w:rsid w:val="00C170F8"/>
    <w:rsid w:val="00C17714"/>
    <w:rsid w:val="00C240AC"/>
    <w:rsid w:val="00C2492D"/>
    <w:rsid w:val="00C277FE"/>
    <w:rsid w:val="00C36508"/>
    <w:rsid w:val="00C42AF5"/>
    <w:rsid w:val="00C64904"/>
    <w:rsid w:val="00C70B08"/>
    <w:rsid w:val="00C71BAE"/>
    <w:rsid w:val="00C72389"/>
    <w:rsid w:val="00C73AB5"/>
    <w:rsid w:val="00C77178"/>
    <w:rsid w:val="00C812E4"/>
    <w:rsid w:val="00C82DE0"/>
    <w:rsid w:val="00C95032"/>
    <w:rsid w:val="00CA61F6"/>
    <w:rsid w:val="00CB1688"/>
    <w:rsid w:val="00CB585B"/>
    <w:rsid w:val="00CD3960"/>
    <w:rsid w:val="00CD4B9F"/>
    <w:rsid w:val="00CD79F0"/>
    <w:rsid w:val="00CE4C32"/>
    <w:rsid w:val="00CE79EB"/>
    <w:rsid w:val="00CF2D96"/>
    <w:rsid w:val="00CF3F8D"/>
    <w:rsid w:val="00CF69D4"/>
    <w:rsid w:val="00D013A6"/>
    <w:rsid w:val="00D033F2"/>
    <w:rsid w:val="00D03E89"/>
    <w:rsid w:val="00D051B5"/>
    <w:rsid w:val="00D06D9F"/>
    <w:rsid w:val="00D07B3F"/>
    <w:rsid w:val="00D1151D"/>
    <w:rsid w:val="00D246AF"/>
    <w:rsid w:val="00D3000B"/>
    <w:rsid w:val="00D32090"/>
    <w:rsid w:val="00D36536"/>
    <w:rsid w:val="00D46CD7"/>
    <w:rsid w:val="00D50AB5"/>
    <w:rsid w:val="00D51CD7"/>
    <w:rsid w:val="00D55EDC"/>
    <w:rsid w:val="00D70E56"/>
    <w:rsid w:val="00D82291"/>
    <w:rsid w:val="00DA6D80"/>
    <w:rsid w:val="00DB12B0"/>
    <w:rsid w:val="00DD472F"/>
    <w:rsid w:val="00DF3D48"/>
    <w:rsid w:val="00E145DD"/>
    <w:rsid w:val="00E148D7"/>
    <w:rsid w:val="00E173A0"/>
    <w:rsid w:val="00E20019"/>
    <w:rsid w:val="00E20661"/>
    <w:rsid w:val="00E20664"/>
    <w:rsid w:val="00E22448"/>
    <w:rsid w:val="00E3312A"/>
    <w:rsid w:val="00E33FFC"/>
    <w:rsid w:val="00E71B0A"/>
    <w:rsid w:val="00E72F0E"/>
    <w:rsid w:val="00E73EBB"/>
    <w:rsid w:val="00E7625F"/>
    <w:rsid w:val="00E86707"/>
    <w:rsid w:val="00E9437E"/>
    <w:rsid w:val="00EB2868"/>
    <w:rsid w:val="00EB4D40"/>
    <w:rsid w:val="00EC0246"/>
    <w:rsid w:val="00EC2921"/>
    <w:rsid w:val="00EC5413"/>
    <w:rsid w:val="00ED775B"/>
    <w:rsid w:val="00EF45D8"/>
    <w:rsid w:val="00EF4D19"/>
    <w:rsid w:val="00F12C64"/>
    <w:rsid w:val="00F1301C"/>
    <w:rsid w:val="00F1669B"/>
    <w:rsid w:val="00F24C17"/>
    <w:rsid w:val="00F25577"/>
    <w:rsid w:val="00F30132"/>
    <w:rsid w:val="00F3612B"/>
    <w:rsid w:val="00F36685"/>
    <w:rsid w:val="00F43DE0"/>
    <w:rsid w:val="00F65E42"/>
    <w:rsid w:val="00F90E94"/>
    <w:rsid w:val="00FA45E4"/>
    <w:rsid w:val="00FC080B"/>
    <w:rsid w:val="00FC3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539"/>
    <w:rPr>
      <w:rFonts w:ascii="Times New Roman" w:eastAsia="仿宋" w:hAnsi="Times New Roman" w:cs="Times New Roman"/>
      <w:sz w:val="28"/>
      <w:szCs w:val="20"/>
    </w:rPr>
  </w:style>
  <w:style w:type="paragraph" w:styleId="1">
    <w:name w:val="heading 1"/>
    <w:basedOn w:val="a"/>
    <w:next w:val="a"/>
    <w:link w:val="1Char"/>
    <w:uiPriority w:val="9"/>
    <w:qFormat/>
    <w:rsid w:val="002C65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2F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C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C64"/>
    <w:rPr>
      <w:rFonts w:ascii="Times New Roman" w:eastAsia="宋体" w:hAnsi="Times New Roman" w:cs="Times New Roman"/>
      <w:sz w:val="18"/>
      <w:szCs w:val="18"/>
    </w:rPr>
  </w:style>
  <w:style w:type="paragraph" w:styleId="a4">
    <w:name w:val="footer"/>
    <w:basedOn w:val="a"/>
    <w:link w:val="Char0"/>
    <w:uiPriority w:val="99"/>
    <w:unhideWhenUsed/>
    <w:rsid w:val="00F12C64"/>
    <w:pPr>
      <w:tabs>
        <w:tab w:val="center" w:pos="4153"/>
        <w:tab w:val="right" w:pos="8306"/>
      </w:tabs>
      <w:snapToGrid w:val="0"/>
      <w:jc w:val="left"/>
    </w:pPr>
    <w:rPr>
      <w:sz w:val="18"/>
      <w:szCs w:val="18"/>
    </w:rPr>
  </w:style>
  <w:style w:type="character" w:customStyle="1" w:styleId="Char0">
    <w:name w:val="页脚 Char"/>
    <w:basedOn w:val="a0"/>
    <w:link w:val="a4"/>
    <w:uiPriority w:val="99"/>
    <w:rsid w:val="00F12C64"/>
    <w:rPr>
      <w:rFonts w:ascii="Times New Roman" w:eastAsia="宋体" w:hAnsi="Times New Roman" w:cs="Times New Roman"/>
      <w:sz w:val="18"/>
      <w:szCs w:val="18"/>
    </w:rPr>
  </w:style>
  <w:style w:type="paragraph" w:styleId="a5">
    <w:name w:val="Balloon Text"/>
    <w:basedOn w:val="a"/>
    <w:link w:val="Char1"/>
    <w:uiPriority w:val="99"/>
    <w:semiHidden/>
    <w:unhideWhenUsed/>
    <w:rsid w:val="00C70B08"/>
    <w:rPr>
      <w:sz w:val="18"/>
      <w:szCs w:val="18"/>
    </w:rPr>
  </w:style>
  <w:style w:type="character" w:customStyle="1" w:styleId="Char1">
    <w:name w:val="批注框文本 Char"/>
    <w:basedOn w:val="a0"/>
    <w:link w:val="a5"/>
    <w:uiPriority w:val="99"/>
    <w:semiHidden/>
    <w:rsid w:val="00C70B08"/>
    <w:rPr>
      <w:rFonts w:ascii="Times New Roman" w:eastAsia="宋体" w:hAnsi="Times New Roman" w:cs="Times New Roman"/>
      <w:sz w:val="18"/>
      <w:szCs w:val="18"/>
    </w:rPr>
  </w:style>
  <w:style w:type="character" w:styleId="a6">
    <w:name w:val="Hyperlink"/>
    <w:basedOn w:val="a0"/>
    <w:uiPriority w:val="99"/>
    <w:unhideWhenUsed/>
    <w:rsid w:val="00391FA8"/>
    <w:rPr>
      <w:color w:val="0000FF" w:themeColor="hyperlink"/>
      <w:u w:val="single"/>
    </w:rPr>
  </w:style>
  <w:style w:type="character" w:customStyle="1" w:styleId="1Char">
    <w:name w:val="标题 1 Char"/>
    <w:basedOn w:val="a0"/>
    <w:link w:val="1"/>
    <w:uiPriority w:val="9"/>
    <w:rsid w:val="002C65D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C65D7"/>
    <w:rPr>
      <w:rFonts w:asciiTheme="majorHAnsi" w:eastAsiaTheme="majorEastAsia" w:hAnsiTheme="majorHAnsi" w:cstheme="majorBidi"/>
      <w:b/>
      <w:bCs/>
      <w:sz w:val="32"/>
      <w:szCs w:val="32"/>
    </w:rPr>
  </w:style>
  <w:style w:type="paragraph" w:styleId="a7">
    <w:name w:val="List Paragraph"/>
    <w:basedOn w:val="a"/>
    <w:uiPriority w:val="34"/>
    <w:qFormat/>
    <w:rsid w:val="00F30132"/>
    <w:pPr>
      <w:ind w:firstLineChars="200" w:firstLine="420"/>
    </w:pPr>
  </w:style>
  <w:style w:type="table" w:styleId="a8">
    <w:name w:val="Table Grid"/>
    <w:basedOn w:val="a1"/>
    <w:uiPriority w:val="59"/>
    <w:rsid w:val="0027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72F0E"/>
    <w:rPr>
      <w:rFonts w:ascii="Times New Roman" w:eastAsia="仿宋"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539"/>
    <w:rPr>
      <w:rFonts w:ascii="Times New Roman" w:eastAsia="仿宋" w:hAnsi="Times New Roman" w:cs="Times New Roman"/>
      <w:sz w:val="28"/>
      <w:szCs w:val="20"/>
    </w:rPr>
  </w:style>
  <w:style w:type="paragraph" w:styleId="1">
    <w:name w:val="heading 1"/>
    <w:basedOn w:val="a"/>
    <w:next w:val="a"/>
    <w:link w:val="1Char"/>
    <w:uiPriority w:val="9"/>
    <w:qFormat/>
    <w:rsid w:val="002C65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2F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C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C64"/>
    <w:rPr>
      <w:rFonts w:ascii="Times New Roman" w:eastAsia="宋体" w:hAnsi="Times New Roman" w:cs="Times New Roman"/>
      <w:sz w:val="18"/>
      <w:szCs w:val="18"/>
    </w:rPr>
  </w:style>
  <w:style w:type="paragraph" w:styleId="a4">
    <w:name w:val="footer"/>
    <w:basedOn w:val="a"/>
    <w:link w:val="Char0"/>
    <w:uiPriority w:val="99"/>
    <w:unhideWhenUsed/>
    <w:rsid w:val="00F12C64"/>
    <w:pPr>
      <w:tabs>
        <w:tab w:val="center" w:pos="4153"/>
        <w:tab w:val="right" w:pos="8306"/>
      </w:tabs>
      <w:snapToGrid w:val="0"/>
      <w:jc w:val="left"/>
    </w:pPr>
    <w:rPr>
      <w:sz w:val="18"/>
      <w:szCs w:val="18"/>
    </w:rPr>
  </w:style>
  <w:style w:type="character" w:customStyle="1" w:styleId="Char0">
    <w:name w:val="页脚 Char"/>
    <w:basedOn w:val="a0"/>
    <w:link w:val="a4"/>
    <w:uiPriority w:val="99"/>
    <w:rsid w:val="00F12C64"/>
    <w:rPr>
      <w:rFonts w:ascii="Times New Roman" w:eastAsia="宋体" w:hAnsi="Times New Roman" w:cs="Times New Roman"/>
      <w:sz w:val="18"/>
      <w:szCs w:val="18"/>
    </w:rPr>
  </w:style>
  <w:style w:type="paragraph" w:styleId="a5">
    <w:name w:val="Balloon Text"/>
    <w:basedOn w:val="a"/>
    <w:link w:val="Char1"/>
    <w:uiPriority w:val="99"/>
    <w:semiHidden/>
    <w:unhideWhenUsed/>
    <w:rsid w:val="00C70B08"/>
    <w:rPr>
      <w:sz w:val="18"/>
      <w:szCs w:val="18"/>
    </w:rPr>
  </w:style>
  <w:style w:type="character" w:customStyle="1" w:styleId="Char1">
    <w:name w:val="批注框文本 Char"/>
    <w:basedOn w:val="a0"/>
    <w:link w:val="a5"/>
    <w:uiPriority w:val="99"/>
    <w:semiHidden/>
    <w:rsid w:val="00C70B08"/>
    <w:rPr>
      <w:rFonts w:ascii="Times New Roman" w:eastAsia="宋体" w:hAnsi="Times New Roman" w:cs="Times New Roman"/>
      <w:sz w:val="18"/>
      <w:szCs w:val="18"/>
    </w:rPr>
  </w:style>
  <w:style w:type="character" w:styleId="a6">
    <w:name w:val="Hyperlink"/>
    <w:basedOn w:val="a0"/>
    <w:uiPriority w:val="99"/>
    <w:unhideWhenUsed/>
    <w:rsid w:val="00391FA8"/>
    <w:rPr>
      <w:color w:val="0000FF" w:themeColor="hyperlink"/>
      <w:u w:val="single"/>
    </w:rPr>
  </w:style>
  <w:style w:type="character" w:customStyle="1" w:styleId="1Char">
    <w:name w:val="标题 1 Char"/>
    <w:basedOn w:val="a0"/>
    <w:link w:val="1"/>
    <w:uiPriority w:val="9"/>
    <w:rsid w:val="002C65D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C65D7"/>
    <w:rPr>
      <w:rFonts w:asciiTheme="majorHAnsi" w:eastAsiaTheme="majorEastAsia" w:hAnsiTheme="majorHAnsi" w:cstheme="majorBidi"/>
      <w:b/>
      <w:bCs/>
      <w:sz w:val="32"/>
      <w:szCs w:val="32"/>
    </w:rPr>
  </w:style>
  <w:style w:type="paragraph" w:styleId="a7">
    <w:name w:val="List Paragraph"/>
    <w:basedOn w:val="a"/>
    <w:uiPriority w:val="34"/>
    <w:qFormat/>
    <w:rsid w:val="00F30132"/>
    <w:pPr>
      <w:ind w:firstLineChars="200" w:firstLine="420"/>
    </w:pPr>
  </w:style>
  <w:style w:type="table" w:styleId="a8">
    <w:name w:val="Table Grid"/>
    <w:basedOn w:val="a1"/>
    <w:uiPriority w:val="59"/>
    <w:rsid w:val="0027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72F0E"/>
    <w:rPr>
      <w:rFonts w:ascii="Times New Roman" w:eastAsia="仿宋"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929</Words>
  <Characters>5300</Characters>
  <Application>Microsoft Office Word</Application>
  <DocSecurity>0</DocSecurity>
  <Lines>44</Lines>
  <Paragraphs>12</Paragraphs>
  <ScaleCrop>false</ScaleCrop>
  <Company>LENOVO CUSTOMER</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吴宇</cp:lastModifiedBy>
  <cp:revision>2</cp:revision>
  <cp:lastPrinted>2013-11-12T02:57:00Z</cp:lastPrinted>
  <dcterms:created xsi:type="dcterms:W3CDTF">2013-11-12T03:13:00Z</dcterms:created>
  <dcterms:modified xsi:type="dcterms:W3CDTF">2013-11-12T03:13:00Z</dcterms:modified>
</cp:coreProperties>
</file>