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8958C" w14:textId="772F01AC" w:rsidR="002D4483" w:rsidRDefault="002D4483">
      <w:pPr>
        <w:pStyle w:val="1"/>
        <w:spacing w:before="0" w:after="0"/>
        <w:rPr>
          <w:b w:val="0"/>
          <w:color w:val="000000"/>
          <w:sz w:val="22"/>
          <w:szCs w:val="22"/>
        </w:rPr>
      </w:pPr>
    </w:p>
    <w:p w14:paraId="0C18958D" w14:textId="77777777" w:rsidR="002D4483" w:rsidRDefault="00105E93">
      <w:pPr>
        <w:pBdr>
          <w:top w:val="nil"/>
          <w:left w:val="nil"/>
          <w:bottom w:val="nil"/>
          <w:right w:val="nil"/>
          <w:between w:val="nil"/>
        </w:pBdr>
        <w:spacing w:before="240" w:after="240"/>
        <w:jc w:val="center"/>
        <w:rPr>
          <w:sz w:val="44"/>
          <w:szCs w:val="44"/>
        </w:rPr>
      </w:pPr>
      <w:r>
        <w:rPr>
          <w:rFonts w:ascii="Arial Unicode MS" w:eastAsia="Arial Unicode MS" w:hAnsi="Arial Unicode MS" w:cs="Arial Unicode MS"/>
          <w:sz w:val="44"/>
          <w:szCs w:val="44"/>
        </w:rPr>
        <w:t>定款</w:t>
      </w:r>
    </w:p>
    <w:p w14:paraId="0C18958E" w14:textId="3B734DFF" w:rsidR="002D4483" w:rsidRDefault="008834C7">
      <w:pPr>
        <w:pBdr>
          <w:top w:val="nil"/>
          <w:left w:val="nil"/>
          <w:bottom w:val="nil"/>
          <w:right w:val="nil"/>
          <w:between w:val="nil"/>
        </w:pBdr>
        <w:jc w:val="center"/>
      </w:pPr>
      <w:r w:rsidRPr="00F25B03">
        <w:rPr>
          <w:rFonts w:asciiTheme="minorEastAsia" w:hAnsiTheme="minorEastAsia" w:cs="Arial Unicode MS" w:hint="eastAsia"/>
          <w:highlight w:val="yellow"/>
        </w:rPr>
        <w:t>(A</w:t>
      </w:r>
      <w:r w:rsidR="005C71A0" w:rsidRPr="00F25B03">
        <w:rPr>
          <w:rFonts w:asciiTheme="minorEastAsia" w:hAnsiTheme="minorEastAsia" w:cs="Arial Unicode MS" w:hint="eastAsia"/>
          <w:highlight w:val="yellow"/>
        </w:rPr>
        <w:t>商号</w:t>
      </w:r>
      <w:r w:rsidRPr="00F25B03">
        <w:rPr>
          <w:rFonts w:asciiTheme="minorEastAsia" w:hAnsiTheme="minorEastAsia" w:cs="Arial Unicode MS" w:hint="eastAsia"/>
          <w:highlight w:val="yellow"/>
        </w:rPr>
        <w:t>)</w:t>
      </w:r>
    </w:p>
    <w:p w14:paraId="0C18958F" w14:textId="77777777" w:rsidR="002D4483" w:rsidRDefault="002D4483">
      <w:pPr>
        <w:pBdr>
          <w:top w:val="nil"/>
          <w:left w:val="nil"/>
          <w:bottom w:val="nil"/>
          <w:right w:val="nil"/>
          <w:between w:val="nil"/>
        </w:pBdr>
        <w:jc w:val="center"/>
      </w:pPr>
    </w:p>
    <w:p w14:paraId="0C189590" w14:textId="77777777" w:rsidR="002D4483" w:rsidRDefault="002D4483">
      <w:pPr>
        <w:pBdr>
          <w:top w:val="nil"/>
          <w:left w:val="nil"/>
          <w:bottom w:val="nil"/>
          <w:right w:val="nil"/>
          <w:between w:val="nil"/>
        </w:pBdr>
        <w:jc w:val="center"/>
      </w:pPr>
    </w:p>
    <w:p w14:paraId="0C189591" w14:textId="77777777" w:rsidR="002D4483" w:rsidRDefault="002D4483">
      <w:pPr>
        <w:pBdr>
          <w:top w:val="nil"/>
          <w:left w:val="nil"/>
          <w:bottom w:val="nil"/>
          <w:right w:val="nil"/>
          <w:between w:val="nil"/>
        </w:pBdr>
        <w:jc w:val="center"/>
      </w:pPr>
    </w:p>
    <w:p w14:paraId="0C189592" w14:textId="77777777" w:rsidR="002D4483" w:rsidRDefault="002D4483">
      <w:pPr>
        <w:pBdr>
          <w:top w:val="nil"/>
          <w:left w:val="nil"/>
          <w:bottom w:val="nil"/>
          <w:right w:val="nil"/>
          <w:between w:val="nil"/>
        </w:pBdr>
        <w:jc w:val="center"/>
      </w:pPr>
    </w:p>
    <w:p w14:paraId="0C189593" w14:textId="77777777" w:rsidR="002D4483" w:rsidRDefault="002D4483">
      <w:pPr>
        <w:pBdr>
          <w:top w:val="nil"/>
          <w:left w:val="nil"/>
          <w:bottom w:val="nil"/>
          <w:right w:val="nil"/>
          <w:between w:val="nil"/>
        </w:pBdr>
        <w:jc w:val="center"/>
      </w:pPr>
    </w:p>
    <w:p w14:paraId="0C189594" w14:textId="77777777" w:rsidR="002D4483" w:rsidRDefault="002D4483">
      <w:pPr>
        <w:pBdr>
          <w:top w:val="nil"/>
          <w:left w:val="nil"/>
          <w:bottom w:val="nil"/>
          <w:right w:val="nil"/>
          <w:between w:val="nil"/>
        </w:pBdr>
        <w:jc w:val="center"/>
      </w:pPr>
    </w:p>
    <w:p w14:paraId="0C189595" w14:textId="77777777" w:rsidR="002D4483" w:rsidRDefault="002D4483">
      <w:pPr>
        <w:pBdr>
          <w:top w:val="nil"/>
          <w:left w:val="nil"/>
          <w:bottom w:val="nil"/>
          <w:right w:val="nil"/>
          <w:between w:val="nil"/>
        </w:pBdr>
        <w:jc w:val="center"/>
      </w:pPr>
    </w:p>
    <w:p w14:paraId="0C189596" w14:textId="77777777" w:rsidR="002D4483" w:rsidRDefault="002D4483">
      <w:pPr>
        <w:pBdr>
          <w:top w:val="nil"/>
          <w:left w:val="nil"/>
          <w:bottom w:val="nil"/>
          <w:right w:val="nil"/>
          <w:between w:val="nil"/>
        </w:pBdr>
        <w:jc w:val="center"/>
      </w:pPr>
    </w:p>
    <w:p w14:paraId="0C189597" w14:textId="77777777" w:rsidR="002D4483" w:rsidRDefault="002D4483">
      <w:pPr>
        <w:pBdr>
          <w:top w:val="nil"/>
          <w:left w:val="nil"/>
          <w:bottom w:val="nil"/>
          <w:right w:val="nil"/>
          <w:between w:val="nil"/>
        </w:pBdr>
        <w:jc w:val="center"/>
      </w:pPr>
    </w:p>
    <w:p w14:paraId="0C189598" w14:textId="77777777" w:rsidR="002D4483" w:rsidRDefault="002D4483">
      <w:pPr>
        <w:pBdr>
          <w:top w:val="nil"/>
          <w:left w:val="nil"/>
          <w:bottom w:val="nil"/>
          <w:right w:val="nil"/>
          <w:between w:val="nil"/>
        </w:pBdr>
        <w:jc w:val="center"/>
      </w:pPr>
    </w:p>
    <w:p w14:paraId="0C189599" w14:textId="77777777" w:rsidR="002D4483" w:rsidRDefault="002D4483">
      <w:pPr>
        <w:pBdr>
          <w:top w:val="nil"/>
          <w:left w:val="nil"/>
          <w:bottom w:val="nil"/>
          <w:right w:val="nil"/>
          <w:between w:val="nil"/>
        </w:pBdr>
        <w:jc w:val="center"/>
      </w:pPr>
    </w:p>
    <w:p w14:paraId="0C18959A" w14:textId="77777777" w:rsidR="002D4483" w:rsidRDefault="002D4483">
      <w:pPr>
        <w:pBdr>
          <w:top w:val="nil"/>
          <w:left w:val="nil"/>
          <w:bottom w:val="nil"/>
          <w:right w:val="nil"/>
          <w:between w:val="nil"/>
        </w:pBdr>
        <w:jc w:val="center"/>
      </w:pPr>
    </w:p>
    <w:p w14:paraId="0C18959B" w14:textId="77777777" w:rsidR="002D4483" w:rsidRDefault="002D4483">
      <w:pPr>
        <w:pBdr>
          <w:top w:val="nil"/>
          <w:left w:val="nil"/>
          <w:bottom w:val="nil"/>
          <w:right w:val="nil"/>
          <w:between w:val="nil"/>
        </w:pBdr>
        <w:jc w:val="center"/>
      </w:pPr>
    </w:p>
    <w:p w14:paraId="0C18959C" w14:textId="77777777" w:rsidR="002D4483" w:rsidRDefault="002D4483">
      <w:pPr>
        <w:pBdr>
          <w:top w:val="nil"/>
          <w:left w:val="nil"/>
          <w:bottom w:val="nil"/>
          <w:right w:val="nil"/>
          <w:between w:val="nil"/>
        </w:pBdr>
        <w:jc w:val="center"/>
      </w:pPr>
    </w:p>
    <w:p w14:paraId="0C18959D" w14:textId="77777777" w:rsidR="002D4483" w:rsidRDefault="002D4483">
      <w:pPr>
        <w:pBdr>
          <w:top w:val="nil"/>
          <w:left w:val="nil"/>
          <w:bottom w:val="nil"/>
          <w:right w:val="nil"/>
          <w:between w:val="nil"/>
        </w:pBdr>
        <w:jc w:val="center"/>
      </w:pPr>
    </w:p>
    <w:p w14:paraId="0C18959E" w14:textId="77777777" w:rsidR="002D4483" w:rsidRDefault="002D4483">
      <w:pPr>
        <w:pBdr>
          <w:top w:val="nil"/>
          <w:left w:val="nil"/>
          <w:bottom w:val="nil"/>
          <w:right w:val="nil"/>
          <w:between w:val="nil"/>
        </w:pBdr>
        <w:jc w:val="center"/>
      </w:pPr>
    </w:p>
    <w:p w14:paraId="0C18959F" w14:textId="77777777" w:rsidR="002D4483" w:rsidRDefault="002D4483">
      <w:pPr>
        <w:pBdr>
          <w:top w:val="nil"/>
          <w:left w:val="nil"/>
          <w:bottom w:val="nil"/>
          <w:right w:val="nil"/>
          <w:between w:val="nil"/>
        </w:pBdr>
        <w:jc w:val="center"/>
      </w:pPr>
    </w:p>
    <w:p w14:paraId="0C1895A0" w14:textId="77777777" w:rsidR="002D4483" w:rsidRDefault="002D4483">
      <w:pPr>
        <w:pBdr>
          <w:top w:val="nil"/>
          <w:left w:val="nil"/>
          <w:bottom w:val="nil"/>
          <w:right w:val="nil"/>
          <w:between w:val="nil"/>
        </w:pBdr>
        <w:jc w:val="center"/>
      </w:pPr>
    </w:p>
    <w:p w14:paraId="0C1895A1" w14:textId="77777777" w:rsidR="002D4483" w:rsidRDefault="002D4483">
      <w:pPr>
        <w:pBdr>
          <w:top w:val="nil"/>
          <w:left w:val="nil"/>
          <w:bottom w:val="nil"/>
          <w:right w:val="nil"/>
          <w:between w:val="nil"/>
        </w:pBdr>
        <w:jc w:val="center"/>
      </w:pPr>
    </w:p>
    <w:p w14:paraId="0C1895A2" w14:textId="77777777" w:rsidR="002D4483" w:rsidRDefault="002D4483">
      <w:pPr>
        <w:pBdr>
          <w:top w:val="nil"/>
          <w:left w:val="nil"/>
          <w:bottom w:val="nil"/>
          <w:right w:val="nil"/>
          <w:between w:val="nil"/>
        </w:pBdr>
        <w:jc w:val="center"/>
      </w:pPr>
    </w:p>
    <w:p w14:paraId="0C1895A3" w14:textId="77777777" w:rsidR="002D4483" w:rsidRDefault="002D4483">
      <w:pPr>
        <w:pBdr>
          <w:top w:val="nil"/>
          <w:left w:val="nil"/>
          <w:bottom w:val="nil"/>
          <w:right w:val="nil"/>
          <w:between w:val="nil"/>
        </w:pBdr>
        <w:jc w:val="center"/>
      </w:pPr>
    </w:p>
    <w:p w14:paraId="0C1895A4" w14:textId="77777777" w:rsidR="002D4483" w:rsidRDefault="002D4483">
      <w:pPr>
        <w:pBdr>
          <w:top w:val="nil"/>
          <w:left w:val="nil"/>
          <w:bottom w:val="nil"/>
          <w:right w:val="nil"/>
          <w:between w:val="nil"/>
        </w:pBdr>
        <w:jc w:val="center"/>
      </w:pPr>
    </w:p>
    <w:p w14:paraId="0C1895A5" w14:textId="77777777" w:rsidR="002D4483" w:rsidRDefault="002D4483">
      <w:pPr>
        <w:pBdr>
          <w:top w:val="nil"/>
          <w:left w:val="nil"/>
          <w:bottom w:val="nil"/>
          <w:right w:val="nil"/>
          <w:between w:val="nil"/>
        </w:pBdr>
        <w:jc w:val="center"/>
      </w:pPr>
    </w:p>
    <w:p w14:paraId="0C1895A6" w14:textId="77777777" w:rsidR="002D4483" w:rsidRDefault="002D4483">
      <w:pPr>
        <w:pBdr>
          <w:top w:val="nil"/>
          <w:left w:val="nil"/>
          <w:bottom w:val="nil"/>
          <w:right w:val="nil"/>
          <w:between w:val="nil"/>
        </w:pBdr>
        <w:jc w:val="center"/>
      </w:pPr>
    </w:p>
    <w:p w14:paraId="0C1895A7" w14:textId="77777777" w:rsidR="002D4483" w:rsidRDefault="002D4483">
      <w:pPr>
        <w:pBdr>
          <w:top w:val="nil"/>
          <w:left w:val="nil"/>
          <w:bottom w:val="nil"/>
          <w:right w:val="nil"/>
          <w:between w:val="nil"/>
        </w:pBdr>
        <w:jc w:val="center"/>
      </w:pPr>
    </w:p>
    <w:p w14:paraId="0C1895A8" w14:textId="77777777" w:rsidR="002D4483" w:rsidRDefault="002D4483">
      <w:pPr>
        <w:pBdr>
          <w:top w:val="nil"/>
          <w:left w:val="nil"/>
          <w:bottom w:val="nil"/>
          <w:right w:val="nil"/>
          <w:between w:val="nil"/>
        </w:pBdr>
        <w:jc w:val="center"/>
      </w:pPr>
    </w:p>
    <w:p w14:paraId="0C1895A9" w14:textId="77777777" w:rsidR="002D4483" w:rsidRDefault="002D4483">
      <w:pPr>
        <w:pBdr>
          <w:top w:val="nil"/>
          <w:left w:val="nil"/>
          <w:bottom w:val="nil"/>
          <w:right w:val="nil"/>
          <w:between w:val="nil"/>
        </w:pBdr>
        <w:jc w:val="center"/>
      </w:pPr>
    </w:p>
    <w:p w14:paraId="0C1895AA" w14:textId="77777777" w:rsidR="002D4483" w:rsidRDefault="002D4483">
      <w:pPr>
        <w:pBdr>
          <w:top w:val="nil"/>
          <w:left w:val="nil"/>
          <w:bottom w:val="nil"/>
          <w:right w:val="nil"/>
          <w:between w:val="nil"/>
        </w:pBdr>
        <w:jc w:val="center"/>
      </w:pPr>
    </w:p>
    <w:p w14:paraId="0C1895AB" w14:textId="77777777" w:rsidR="002D4483" w:rsidRDefault="002D4483">
      <w:pPr>
        <w:pBdr>
          <w:top w:val="nil"/>
          <w:left w:val="nil"/>
          <w:bottom w:val="nil"/>
          <w:right w:val="nil"/>
          <w:between w:val="nil"/>
        </w:pBdr>
        <w:jc w:val="center"/>
      </w:pPr>
    </w:p>
    <w:p w14:paraId="0C1895AC" w14:textId="77777777" w:rsidR="002D4483" w:rsidRDefault="002D4483">
      <w:pPr>
        <w:pBdr>
          <w:top w:val="nil"/>
          <w:left w:val="nil"/>
          <w:bottom w:val="nil"/>
          <w:right w:val="nil"/>
          <w:between w:val="nil"/>
        </w:pBdr>
        <w:jc w:val="center"/>
      </w:pPr>
    </w:p>
    <w:p w14:paraId="0C1895AD" w14:textId="77777777" w:rsidR="002D4483" w:rsidRDefault="002D4483">
      <w:pPr>
        <w:pBdr>
          <w:top w:val="nil"/>
          <w:left w:val="nil"/>
          <w:bottom w:val="nil"/>
          <w:right w:val="nil"/>
          <w:between w:val="nil"/>
        </w:pBdr>
        <w:jc w:val="center"/>
      </w:pPr>
    </w:p>
    <w:p w14:paraId="0C1895AE" w14:textId="77777777" w:rsidR="002D4483" w:rsidRDefault="002D4483">
      <w:pPr>
        <w:pBdr>
          <w:top w:val="nil"/>
          <w:left w:val="nil"/>
          <w:bottom w:val="nil"/>
          <w:right w:val="nil"/>
          <w:between w:val="nil"/>
        </w:pBdr>
        <w:jc w:val="center"/>
      </w:pPr>
    </w:p>
    <w:p w14:paraId="0C1895AF" w14:textId="77777777" w:rsidR="002D4483" w:rsidRDefault="002D4483">
      <w:pPr>
        <w:pBdr>
          <w:top w:val="nil"/>
          <w:left w:val="nil"/>
          <w:bottom w:val="nil"/>
          <w:right w:val="nil"/>
          <w:between w:val="nil"/>
        </w:pBdr>
        <w:jc w:val="center"/>
      </w:pPr>
    </w:p>
    <w:p w14:paraId="0C1895B0" w14:textId="77777777" w:rsidR="002D4483" w:rsidRDefault="002D4483">
      <w:pPr>
        <w:pBdr>
          <w:top w:val="nil"/>
          <w:left w:val="nil"/>
          <w:bottom w:val="nil"/>
          <w:right w:val="nil"/>
          <w:between w:val="nil"/>
        </w:pBdr>
        <w:jc w:val="center"/>
      </w:pPr>
    </w:p>
    <w:p w14:paraId="0C1895B1" w14:textId="77777777" w:rsidR="002D4483" w:rsidRDefault="002D4483">
      <w:pPr>
        <w:pBdr>
          <w:top w:val="nil"/>
          <w:left w:val="nil"/>
          <w:bottom w:val="nil"/>
          <w:right w:val="nil"/>
          <w:between w:val="nil"/>
        </w:pBdr>
        <w:jc w:val="center"/>
      </w:pPr>
    </w:p>
    <w:p w14:paraId="0C1895B2" w14:textId="77777777" w:rsidR="002D4483" w:rsidRDefault="002D4483">
      <w:pPr>
        <w:pBdr>
          <w:top w:val="nil"/>
          <w:left w:val="nil"/>
          <w:bottom w:val="nil"/>
          <w:right w:val="nil"/>
          <w:between w:val="nil"/>
        </w:pBdr>
        <w:jc w:val="center"/>
      </w:pPr>
    </w:p>
    <w:p w14:paraId="0C1895B3" w14:textId="77777777" w:rsidR="002D4483" w:rsidRDefault="002D4483">
      <w:pPr>
        <w:pBdr>
          <w:top w:val="nil"/>
          <w:left w:val="nil"/>
          <w:bottom w:val="nil"/>
          <w:right w:val="nil"/>
          <w:between w:val="nil"/>
        </w:pBdr>
        <w:jc w:val="center"/>
      </w:pPr>
    </w:p>
    <w:p w14:paraId="0C1895B4" w14:textId="77777777" w:rsidR="002D4483" w:rsidRDefault="002D4483">
      <w:pPr>
        <w:pBdr>
          <w:top w:val="nil"/>
          <w:left w:val="nil"/>
          <w:bottom w:val="nil"/>
          <w:right w:val="nil"/>
          <w:between w:val="nil"/>
        </w:pBdr>
        <w:jc w:val="center"/>
      </w:pPr>
    </w:p>
    <w:p w14:paraId="0C1895B5" w14:textId="77777777" w:rsidR="002D4483" w:rsidRDefault="002D4483">
      <w:pPr>
        <w:pBdr>
          <w:top w:val="nil"/>
          <w:left w:val="nil"/>
          <w:bottom w:val="nil"/>
          <w:right w:val="nil"/>
          <w:between w:val="nil"/>
        </w:pBdr>
        <w:jc w:val="center"/>
      </w:pPr>
    </w:p>
    <w:p w14:paraId="0C1895B6" w14:textId="77777777" w:rsidR="002D4483" w:rsidRDefault="002D4483">
      <w:pPr>
        <w:pBdr>
          <w:top w:val="nil"/>
          <w:left w:val="nil"/>
          <w:bottom w:val="nil"/>
          <w:right w:val="nil"/>
          <w:between w:val="nil"/>
        </w:pBdr>
        <w:jc w:val="center"/>
      </w:pPr>
    </w:p>
    <w:p w14:paraId="0C1895B7" w14:textId="77777777" w:rsidR="002D4483" w:rsidRDefault="002D4483">
      <w:pPr>
        <w:pBdr>
          <w:top w:val="nil"/>
          <w:left w:val="nil"/>
          <w:bottom w:val="nil"/>
          <w:right w:val="nil"/>
          <w:between w:val="nil"/>
        </w:pBdr>
        <w:jc w:val="center"/>
      </w:pPr>
    </w:p>
    <w:p w14:paraId="0C1895B8" w14:textId="77777777" w:rsidR="002D4483" w:rsidRDefault="002D4483">
      <w:pPr>
        <w:pBdr>
          <w:top w:val="nil"/>
          <w:left w:val="nil"/>
          <w:bottom w:val="nil"/>
          <w:right w:val="nil"/>
          <w:between w:val="nil"/>
        </w:pBdr>
        <w:jc w:val="center"/>
      </w:pPr>
    </w:p>
    <w:p w14:paraId="0C1895B9" w14:textId="77777777" w:rsidR="002D4483" w:rsidRDefault="002D4483">
      <w:pPr>
        <w:pBdr>
          <w:top w:val="nil"/>
          <w:left w:val="nil"/>
          <w:bottom w:val="nil"/>
          <w:right w:val="nil"/>
          <w:between w:val="nil"/>
        </w:pBdr>
        <w:jc w:val="center"/>
      </w:pPr>
    </w:p>
    <w:p w14:paraId="0C1895BA" w14:textId="77777777" w:rsidR="002D4483" w:rsidRDefault="002D4483">
      <w:pPr>
        <w:pBdr>
          <w:top w:val="nil"/>
          <w:left w:val="nil"/>
          <w:bottom w:val="nil"/>
          <w:right w:val="nil"/>
          <w:between w:val="nil"/>
        </w:pBdr>
        <w:jc w:val="center"/>
      </w:pPr>
    </w:p>
    <w:p w14:paraId="0C1895BB" w14:textId="77777777" w:rsidR="002D4483" w:rsidRDefault="002D4483">
      <w:pPr>
        <w:pBdr>
          <w:top w:val="nil"/>
          <w:left w:val="nil"/>
          <w:bottom w:val="nil"/>
          <w:right w:val="nil"/>
          <w:between w:val="nil"/>
        </w:pBdr>
        <w:jc w:val="center"/>
      </w:pPr>
    </w:p>
    <w:p w14:paraId="0C1895BC" w14:textId="77777777" w:rsidR="002D4483" w:rsidRDefault="002D4483">
      <w:pPr>
        <w:pBdr>
          <w:top w:val="nil"/>
          <w:left w:val="nil"/>
          <w:bottom w:val="nil"/>
          <w:right w:val="nil"/>
          <w:between w:val="nil"/>
        </w:pBdr>
        <w:jc w:val="center"/>
      </w:pPr>
    </w:p>
    <w:p w14:paraId="0C1895BD" w14:textId="77777777" w:rsidR="002D4483" w:rsidRDefault="002D4483">
      <w:pPr>
        <w:pBdr>
          <w:top w:val="nil"/>
          <w:left w:val="nil"/>
          <w:bottom w:val="nil"/>
          <w:right w:val="nil"/>
          <w:between w:val="nil"/>
        </w:pBdr>
        <w:jc w:val="center"/>
      </w:pPr>
    </w:p>
    <w:p w14:paraId="0C1895BE" w14:textId="77777777" w:rsidR="002D4483" w:rsidRDefault="002D4483">
      <w:pPr>
        <w:pBdr>
          <w:top w:val="nil"/>
          <w:left w:val="nil"/>
          <w:bottom w:val="nil"/>
          <w:right w:val="nil"/>
          <w:between w:val="nil"/>
        </w:pBdr>
        <w:jc w:val="center"/>
      </w:pPr>
    </w:p>
    <w:p w14:paraId="0C1895BF" w14:textId="4422D1C3" w:rsidR="002D4483" w:rsidRDefault="008834C7">
      <w:pPr>
        <w:pStyle w:val="2"/>
        <w:spacing w:before="0" w:after="240"/>
        <w:jc w:val="center"/>
      </w:pPr>
      <w:r w:rsidRPr="00F25B03">
        <w:rPr>
          <w:rFonts w:asciiTheme="minorEastAsia" w:hAnsiTheme="minorEastAsia" w:cs="Arial Unicode MS" w:hint="eastAsia"/>
          <w:highlight w:val="yellow"/>
        </w:rPr>
        <w:t>(A</w:t>
      </w:r>
      <w:r w:rsidR="00F77ADE" w:rsidRPr="00F25B03">
        <w:rPr>
          <w:rFonts w:asciiTheme="minorEastAsia" w:hAnsiTheme="minorEastAsia" w:cs="Arial Unicode MS" w:hint="eastAsia"/>
          <w:highlight w:val="yellow"/>
        </w:rPr>
        <w:t>商号</w:t>
      </w:r>
      <w:r w:rsidRPr="00F25B03">
        <w:rPr>
          <w:rFonts w:asciiTheme="minorEastAsia" w:hAnsiTheme="minorEastAsia" w:cs="Arial Unicode MS" w:hint="eastAsia"/>
          <w:highlight w:val="yellow"/>
        </w:rPr>
        <w:t>)</w:t>
      </w:r>
    </w:p>
    <w:p w14:paraId="0C1895C0" w14:textId="77777777" w:rsidR="002D4483" w:rsidRDefault="00105E93">
      <w:pPr>
        <w:pStyle w:val="3"/>
        <w:spacing w:before="0"/>
        <w:jc w:val="center"/>
      </w:pPr>
      <w:r>
        <w:rPr>
          <w:rFonts w:ascii="Arial Unicode MS" w:eastAsia="Arial Unicode MS" w:hAnsi="Arial Unicode MS" w:cs="Arial Unicode MS"/>
        </w:rPr>
        <w:t>第１章　     総     則</w:t>
      </w:r>
    </w:p>
    <w:p w14:paraId="0C1895C1" w14:textId="77777777" w:rsidR="002D4483" w:rsidRDefault="002D4483">
      <w:pPr>
        <w:pBdr>
          <w:top w:val="nil"/>
          <w:left w:val="nil"/>
          <w:bottom w:val="nil"/>
          <w:right w:val="nil"/>
          <w:between w:val="nil"/>
        </w:pBdr>
      </w:pPr>
    </w:p>
    <w:p w14:paraId="0C1895C2" w14:textId="77777777" w:rsidR="002D4483" w:rsidRDefault="00105E93">
      <w:pPr>
        <w:pBdr>
          <w:top w:val="nil"/>
          <w:left w:val="nil"/>
          <w:bottom w:val="nil"/>
          <w:right w:val="nil"/>
          <w:between w:val="nil"/>
        </w:pBdr>
      </w:pPr>
      <w:r>
        <w:rPr>
          <w:rFonts w:ascii="Arial Unicode MS" w:eastAsia="Arial Unicode MS" w:hAnsi="Arial Unicode MS" w:cs="Arial Unicode MS"/>
        </w:rPr>
        <w:t>（商号）</w:t>
      </w:r>
    </w:p>
    <w:p w14:paraId="0C1895C3" w14:textId="38DE926E" w:rsidR="002D4483" w:rsidRDefault="00105E93">
      <w:pPr>
        <w:pBdr>
          <w:top w:val="nil"/>
          <w:left w:val="nil"/>
          <w:bottom w:val="nil"/>
          <w:right w:val="nil"/>
          <w:between w:val="nil"/>
        </w:pBdr>
      </w:pPr>
      <w:r>
        <w:rPr>
          <w:rFonts w:ascii="Arial Unicode MS" w:eastAsia="Arial Unicode MS" w:hAnsi="Arial Unicode MS" w:cs="Arial Unicode MS"/>
        </w:rPr>
        <w:t>第１条　 当会社は、</w:t>
      </w:r>
      <w:r w:rsidR="007E5B03" w:rsidRPr="00F25B03">
        <w:rPr>
          <w:rFonts w:ascii="Arial Unicode MS" w:eastAsia="Arial Unicode MS" w:hAnsi="Arial Unicode MS" w:cs="Arial Unicode MS" w:hint="eastAsia"/>
          <w:highlight w:val="yellow"/>
        </w:rPr>
        <w:t>(A</w:t>
      </w:r>
      <w:r w:rsidR="00BF1B80" w:rsidRPr="00F25B03">
        <w:rPr>
          <w:rFonts w:ascii="ＭＳ 明朝" w:eastAsia="ＭＳ 明朝" w:hAnsi="ＭＳ 明朝" w:cs="ＭＳ 明朝" w:hint="eastAsia"/>
          <w:highlight w:val="yellow"/>
        </w:rPr>
        <w:t>商号</w:t>
      </w:r>
      <w:r w:rsidR="007E5B03" w:rsidRPr="00F25B03">
        <w:rPr>
          <w:rFonts w:ascii="Arial Unicode MS" w:eastAsia="Arial Unicode MS" w:hAnsi="Arial Unicode MS" w:cs="Arial Unicode MS" w:hint="eastAsia"/>
          <w:highlight w:val="yellow"/>
        </w:rPr>
        <w:t>)</w:t>
      </w:r>
      <w:r>
        <w:rPr>
          <w:rFonts w:ascii="Arial Unicode MS" w:eastAsia="Arial Unicode MS" w:hAnsi="Arial Unicode MS" w:cs="Arial Unicode MS"/>
        </w:rPr>
        <w:t>と称する。</w:t>
      </w:r>
    </w:p>
    <w:p w14:paraId="0C1895C4" w14:textId="77777777" w:rsidR="002D4483" w:rsidRDefault="00105E93">
      <w:pPr>
        <w:pBdr>
          <w:top w:val="nil"/>
          <w:left w:val="nil"/>
          <w:bottom w:val="nil"/>
          <w:right w:val="nil"/>
          <w:between w:val="nil"/>
        </w:pBdr>
      </w:pPr>
      <w:r>
        <w:rPr>
          <w:rFonts w:ascii="Arial Unicode MS" w:eastAsia="Arial Unicode MS" w:hAnsi="Arial Unicode MS" w:cs="Arial Unicode MS"/>
        </w:rPr>
        <w:t>（目的）</w:t>
      </w:r>
    </w:p>
    <w:p w14:paraId="0C1895C5" w14:textId="77777777" w:rsidR="002D4483" w:rsidRDefault="00105E93">
      <w:pPr>
        <w:pBdr>
          <w:top w:val="nil"/>
          <w:left w:val="nil"/>
          <w:bottom w:val="nil"/>
          <w:right w:val="nil"/>
          <w:between w:val="nil"/>
        </w:pBdr>
      </w:pPr>
      <w:r>
        <w:rPr>
          <w:rFonts w:ascii="Arial Unicode MS" w:eastAsia="Arial Unicode MS" w:hAnsi="Arial Unicode MS" w:cs="Arial Unicode MS"/>
        </w:rPr>
        <w:t>第２条　 当会社は、次の事業を行うことを目的とする。</w:t>
      </w:r>
    </w:p>
    <w:p w14:paraId="5381659E" w14:textId="370BA41C" w:rsidR="004D1562" w:rsidRDefault="00A8673B" w:rsidP="004D1562">
      <w:pPr>
        <w:pStyle w:val="a9"/>
        <w:numPr>
          <w:ilvl w:val="0"/>
          <w:numId w:val="1"/>
        </w:numPr>
        <w:pBdr>
          <w:top w:val="nil"/>
          <w:left w:val="nil"/>
          <w:bottom w:val="nil"/>
          <w:right w:val="nil"/>
          <w:between w:val="nil"/>
        </w:pBdr>
        <w:ind w:leftChars="0"/>
        <w:rPr>
          <w:rFonts w:ascii="Arial Unicode MS" w:hAnsi="Arial Unicode MS" w:cs="Arial Unicode MS"/>
        </w:rPr>
      </w:pPr>
      <w:r w:rsidRPr="004D1562">
        <w:rPr>
          <w:rFonts w:ascii="Arial Unicode MS" w:hAnsi="Arial Unicode MS" w:cs="Arial Unicode MS" w:hint="eastAsia"/>
          <w:highlight w:val="yellow"/>
        </w:rPr>
        <w:t>(B</w:t>
      </w:r>
      <w:r w:rsidRPr="004D1562">
        <w:rPr>
          <w:rFonts w:ascii="Arial Unicode MS" w:hAnsi="Arial Unicode MS" w:cs="Arial Unicode MS" w:hint="eastAsia"/>
          <w:highlight w:val="yellow"/>
        </w:rPr>
        <w:t>目的</w:t>
      </w:r>
      <w:r w:rsidR="00CB5408">
        <w:rPr>
          <w:rFonts w:ascii="Arial Unicode MS" w:hAnsi="Arial Unicode MS" w:cs="Arial Unicode MS" w:hint="eastAsia"/>
          <w:highlight w:val="yellow"/>
        </w:rPr>
        <w:t>1</w:t>
      </w:r>
      <w:r w:rsidRPr="004D1562">
        <w:rPr>
          <w:rFonts w:ascii="Arial Unicode MS" w:hAnsi="Arial Unicode MS" w:cs="Arial Unicode MS" w:hint="eastAsia"/>
          <w:highlight w:val="yellow"/>
        </w:rPr>
        <w:t>)</w:t>
      </w:r>
    </w:p>
    <w:p w14:paraId="1003219B" w14:textId="25639793" w:rsidR="004D1562" w:rsidRDefault="004D1562" w:rsidP="004D1562">
      <w:pPr>
        <w:pStyle w:val="a9"/>
        <w:numPr>
          <w:ilvl w:val="0"/>
          <w:numId w:val="1"/>
        </w:numPr>
        <w:pBdr>
          <w:top w:val="nil"/>
          <w:left w:val="nil"/>
          <w:bottom w:val="nil"/>
          <w:right w:val="nil"/>
          <w:between w:val="nil"/>
        </w:pBdr>
        <w:ind w:leftChars="0"/>
        <w:rPr>
          <w:rFonts w:ascii="Arial Unicode MS" w:hAnsi="Arial Unicode MS" w:cs="Arial Unicode MS"/>
        </w:rPr>
      </w:pPr>
      <w:r w:rsidRPr="004D1562">
        <w:rPr>
          <w:rFonts w:ascii="Arial Unicode MS" w:hAnsi="Arial Unicode MS" w:cs="Arial Unicode MS" w:hint="eastAsia"/>
          <w:highlight w:val="yellow"/>
        </w:rPr>
        <w:t>(B</w:t>
      </w:r>
      <w:r w:rsidRPr="004D1562">
        <w:rPr>
          <w:rFonts w:ascii="Arial Unicode MS" w:hAnsi="Arial Unicode MS" w:cs="Arial Unicode MS" w:hint="eastAsia"/>
          <w:highlight w:val="yellow"/>
        </w:rPr>
        <w:t>目的</w:t>
      </w:r>
      <w:r w:rsidR="00CB5408">
        <w:rPr>
          <w:rFonts w:ascii="Arial Unicode MS" w:hAnsi="Arial Unicode MS" w:cs="Arial Unicode MS" w:hint="eastAsia"/>
          <w:highlight w:val="yellow"/>
        </w:rPr>
        <w:t>2</w:t>
      </w:r>
      <w:r w:rsidRPr="004D1562">
        <w:rPr>
          <w:rFonts w:ascii="Arial Unicode MS" w:hAnsi="Arial Unicode MS" w:cs="Arial Unicode MS" w:hint="eastAsia"/>
          <w:highlight w:val="yellow"/>
        </w:rPr>
        <w:t>)</w:t>
      </w:r>
    </w:p>
    <w:p w14:paraId="208BD321" w14:textId="2942A858" w:rsidR="00E42C61" w:rsidRDefault="00E42C61" w:rsidP="004D1562">
      <w:pPr>
        <w:pStyle w:val="a9"/>
        <w:numPr>
          <w:ilvl w:val="0"/>
          <w:numId w:val="1"/>
        </w:numPr>
        <w:pBdr>
          <w:top w:val="nil"/>
          <w:left w:val="nil"/>
          <w:bottom w:val="nil"/>
          <w:right w:val="nil"/>
          <w:between w:val="nil"/>
        </w:pBdr>
        <w:ind w:leftChars="0"/>
        <w:rPr>
          <w:rFonts w:ascii="Arial Unicode MS" w:hAnsi="Arial Unicode MS" w:cs="Arial Unicode MS"/>
        </w:rPr>
      </w:pPr>
      <w:r w:rsidRPr="004D1562">
        <w:rPr>
          <w:rFonts w:ascii="Arial Unicode MS" w:hAnsi="Arial Unicode MS" w:cs="Arial Unicode MS" w:hint="eastAsia"/>
          <w:highlight w:val="yellow"/>
        </w:rPr>
        <w:t>(B</w:t>
      </w:r>
      <w:r w:rsidRPr="004D1562">
        <w:rPr>
          <w:rFonts w:ascii="Arial Unicode MS" w:hAnsi="Arial Unicode MS" w:cs="Arial Unicode MS" w:hint="eastAsia"/>
          <w:highlight w:val="yellow"/>
        </w:rPr>
        <w:t>目的</w:t>
      </w:r>
      <w:r w:rsidR="00CB5408">
        <w:rPr>
          <w:rFonts w:ascii="Arial Unicode MS" w:hAnsi="Arial Unicode MS" w:cs="Arial Unicode MS" w:hint="eastAsia"/>
          <w:highlight w:val="yellow"/>
        </w:rPr>
        <w:t>3</w:t>
      </w:r>
      <w:r w:rsidRPr="004D1562">
        <w:rPr>
          <w:rFonts w:ascii="Arial Unicode MS" w:hAnsi="Arial Unicode MS" w:cs="Arial Unicode MS" w:hint="eastAsia"/>
          <w:highlight w:val="yellow"/>
        </w:rPr>
        <w:t>)</w:t>
      </w:r>
    </w:p>
    <w:p w14:paraId="2686DC43" w14:textId="4027B3FB" w:rsidR="00E42C61" w:rsidRDefault="00E42C61" w:rsidP="004D1562">
      <w:pPr>
        <w:pStyle w:val="a9"/>
        <w:numPr>
          <w:ilvl w:val="0"/>
          <w:numId w:val="1"/>
        </w:numPr>
        <w:pBdr>
          <w:top w:val="nil"/>
          <w:left w:val="nil"/>
          <w:bottom w:val="nil"/>
          <w:right w:val="nil"/>
          <w:between w:val="nil"/>
        </w:pBdr>
        <w:ind w:leftChars="0"/>
        <w:rPr>
          <w:rFonts w:ascii="Arial Unicode MS" w:hAnsi="Arial Unicode MS" w:cs="Arial Unicode MS"/>
        </w:rPr>
      </w:pPr>
      <w:r w:rsidRPr="004D1562">
        <w:rPr>
          <w:rFonts w:ascii="Arial Unicode MS" w:hAnsi="Arial Unicode MS" w:cs="Arial Unicode MS" w:hint="eastAsia"/>
          <w:highlight w:val="yellow"/>
        </w:rPr>
        <w:t>(B</w:t>
      </w:r>
      <w:r w:rsidRPr="004D1562">
        <w:rPr>
          <w:rFonts w:ascii="Arial Unicode MS" w:hAnsi="Arial Unicode MS" w:cs="Arial Unicode MS" w:hint="eastAsia"/>
          <w:highlight w:val="yellow"/>
        </w:rPr>
        <w:t>目的</w:t>
      </w:r>
      <w:r w:rsidR="00CB5408">
        <w:rPr>
          <w:rFonts w:ascii="Arial Unicode MS" w:hAnsi="Arial Unicode MS" w:cs="Arial Unicode MS" w:hint="eastAsia"/>
          <w:highlight w:val="yellow"/>
        </w:rPr>
        <w:t>4</w:t>
      </w:r>
      <w:r w:rsidRPr="004D1562">
        <w:rPr>
          <w:rFonts w:ascii="Arial Unicode MS" w:hAnsi="Arial Unicode MS" w:cs="Arial Unicode MS" w:hint="eastAsia"/>
          <w:highlight w:val="yellow"/>
        </w:rPr>
        <w:t>)</w:t>
      </w:r>
    </w:p>
    <w:p w14:paraId="7CC2D09F" w14:textId="175EDCDB" w:rsidR="00E42C61" w:rsidRDefault="00E42C61" w:rsidP="004D1562">
      <w:pPr>
        <w:pStyle w:val="a9"/>
        <w:numPr>
          <w:ilvl w:val="0"/>
          <w:numId w:val="1"/>
        </w:numPr>
        <w:pBdr>
          <w:top w:val="nil"/>
          <w:left w:val="nil"/>
          <w:bottom w:val="nil"/>
          <w:right w:val="nil"/>
          <w:between w:val="nil"/>
        </w:pBdr>
        <w:ind w:leftChars="0"/>
        <w:rPr>
          <w:rFonts w:ascii="Arial Unicode MS" w:hAnsi="Arial Unicode MS" w:cs="Arial Unicode MS"/>
        </w:rPr>
      </w:pPr>
      <w:r w:rsidRPr="004D1562">
        <w:rPr>
          <w:rFonts w:ascii="Arial Unicode MS" w:hAnsi="Arial Unicode MS" w:cs="Arial Unicode MS" w:hint="eastAsia"/>
          <w:highlight w:val="yellow"/>
        </w:rPr>
        <w:t>(B</w:t>
      </w:r>
      <w:r w:rsidRPr="004D1562">
        <w:rPr>
          <w:rFonts w:ascii="Arial Unicode MS" w:hAnsi="Arial Unicode MS" w:cs="Arial Unicode MS" w:hint="eastAsia"/>
          <w:highlight w:val="yellow"/>
        </w:rPr>
        <w:t>目的</w:t>
      </w:r>
      <w:r w:rsidR="00CB5408">
        <w:rPr>
          <w:rFonts w:ascii="Arial Unicode MS" w:hAnsi="Arial Unicode MS" w:cs="Arial Unicode MS" w:hint="eastAsia"/>
          <w:highlight w:val="yellow"/>
        </w:rPr>
        <w:t>5</w:t>
      </w:r>
      <w:r w:rsidRPr="004D1562">
        <w:rPr>
          <w:rFonts w:ascii="Arial Unicode MS" w:hAnsi="Arial Unicode MS" w:cs="Arial Unicode MS" w:hint="eastAsia"/>
          <w:highlight w:val="yellow"/>
        </w:rPr>
        <w:t>)</w:t>
      </w:r>
    </w:p>
    <w:p w14:paraId="0C1895C9" w14:textId="6ACAE749" w:rsidR="002D4483" w:rsidRPr="00E42C61" w:rsidRDefault="00105E93" w:rsidP="00E42C61">
      <w:pPr>
        <w:pStyle w:val="a9"/>
        <w:numPr>
          <w:ilvl w:val="0"/>
          <w:numId w:val="1"/>
        </w:numPr>
        <w:pBdr>
          <w:top w:val="nil"/>
          <w:left w:val="nil"/>
          <w:bottom w:val="nil"/>
          <w:right w:val="nil"/>
          <w:between w:val="nil"/>
        </w:pBdr>
        <w:ind w:leftChars="0"/>
        <w:rPr>
          <w:rFonts w:ascii="Arial Unicode MS" w:hAnsi="Arial Unicode MS" w:cs="Arial Unicode MS"/>
        </w:rPr>
      </w:pPr>
      <w:r w:rsidRPr="00CB5408">
        <w:rPr>
          <w:rFonts w:ascii="ＭＳ 明朝" w:eastAsia="ＭＳ 明朝" w:hAnsi="ＭＳ 明朝" w:cs="ＭＳ 明朝" w:hint="eastAsia"/>
          <w:highlight w:val="yellow"/>
        </w:rPr>
        <w:t>前各号に附帯関連する一切の事業</w:t>
      </w:r>
    </w:p>
    <w:p w14:paraId="0C1895CA" w14:textId="77777777" w:rsidR="002D4483" w:rsidRDefault="00105E93">
      <w:pPr>
        <w:pBdr>
          <w:top w:val="nil"/>
          <w:left w:val="nil"/>
          <w:bottom w:val="nil"/>
          <w:right w:val="nil"/>
          <w:between w:val="nil"/>
        </w:pBdr>
      </w:pPr>
      <w:r>
        <w:rPr>
          <w:rFonts w:ascii="ＭＳ 明朝" w:eastAsia="ＭＳ 明朝" w:hAnsi="ＭＳ 明朝" w:cs="ＭＳ 明朝" w:hint="eastAsia"/>
        </w:rPr>
        <w:t>（</w:t>
      </w:r>
      <w:r>
        <w:rPr>
          <w:rFonts w:ascii="Arial Unicode MS" w:eastAsia="Arial Unicode MS" w:hAnsi="Arial Unicode MS" w:cs="Arial Unicode MS"/>
        </w:rPr>
        <w:t>本店所在地）</w:t>
      </w:r>
    </w:p>
    <w:p w14:paraId="0C1895CB" w14:textId="1DE5C2CB" w:rsidR="002D4483" w:rsidRDefault="00105E93">
      <w:pPr>
        <w:pBdr>
          <w:top w:val="nil"/>
          <w:left w:val="nil"/>
          <w:bottom w:val="nil"/>
          <w:right w:val="nil"/>
          <w:between w:val="nil"/>
        </w:pBdr>
      </w:pPr>
      <w:r>
        <w:rPr>
          <w:rFonts w:ascii="Arial Unicode MS" w:eastAsia="Arial Unicode MS" w:hAnsi="Arial Unicode MS" w:cs="Arial Unicode MS"/>
        </w:rPr>
        <w:t>第３条　 当会社は、本店を</w:t>
      </w:r>
      <w:r w:rsidR="00122464" w:rsidRPr="00A57E5E">
        <w:rPr>
          <w:rFonts w:asciiTheme="minorEastAsia" w:hAnsiTheme="minorEastAsia" w:cs="Arial Unicode MS" w:hint="eastAsia"/>
          <w:highlight w:val="cyan"/>
        </w:rPr>
        <w:t>(</w:t>
      </w:r>
      <w:r w:rsidR="000B2E98">
        <w:rPr>
          <w:rFonts w:asciiTheme="minorEastAsia" w:hAnsiTheme="minorEastAsia" w:cs="Arial Unicode MS" w:hint="eastAsia"/>
          <w:highlight w:val="cyan"/>
        </w:rPr>
        <w:t>本店住所</w:t>
      </w:r>
      <w:r w:rsidR="00122464" w:rsidRPr="00A57E5E">
        <w:rPr>
          <w:rFonts w:asciiTheme="minorEastAsia" w:hAnsiTheme="minorEastAsia" w:cs="Arial Unicode MS" w:hint="eastAsia"/>
          <w:highlight w:val="cyan"/>
        </w:rPr>
        <w:t>●Pending1</w:t>
      </w:r>
      <w:r w:rsidR="00F758A6">
        <w:rPr>
          <w:rFonts w:asciiTheme="minorEastAsia" w:hAnsiTheme="minorEastAsia" w:cs="Arial Unicode MS" w:hint="eastAsia"/>
          <w:highlight w:val="cyan"/>
        </w:rPr>
        <w:t>A</w:t>
      </w:r>
      <w:r w:rsidR="00E261F0" w:rsidRPr="00A57E5E">
        <w:rPr>
          <w:rFonts w:asciiTheme="minorEastAsia" w:hAnsiTheme="minorEastAsia" w:cs="Arial Unicode MS" w:hint="eastAsia"/>
          <w:highlight w:val="cyan"/>
        </w:rPr>
        <w:t>=東京都</w:t>
      </w:r>
      <w:r w:rsidR="00B30714" w:rsidRPr="00A57E5E">
        <w:rPr>
          <w:rFonts w:asciiTheme="minorEastAsia" w:hAnsiTheme="minorEastAsia" w:cs="Arial Unicode MS" w:hint="eastAsia"/>
          <w:highlight w:val="cyan"/>
        </w:rPr>
        <w:t>△△</w:t>
      </w:r>
      <w:r w:rsidR="00E261F0" w:rsidRPr="00A57E5E">
        <w:rPr>
          <w:rFonts w:asciiTheme="minorEastAsia" w:hAnsiTheme="minorEastAsia" w:cs="Arial Unicode MS" w:hint="eastAsia"/>
          <w:highlight w:val="cyan"/>
        </w:rPr>
        <w:t>区</w:t>
      </w:r>
      <w:r w:rsidR="00122464" w:rsidRPr="00A57E5E">
        <w:rPr>
          <w:rFonts w:asciiTheme="minorEastAsia" w:hAnsiTheme="minorEastAsia" w:cs="Arial Unicode MS" w:hint="eastAsia"/>
          <w:highlight w:val="cyan"/>
        </w:rPr>
        <w:t>)</w:t>
      </w:r>
      <w:r>
        <w:rPr>
          <w:rFonts w:ascii="Arial Unicode MS" w:eastAsia="Arial Unicode MS" w:hAnsi="Arial Unicode MS" w:cs="Arial Unicode MS"/>
        </w:rPr>
        <w:t>に置く。</w:t>
      </w:r>
    </w:p>
    <w:p w14:paraId="0C1895CC" w14:textId="77777777" w:rsidR="002D4483" w:rsidRDefault="00105E93">
      <w:pPr>
        <w:pBdr>
          <w:top w:val="nil"/>
          <w:left w:val="nil"/>
          <w:bottom w:val="nil"/>
          <w:right w:val="nil"/>
          <w:between w:val="nil"/>
        </w:pBdr>
      </w:pPr>
      <w:r>
        <w:rPr>
          <w:rFonts w:ascii="Arial Unicode MS" w:eastAsia="Arial Unicode MS" w:hAnsi="Arial Unicode MS" w:cs="Arial Unicode MS"/>
        </w:rPr>
        <w:t>（公告方法）</w:t>
      </w:r>
    </w:p>
    <w:p w14:paraId="0C1895CD" w14:textId="77777777" w:rsidR="002D4483" w:rsidRDefault="00105E93">
      <w:pPr>
        <w:pBdr>
          <w:top w:val="nil"/>
          <w:left w:val="nil"/>
          <w:bottom w:val="nil"/>
          <w:right w:val="nil"/>
          <w:between w:val="nil"/>
        </w:pBdr>
      </w:pPr>
      <w:r>
        <w:rPr>
          <w:rFonts w:ascii="Arial Unicode MS" w:eastAsia="Arial Unicode MS" w:hAnsi="Arial Unicode MS" w:cs="Arial Unicode MS"/>
        </w:rPr>
        <w:t>第４条　 当会社の公告は官報に掲載して行う。</w:t>
      </w:r>
    </w:p>
    <w:p w14:paraId="0C1895CE" w14:textId="77777777" w:rsidR="002D4483" w:rsidRDefault="00105E93">
      <w:pPr>
        <w:pBdr>
          <w:top w:val="nil"/>
          <w:left w:val="nil"/>
          <w:bottom w:val="nil"/>
          <w:right w:val="nil"/>
          <w:between w:val="nil"/>
        </w:pBdr>
      </w:pPr>
      <w:r>
        <w:rPr>
          <w:rFonts w:ascii="Arial Unicode MS" w:eastAsia="Arial Unicode MS" w:hAnsi="Arial Unicode MS" w:cs="Arial Unicode MS"/>
        </w:rPr>
        <w:t>（定款の変更）</w:t>
      </w:r>
    </w:p>
    <w:p w14:paraId="0C1895CF" w14:textId="77777777" w:rsidR="002D4483" w:rsidRDefault="00105E93">
      <w:pPr>
        <w:pBdr>
          <w:top w:val="nil"/>
          <w:left w:val="nil"/>
          <w:bottom w:val="nil"/>
          <w:right w:val="nil"/>
          <w:between w:val="nil"/>
        </w:pBdr>
      </w:pPr>
      <w:r>
        <w:rPr>
          <w:rFonts w:ascii="Arial Unicode MS" w:eastAsia="Arial Unicode MS" w:hAnsi="Arial Unicode MS" w:cs="Arial Unicode MS"/>
        </w:rPr>
        <w:t>第５条　 本定款は総社員の同意によって変更することができる。</w:t>
      </w:r>
    </w:p>
    <w:p w14:paraId="0C1895D1" w14:textId="4C300E96" w:rsidR="002D4483" w:rsidRDefault="00105E93" w:rsidP="00CC4495">
      <w:pPr>
        <w:pBdr>
          <w:top w:val="nil"/>
          <w:left w:val="nil"/>
          <w:bottom w:val="nil"/>
          <w:right w:val="nil"/>
          <w:between w:val="nil"/>
        </w:pBdr>
        <w:ind w:left="300"/>
      </w:pPr>
      <w:r>
        <w:rPr>
          <w:rFonts w:ascii="Arial Unicode MS" w:eastAsia="Arial Unicode MS" w:hAnsi="Arial Unicode MS" w:cs="Arial Unicode MS"/>
        </w:rPr>
        <w:t>２ 社員が２名以上ある場合に前項の変更をする際に、社員に下記のいずれかの事由が生じている間は、当該社員の同意は不要とする。</w:t>
      </w:r>
    </w:p>
    <w:p w14:paraId="0C1895D2" w14:textId="77777777" w:rsidR="002D4483" w:rsidRDefault="00105E93">
      <w:pPr>
        <w:pBdr>
          <w:top w:val="nil"/>
          <w:left w:val="nil"/>
          <w:bottom w:val="nil"/>
          <w:right w:val="nil"/>
          <w:between w:val="nil"/>
        </w:pBdr>
        <w:ind w:left="600"/>
      </w:pPr>
      <w:r>
        <w:rPr>
          <w:rFonts w:ascii="Arial Unicode MS" w:eastAsia="Arial Unicode MS" w:hAnsi="Arial Unicode MS" w:cs="Arial Unicode MS"/>
        </w:rPr>
        <w:t>(1)認知症、病気、事故、精神上の障害等による判断能力の喪失</w:t>
      </w:r>
    </w:p>
    <w:p w14:paraId="0C1895D3" w14:textId="77777777" w:rsidR="002D4483" w:rsidRDefault="00105E93">
      <w:pPr>
        <w:pBdr>
          <w:top w:val="nil"/>
          <w:left w:val="nil"/>
          <w:bottom w:val="nil"/>
          <w:right w:val="nil"/>
          <w:between w:val="nil"/>
        </w:pBdr>
        <w:ind w:left="600"/>
      </w:pPr>
      <w:r>
        <w:rPr>
          <w:rFonts w:ascii="Arial Unicode MS" w:eastAsia="Arial Unicode MS" w:hAnsi="Arial Unicode MS" w:cs="Arial Unicode MS"/>
        </w:rPr>
        <w:t>(2)行方不明</w:t>
      </w:r>
    </w:p>
    <w:p w14:paraId="0C1895D5" w14:textId="680AFF0A" w:rsidR="002D4483" w:rsidRDefault="00105E93" w:rsidP="002754FE">
      <w:pPr>
        <w:pBdr>
          <w:top w:val="nil"/>
          <w:left w:val="nil"/>
          <w:bottom w:val="nil"/>
          <w:right w:val="nil"/>
          <w:between w:val="nil"/>
        </w:pBdr>
        <w:ind w:left="600"/>
      </w:pPr>
      <w:r>
        <w:rPr>
          <w:rFonts w:ascii="Arial Unicode MS" w:eastAsia="Arial Unicode MS" w:hAnsi="Arial Unicode MS" w:cs="Arial Unicode MS"/>
        </w:rPr>
        <w:t>(3)その他同意の意思表示ができない事由</w:t>
      </w:r>
    </w:p>
    <w:p w14:paraId="0C1895D6" w14:textId="77777777" w:rsidR="002D4483" w:rsidRDefault="00105E93">
      <w:pPr>
        <w:pBdr>
          <w:top w:val="nil"/>
          <w:left w:val="nil"/>
          <w:bottom w:val="nil"/>
          <w:right w:val="nil"/>
          <w:between w:val="nil"/>
        </w:pBdr>
        <w:ind w:left="300"/>
      </w:pPr>
      <w:r>
        <w:rPr>
          <w:rFonts w:ascii="Arial Unicode MS" w:eastAsia="Arial Unicode MS" w:hAnsi="Arial Unicode MS" w:cs="Arial Unicode MS"/>
        </w:rPr>
        <w:t>３ 前項の規定は、法令又は定款において社員の同意、承諾又は互選を要する場合に準用する。この場合において、第２項中「同意」とあるのは、「承諾」又は「互選」と読み替える。</w:t>
      </w:r>
    </w:p>
    <w:p w14:paraId="0C1895D7" w14:textId="77777777" w:rsidR="002D4483" w:rsidRDefault="002D4483">
      <w:pPr>
        <w:pBdr>
          <w:top w:val="nil"/>
          <w:left w:val="nil"/>
          <w:bottom w:val="nil"/>
          <w:right w:val="nil"/>
          <w:between w:val="nil"/>
        </w:pBdr>
      </w:pPr>
    </w:p>
    <w:p w14:paraId="0C1895D8" w14:textId="77777777" w:rsidR="002D4483" w:rsidRDefault="002D4483">
      <w:pPr>
        <w:pBdr>
          <w:top w:val="nil"/>
          <w:left w:val="nil"/>
          <w:bottom w:val="nil"/>
          <w:right w:val="nil"/>
          <w:between w:val="nil"/>
        </w:pBdr>
        <w:spacing w:after="240"/>
      </w:pPr>
    </w:p>
    <w:p w14:paraId="0C1895D9" w14:textId="77777777" w:rsidR="002D4483" w:rsidRDefault="00105E93">
      <w:pPr>
        <w:pStyle w:val="3"/>
        <w:jc w:val="center"/>
      </w:pPr>
      <w:r>
        <w:rPr>
          <w:rFonts w:ascii="Arial Unicode MS" w:eastAsia="Arial Unicode MS" w:hAnsi="Arial Unicode MS" w:cs="Arial Unicode MS"/>
        </w:rPr>
        <w:t>第２章　社員及び出資</w:t>
      </w:r>
    </w:p>
    <w:p w14:paraId="0C1895DA" w14:textId="77777777" w:rsidR="002D4483" w:rsidRDefault="002D4483">
      <w:pPr>
        <w:pBdr>
          <w:top w:val="nil"/>
          <w:left w:val="nil"/>
          <w:bottom w:val="nil"/>
          <w:right w:val="nil"/>
          <w:between w:val="nil"/>
        </w:pBdr>
      </w:pPr>
    </w:p>
    <w:p w14:paraId="0C1895DB" w14:textId="77777777" w:rsidR="002D4483" w:rsidRDefault="00105E93">
      <w:pPr>
        <w:pBdr>
          <w:top w:val="nil"/>
          <w:left w:val="nil"/>
          <w:bottom w:val="nil"/>
          <w:right w:val="nil"/>
          <w:between w:val="nil"/>
        </w:pBdr>
      </w:pPr>
      <w:r>
        <w:rPr>
          <w:rFonts w:ascii="Arial Unicode MS" w:eastAsia="Arial Unicode MS" w:hAnsi="Arial Unicode MS" w:cs="Arial Unicode MS"/>
        </w:rPr>
        <w:t>（社員の氏名、住所、出資及び責任）</w:t>
      </w:r>
    </w:p>
    <w:p w14:paraId="0C1895DD" w14:textId="58DDA739" w:rsidR="002D4483" w:rsidRDefault="00105E93" w:rsidP="002754FE">
      <w:pPr>
        <w:pBdr>
          <w:top w:val="nil"/>
          <w:left w:val="nil"/>
          <w:bottom w:val="nil"/>
          <w:right w:val="nil"/>
          <w:between w:val="nil"/>
        </w:pBdr>
      </w:pPr>
      <w:r>
        <w:rPr>
          <w:rFonts w:ascii="Arial Unicode MS" w:eastAsia="Arial Unicode MS" w:hAnsi="Arial Unicode MS" w:cs="Arial Unicode MS"/>
        </w:rPr>
        <w:t>第６条　 社員の氏名、住所及び出資の価額並びに責任は次のとおりである。</w:t>
      </w:r>
    </w:p>
    <w:p w14:paraId="0C1895DE" w14:textId="607F4F22" w:rsidR="002D4483" w:rsidRDefault="00105E93">
      <w:pPr>
        <w:pBdr>
          <w:top w:val="nil"/>
          <w:left w:val="nil"/>
          <w:bottom w:val="nil"/>
          <w:right w:val="nil"/>
          <w:between w:val="nil"/>
        </w:pBdr>
        <w:ind w:left="600"/>
      </w:pPr>
      <w:r>
        <w:rPr>
          <w:rFonts w:ascii="Arial Unicode MS" w:eastAsia="Arial Unicode MS" w:hAnsi="Arial Unicode MS" w:cs="Arial Unicode MS"/>
        </w:rPr>
        <w:t>金</w:t>
      </w:r>
      <w:r w:rsidR="00DF5C24">
        <w:rPr>
          <w:rFonts w:ascii="Arial Unicode MS" w:hAnsi="Arial Unicode MS" w:cs="Arial Unicode MS" w:hint="eastAsia"/>
        </w:rPr>
        <w:t>1</w:t>
      </w:r>
      <w:r>
        <w:rPr>
          <w:rFonts w:ascii="Arial Unicode MS" w:eastAsia="Arial Unicode MS" w:hAnsi="Arial Unicode MS" w:cs="Arial Unicode MS"/>
        </w:rPr>
        <w:t xml:space="preserve">0万円 </w:t>
      </w:r>
      <w:r w:rsidR="00315BDA" w:rsidRPr="008549FA">
        <w:rPr>
          <w:rFonts w:asciiTheme="minorEastAsia" w:hAnsiTheme="minorEastAsia" w:cs="Arial Unicode MS" w:hint="eastAsia"/>
          <w:highlight w:val="yellow"/>
        </w:rPr>
        <w:t>(</w:t>
      </w:r>
      <w:r w:rsidR="00BA5C48">
        <w:rPr>
          <w:rFonts w:asciiTheme="minorEastAsia" w:hAnsiTheme="minorEastAsia" w:cs="Arial Unicode MS" w:hint="eastAsia"/>
          <w:highlight w:val="yellow"/>
        </w:rPr>
        <w:t>C</w:t>
      </w:r>
      <w:r w:rsidR="00BC7C4A" w:rsidRPr="008549FA">
        <w:rPr>
          <w:rFonts w:asciiTheme="minorEastAsia" w:hAnsiTheme="minorEastAsia" w:cs="Arial Unicode MS" w:hint="eastAsia"/>
          <w:highlight w:val="yellow"/>
        </w:rPr>
        <w:t>社員</w:t>
      </w:r>
      <w:r w:rsidR="00B24A20" w:rsidRPr="008549FA">
        <w:rPr>
          <w:rFonts w:asciiTheme="minorEastAsia" w:hAnsiTheme="minorEastAsia" w:cs="Arial Unicode MS" w:hint="eastAsia"/>
          <w:highlight w:val="yellow"/>
        </w:rPr>
        <w:t>住所</w:t>
      </w:r>
      <w:r w:rsidR="00315BDA" w:rsidRPr="008549FA">
        <w:rPr>
          <w:rFonts w:asciiTheme="minorEastAsia" w:hAnsiTheme="minorEastAsia" w:cs="Arial Unicode MS" w:hint="eastAsia"/>
          <w:highlight w:val="yellow"/>
        </w:rPr>
        <w:t>)</w:t>
      </w:r>
    </w:p>
    <w:p w14:paraId="0C1895DF" w14:textId="1762C40C" w:rsidR="002D4483" w:rsidRDefault="00105E93">
      <w:pPr>
        <w:pBdr>
          <w:top w:val="nil"/>
          <w:left w:val="nil"/>
          <w:bottom w:val="nil"/>
          <w:right w:val="nil"/>
          <w:between w:val="nil"/>
        </w:pBdr>
        <w:ind w:left="600"/>
      </w:pPr>
      <w:r>
        <w:rPr>
          <w:rFonts w:ascii="Arial Unicode MS" w:eastAsia="Arial Unicode MS" w:hAnsi="Arial Unicode MS" w:cs="Arial Unicode MS"/>
        </w:rPr>
        <w:t>有限責任社員</w:t>
      </w:r>
      <w:r w:rsidR="00882AF6" w:rsidRPr="008549FA">
        <w:rPr>
          <w:rFonts w:asciiTheme="minorEastAsia" w:hAnsiTheme="minorEastAsia" w:cs="Arial Unicode MS" w:hint="eastAsia"/>
          <w:highlight w:val="yellow"/>
        </w:rPr>
        <w:t>(</w:t>
      </w:r>
      <w:r w:rsidR="00BA5C48">
        <w:rPr>
          <w:rFonts w:asciiTheme="minorEastAsia" w:hAnsiTheme="minorEastAsia" w:cs="Arial Unicode MS" w:hint="eastAsia"/>
          <w:highlight w:val="yellow"/>
        </w:rPr>
        <w:t>D</w:t>
      </w:r>
      <w:r w:rsidR="00882AF6" w:rsidRPr="008549FA">
        <w:rPr>
          <w:rFonts w:asciiTheme="minorEastAsia" w:hAnsiTheme="minorEastAsia" w:cs="Arial Unicode MS" w:hint="eastAsia"/>
          <w:highlight w:val="yellow"/>
        </w:rPr>
        <w:t>社員</w:t>
      </w:r>
      <w:r w:rsidR="00DD199D" w:rsidRPr="008549FA">
        <w:rPr>
          <w:rFonts w:asciiTheme="minorEastAsia" w:hAnsiTheme="minorEastAsia" w:cs="Arial Unicode MS" w:hint="eastAsia"/>
          <w:highlight w:val="yellow"/>
        </w:rPr>
        <w:t>氏名</w:t>
      </w:r>
      <w:r w:rsidR="00882AF6" w:rsidRPr="008549FA">
        <w:rPr>
          <w:rFonts w:asciiTheme="minorEastAsia" w:hAnsiTheme="minorEastAsia" w:cs="Arial Unicode MS" w:hint="eastAsia"/>
          <w:highlight w:val="yellow"/>
        </w:rPr>
        <w:t>)</w:t>
      </w:r>
    </w:p>
    <w:p w14:paraId="0C1895E0" w14:textId="77777777" w:rsidR="002D4483" w:rsidRDefault="00105E93">
      <w:pPr>
        <w:pBdr>
          <w:top w:val="nil"/>
          <w:left w:val="nil"/>
          <w:bottom w:val="nil"/>
          <w:right w:val="nil"/>
          <w:between w:val="nil"/>
        </w:pBdr>
      </w:pPr>
      <w:r>
        <w:rPr>
          <w:rFonts w:ascii="Arial Unicode MS" w:eastAsia="Arial Unicode MS" w:hAnsi="Arial Unicode MS" w:cs="Arial Unicode MS"/>
        </w:rPr>
        <w:t>（持分の譲渡制限）</w:t>
      </w:r>
    </w:p>
    <w:p w14:paraId="0C1895E1" w14:textId="77777777" w:rsidR="002D4483" w:rsidRDefault="00105E93">
      <w:pPr>
        <w:pBdr>
          <w:top w:val="nil"/>
          <w:left w:val="nil"/>
          <w:bottom w:val="nil"/>
          <w:right w:val="nil"/>
          <w:between w:val="nil"/>
        </w:pBdr>
      </w:pPr>
      <w:r>
        <w:rPr>
          <w:rFonts w:ascii="Arial Unicode MS" w:eastAsia="Arial Unicode MS" w:hAnsi="Arial Unicode MS" w:cs="Arial Unicode MS"/>
        </w:rPr>
        <w:t>第７条　 社員は、代表社員の承諾がなければ、その持分の全部又は一部を他人に譲渡すること</w:t>
      </w:r>
      <w:r>
        <w:rPr>
          <w:rFonts w:ascii="Arial Unicode MS" w:eastAsia="Arial Unicode MS" w:hAnsi="Arial Unicode MS" w:cs="Arial Unicode MS"/>
        </w:rPr>
        <w:lastRenderedPageBreak/>
        <w:t>ができない。</w:t>
      </w:r>
    </w:p>
    <w:p w14:paraId="0C1895E2" w14:textId="77777777" w:rsidR="002D4483" w:rsidRDefault="00105E93">
      <w:pPr>
        <w:pBdr>
          <w:top w:val="nil"/>
          <w:left w:val="nil"/>
          <w:bottom w:val="nil"/>
          <w:right w:val="nil"/>
          <w:between w:val="nil"/>
        </w:pBdr>
        <w:ind w:left="300"/>
      </w:pPr>
      <w:r>
        <w:rPr>
          <w:rFonts w:ascii="Arial Unicode MS" w:eastAsia="Arial Unicode MS" w:hAnsi="Arial Unicode MS" w:cs="Arial Unicode MS"/>
        </w:rPr>
        <w:t>２ 前項に伴う本定款の変更は、本定款第５条の規定にかかわらず、代表社員の同意によってすることができる。</w:t>
      </w:r>
    </w:p>
    <w:p w14:paraId="0C1895E3" w14:textId="77777777" w:rsidR="002D4483" w:rsidRDefault="00105E93">
      <w:pPr>
        <w:pBdr>
          <w:top w:val="nil"/>
          <w:left w:val="nil"/>
          <w:bottom w:val="nil"/>
          <w:right w:val="nil"/>
          <w:between w:val="nil"/>
        </w:pBdr>
        <w:ind w:left="300"/>
      </w:pPr>
      <w:r>
        <w:rPr>
          <w:rFonts w:ascii="Arial Unicode MS" w:eastAsia="Arial Unicode MS" w:hAnsi="Arial Unicode MS" w:cs="Arial Unicode MS"/>
        </w:rPr>
        <w:t>３ 前２項の規定は、代表社員に事故があるときは、他の業務執行社員がこれに代わる（以下、本定款において、代表社員が行うべき行為の定めがある場合において同様とする。）</w:t>
      </w:r>
    </w:p>
    <w:p w14:paraId="0C1895E4" w14:textId="77777777" w:rsidR="002D4483" w:rsidRDefault="002D4483">
      <w:pPr>
        <w:pBdr>
          <w:top w:val="nil"/>
          <w:left w:val="nil"/>
          <w:bottom w:val="nil"/>
          <w:right w:val="nil"/>
          <w:between w:val="nil"/>
        </w:pBdr>
      </w:pPr>
    </w:p>
    <w:p w14:paraId="0C1895E5" w14:textId="77777777" w:rsidR="002D4483" w:rsidRDefault="002D4483">
      <w:pPr>
        <w:pBdr>
          <w:top w:val="nil"/>
          <w:left w:val="nil"/>
          <w:bottom w:val="nil"/>
          <w:right w:val="nil"/>
          <w:between w:val="nil"/>
        </w:pBdr>
        <w:spacing w:after="240"/>
      </w:pPr>
    </w:p>
    <w:p w14:paraId="0C1895E6" w14:textId="77777777" w:rsidR="002D4483" w:rsidRDefault="00105E93">
      <w:pPr>
        <w:pStyle w:val="3"/>
        <w:jc w:val="center"/>
      </w:pPr>
      <w:r>
        <w:rPr>
          <w:rFonts w:ascii="Arial Unicode MS" w:eastAsia="Arial Unicode MS" w:hAnsi="Arial Unicode MS" w:cs="Arial Unicode MS"/>
        </w:rPr>
        <w:t>第３章　業務執行権及び代表権</w:t>
      </w:r>
    </w:p>
    <w:p w14:paraId="0C1895E7" w14:textId="77777777" w:rsidR="002D4483" w:rsidRDefault="002D4483">
      <w:pPr>
        <w:pBdr>
          <w:top w:val="nil"/>
          <w:left w:val="nil"/>
          <w:bottom w:val="nil"/>
          <w:right w:val="nil"/>
          <w:between w:val="nil"/>
        </w:pBdr>
      </w:pPr>
    </w:p>
    <w:p w14:paraId="0C1895E8" w14:textId="77777777" w:rsidR="002D4483" w:rsidRDefault="00105E93">
      <w:pPr>
        <w:pBdr>
          <w:top w:val="nil"/>
          <w:left w:val="nil"/>
          <w:bottom w:val="nil"/>
          <w:right w:val="nil"/>
          <w:between w:val="nil"/>
        </w:pBdr>
      </w:pPr>
      <w:r>
        <w:rPr>
          <w:rFonts w:ascii="Arial Unicode MS" w:eastAsia="Arial Unicode MS" w:hAnsi="Arial Unicode MS" w:cs="Arial Unicode MS"/>
        </w:rPr>
        <w:t>（業務執行の権利義務）</w:t>
      </w:r>
    </w:p>
    <w:p w14:paraId="0C1895E9" w14:textId="77777777" w:rsidR="002D4483" w:rsidRDefault="00105E93">
      <w:pPr>
        <w:pBdr>
          <w:top w:val="nil"/>
          <w:left w:val="nil"/>
          <w:bottom w:val="nil"/>
          <w:right w:val="nil"/>
          <w:between w:val="nil"/>
        </w:pBdr>
      </w:pPr>
      <w:r>
        <w:rPr>
          <w:rFonts w:ascii="Arial Unicode MS" w:eastAsia="Arial Unicode MS" w:hAnsi="Arial Unicode MS" w:cs="Arial Unicode MS"/>
        </w:rPr>
        <w:t>第８条　 当会社の業務執行社員は、次のとおりとする。</w:t>
      </w:r>
    </w:p>
    <w:p w14:paraId="0C1895EB" w14:textId="015476F8" w:rsidR="002D4483" w:rsidRDefault="00105E93">
      <w:pPr>
        <w:pBdr>
          <w:top w:val="nil"/>
          <w:left w:val="nil"/>
          <w:bottom w:val="nil"/>
          <w:right w:val="nil"/>
          <w:between w:val="nil"/>
        </w:pBdr>
        <w:ind w:left="600"/>
      </w:pPr>
      <w:r>
        <w:rPr>
          <w:rFonts w:ascii="Arial Unicode MS" w:eastAsia="Arial Unicode MS" w:hAnsi="Arial Unicode MS" w:cs="Arial Unicode MS"/>
        </w:rPr>
        <w:t xml:space="preserve">業務執行社員 </w:t>
      </w:r>
      <w:r w:rsidR="00053DBA" w:rsidRPr="008549FA">
        <w:rPr>
          <w:rFonts w:asciiTheme="minorEastAsia" w:hAnsiTheme="minorEastAsia" w:cs="Arial Unicode MS" w:hint="eastAsia"/>
          <w:highlight w:val="yellow"/>
        </w:rPr>
        <w:t>(</w:t>
      </w:r>
      <w:r w:rsidR="00BA5C48">
        <w:rPr>
          <w:rFonts w:asciiTheme="minorEastAsia" w:hAnsiTheme="minorEastAsia" w:cs="Arial Unicode MS" w:hint="eastAsia"/>
          <w:highlight w:val="yellow"/>
        </w:rPr>
        <w:t>D</w:t>
      </w:r>
      <w:r w:rsidR="00053DBA" w:rsidRPr="008549FA">
        <w:rPr>
          <w:rFonts w:asciiTheme="minorEastAsia" w:hAnsiTheme="minorEastAsia" w:cs="Arial Unicode MS" w:hint="eastAsia"/>
          <w:highlight w:val="yellow"/>
        </w:rPr>
        <w:t>社員氏名)</w:t>
      </w:r>
    </w:p>
    <w:p w14:paraId="0C1895EC" w14:textId="77777777" w:rsidR="002D4483" w:rsidRDefault="00105E93">
      <w:pPr>
        <w:pBdr>
          <w:top w:val="nil"/>
          <w:left w:val="nil"/>
          <w:bottom w:val="nil"/>
          <w:right w:val="nil"/>
          <w:between w:val="nil"/>
        </w:pBdr>
      </w:pPr>
      <w:r>
        <w:rPr>
          <w:rFonts w:ascii="Arial Unicode MS" w:eastAsia="Arial Unicode MS" w:hAnsi="Arial Unicode MS" w:cs="Arial Unicode MS"/>
        </w:rPr>
        <w:t>（代表社員）</w:t>
      </w:r>
    </w:p>
    <w:p w14:paraId="0C1895ED" w14:textId="77777777" w:rsidR="002D4483" w:rsidRDefault="00105E93">
      <w:pPr>
        <w:pBdr>
          <w:top w:val="nil"/>
          <w:left w:val="nil"/>
          <w:bottom w:val="nil"/>
          <w:right w:val="nil"/>
          <w:between w:val="nil"/>
        </w:pBdr>
      </w:pPr>
      <w:r>
        <w:rPr>
          <w:rFonts w:ascii="Arial Unicode MS" w:eastAsia="Arial Unicode MS" w:hAnsi="Arial Unicode MS" w:cs="Arial Unicode MS"/>
        </w:rPr>
        <w:t>第９条　 業務執行社員が２名以上ある場合は、そのうち１名以上を代表社員とし、業務執行社員の互選をもって、これを定める。</w:t>
      </w:r>
    </w:p>
    <w:p w14:paraId="0C1895EF" w14:textId="7BDA8BA9" w:rsidR="002D4483" w:rsidRDefault="00105E93" w:rsidP="00734BE9">
      <w:pPr>
        <w:pBdr>
          <w:top w:val="nil"/>
          <w:left w:val="nil"/>
          <w:bottom w:val="nil"/>
          <w:right w:val="nil"/>
          <w:between w:val="nil"/>
        </w:pBdr>
        <w:ind w:left="300"/>
      </w:pPr>
      <w:r>
        <w:rPr>
          <w:rFonts w:ascii="Arial Unicode MS" w:eastAsia="Arial Unicode MS" w:hAnsi="Arial Unicode MS" w:cs="Arial Unicode MS"/>
        </w:rPr>
        <w:t>２ 業務執行社員が１名の場合は、当該業務執行社員を代表社員とする。</w:t>
      </w:r>
    </w:p>
    <w:p w14:paraId="0C1895F0" w14:textId="77777777" w:rsidR="002D4483" w:rsidRDefault="00105E93">
      <w:pPr>
        <w:pBdr>
          <w:top w:val="nil"/>
          <w:left w:val="nil"/>
          <w:bottom w:val="nil"/>
          <w:right w:val="nil"/>
          <w:between w:val="nil"/>
        </w:pBdr>
      </w:pPr>
      <w:r>
        <w:rPr>
          <w:rFonts w:ascii="Arial Unicode MS" w:eastAsia="Arial Unicode MS" w:hAnsi="Arial Unicode MS" w:cs="Arial Unicode MS"/>
        </w:rPr>
        <w:t>（利益相反取引の特則）</w:t>
      </w:r>
    </w:p>
    <w:p w14:paraId="0C1895F1" w14:textId="77777777" w:rsidR="002D4483" w:rsidRDefault="00105E93">
      <w:pPr>
        <w:pBdr>
          <w:top w:val="nil"/>
          <w:left w:val="nil"/>
          <w:bottom w:val="nil"/>
          <w:right w:val="nil"/>
          <w:between w:val="nil"/>
        </w:pBdr>
      </w:pPr>
      <w:r>
        <w:rPr>
          <w:rFonts w:ascii="Arial Unicode MS" w:eastAsia="Arial Unicode MS" w:hAnsi="Arial Unicode MS" w:cs="Arial Unicode MS"/>
        </w:rPr>
        <w:t>第１０条　 業務執行社員が会社法第５９５条第１項の取引をする場合は、代表社員の承認を受けなければならない。</w:t>
      </w:r>
    </w:p>
    <w:p w14:paraId="0C1895F3" w14:textId="461BC0A8" w:rsidR="002D4483" w:rsidRDefault="00105E93" w:rsidP="00734BE9">
      <w:pPr>
        <w:pBdr>
          <w:top w:val="nil"/>
          <w:left w:val="nil"/>
          <w:bottom w:val="nil"/>
          <w:right w:val="nil"/>
          <w:between w:val="nil"/>
        </w:pBdr>
        <w:ind w:left="300"/>
      </w:pPr>
      <w:r>
        <w:rPr>
          <w:rFonts w:ascii="Arial Unicode MS" w:eastAsia="Arial Unicode MS" w:hAnsi="Arial Unicode MS" w:cs="Arial Unicode MS"/>
        </w:rPr>
        <w:t>２ 代表社員が会社法第５９５条第１項の取引の当事者である場合は、同法同項の承認があったものとみなす。</w:t>
      </w:r>
    </w:p>
    <w:p w14:paraId="0C1895F4" w14:textId="77777777" w:rsidR="002D4483" w:rsidRDefault="00105E93">
      <w:pPr>
        <w:pBdr>
          <w:top w:val="nil"/>
          <w:left w:val="nil"/>
          <w:bottom w:val="nil"/>
          <w:right w:val="nil"/>
          <w:between w:val="nil"/>
        </w:pBdr>
      </w:pPr>
      <w:r>
        <w:rPr>
          <w:rFonts w:ascii="Arial Unicode MS" w:eastAsia="Arial Unicode MS" w:hAnsi="Arial Unicode MS" w:cs="Arial Unicode MS"/>
        </w:rPr>
        <w:t>（業務執行社員の報酬）</w:t>
      </w:r>
    </w:p>
    <w:p w14:paraId="0C1895F5" w14:textId="77777777" w:rsidR="002D4483" w:rsidRDefault="00105E93">
      <w:pPr>
        <w:pBdr>
          <w:top w:val="nil"/>
          <w:left w:val="nil"/>
          <w:bottom w:val="nil"/>
          <w:right w:val="nil"/>
          <w:between w:val="nil"/>
        </w:pBdr>
      </w:pPr>
      <w:r>
        <w:rPr>
          <w:rFonts w:ascii="Arial Unicode MS" w:eastAsia="Arial Unicode MS" w:hAnsi="Arial Unicode MS" w:cs="Arial Unicode MS"/>
        </w:rPr>
        <w:t>第１１条　 業務執行社員の報酬、賞与その他の職務執行の対価として当会社から受ける財産上の利益は、総社員の同意をもって定める。</w:t>
      </w:r>
    </w:p>
    <w:p w14:paraId="0C1895F6" w14:textId="77777777" w:rsidR="002D4483" w:rsidRDefault="002D4483">
      <w:pPr>
        <w:pBdr>
          <w:top w:val="nil"/>
          <w:left w:val="nil"/>
          <w:bottom w:val="nil"/>
          <w:right w:val="nil"/>
          <w:between w:val="nil"/>
        </w:pBdr>
        <w:spacing w:after="240"/>
      </w:pPr>
    </w:p>
    <w:p w14:paraId="0C1895F7" w14:textId="77777777" w:rsidR="002D4483" w:rsidRDefault="00105E93">
      <w:pPr>
        <w:pStyle w:val="3"/>
        <w:jc w:val="center"/>
      </w:pPr>
      <w:r>
        <w:rPr>
          <w:rFonts w:ascii="Arial Unicode MS" w:eastAsia="Arial Unicode MS" w:hAnsi="Arial Unicode MS" w:cs="Arial Unicode MS"/>
        </w:rPr>
        <w:t>第４章　社員の加入及び退社</w:t>
      </w:r>
    </w:p>
    <w:p w14:paraId="0C1895F8" w14:textId="77777777" w:rsidR="002D4483" w:rsidRDefault="002D4483">
      <w:pPr>
        <w:pBdr>
          <w:top w:val="nil"/>
          <w:left w:val="nil"/>
          <w:bottom w:val="nil"/>
          <w:right w:val="nil"/>
          <w:between w:val="nil"/>
        </w:pBdr>
      </w:pPr>
    </w:p>
    <w:p w14:paraId="0C1895F9" w14:textId="77777777" w:rsidR="002D4483" w:rsidRDefault="00105E93">
      <w:pPr>
        <w:pBdr>
          <w:top w:val="nil"/>
          <w:left w:val="nil"/>
          <w:bottom w:val="nil"/>
          <w:right w:val="nil"/>
          <w:between w:val="nil"/>
        </w:pBdr>
      </w:pPr>
      <w:r>
        <w:rPr>
          <w:rFonts w:ascii="Arial Unicode MS" w:eastAsia="Arial Unicode MS" w:hAnsi="Arial Unicode MS" w:cs="Arial Unicode MS"/>
        </w:rPr>
        <w:t>（社員の加入）</w:t>
      </w:r>
    </w:p>
    <w:p w14:paraId="0C1895FA" w14:textId="77777777" w:rsidR="002D4483" w:rsidRDefault="00105E93">
      <w:pPr>
        <w:pBdr>
          <w:top w:val="nil"/>
          <w:left w:val="nil"/>
          <w:bottom w:val="nil"/>
          <w:right w:val="nil"/>
          <w:between w:val="nil"/>
        </w:pBdr>
      </w:pPr>
      <w:r>
        <w:rPr>
          <w:rFonts w:ascii="Arial Unicode MS" w:eastAsia="Arial Unicode MS" w:hAnsi="Arial Unicode MS" w:cs="Arial Unicode MS"/>
        </w:rPr>
        <w:t>第１２条　 新たに社員を加入させる場合は、総社員の同意によって定款を変更しなければならない。</w:t>
      </w:r>
    </w:p>
    <w:p w14:paraId="0C1895FB" w14:textId="77777777" w:rsidR="002D4483" w:rsidRDefault="00105E93">
      <w:pPr>
        <w:pBdr>
          <w:top w:val="nil"/>
          <w:left w:val="nil"/>
          <w:bottom w:val="nil"/>
          <w:right w:val="nil"/>
          <w:between w:val="nil"/>
        </w:pBdr>
      </w:pPr>
      <w:r>
        <w:rPr>
          <w:rFonts w:ascii="Arial Unicode MS" w:eastAsia="Arial Unicode MS" w:hAnsi="Arial Unicode MS" w:cs="Arial Unicode MS"/>
        </w:rPr>
        <w:t>（任意退社）</w:t>
      </w:r>
    </w:p>
    <w:p w14:paraId="0C1895FC" w14:textId="77777777" w:rsidR="002D4483" w:rsidRDefault="00105E93">
      <w:pPr>
        <w:pBdr>
          <w:top w:val="nil"/>
          <w:left w:val="nil"/>
          <w:bottom w:val="nil"/>
          <w:right w:val="nil"/>
          <w:between w:val="nil"/>
        </w:pBdr>
      </w:pPr>
      <w:r>
        <w:rPr>
          <w:rFonts w:ascii="Arial Unicode MS" w:eastAsia="Arial Unicode MS" w:hAnsi="Arial Unicode MS" w:cs="Arial Unicode MS"/>
        </w:rPr>
        <w:t>第１３条　 各社員は、事業年度の終了の時において退社をすることができる。この場合においては、各社員は、３ヶ月前までに会社に退社の予告をしなければならない。</w:t>
      </w:r>
    </w:p>
    <w:p w14:paraId="0C1895FE" w14:textId="30C99CFC" w:rsidR="002D4483" w:rsidRDefault="00105E93" w:rsidP="000862FD">
      <w:pPr>
        <w:pBdr>
          <w:top w:val="nil"/>
          <w:left w:val="nil"/>
          <w:bottom w:val="nil"/>
          <w:right w:val="nil"/>
          <w:between w:val="nil"/>
        </w:pBdr>
        <w:ind w:left="300"/>
      </w:pPr>
      <w:r>
        <w:rPr>
          <w:rFonts w:ascii="Arial Unicode MS" w:eastAsia="Arial Unicode MS" w:hAnsi="Arial Unicode MS" w:cs="Arial Unicode MS"/>
        </w:rPr>
        <w:t>２ 前項の規定にかかわらず、各社員は、やむを得ない事由があるときは、いつでも退社することができる。</w:t>
      </w:r>
    </w:p>
    <w:p w14:paraId="0C1895FF" w14:textId="77777777" w:rsidR="002D4483" w:rsidRDefault="00105E93">
      <w:pPr>
        <w:pBdr>
          <w:top w:val="nil"/>
          <w:left w:val="nil"/>
          <w:bottom w:val="nil"/>
          <w:right w:val="nil"/>
          <w:between w:val="nil"/>
        </w:pBdr>
      </w:pPr>
      <w:r>
        <w:rPr>
          <w:rFonts w:ascii="Arial Unicode MS" w:eastAsia="Arial Unicode MS" w:hAnsi="Arial Unicode MS" w:cs="Arial Unicode MS"/>
        </w:rPr>
        <w:t>（法定退社及びその特例）</w:t>
      </w:r>
    </w:p>
    <w:p w14:paraId="0C189600" w14:textId="77777777" w:rsidR="002D4483" w:rsidRDefault="00105E93">
      <w:pPr>
        <w:pBdr>
          <w:top w:val="nil"/>
          <w:left w:val="nil"/>
          <w:bottom w:val="nil"/>
          <w:right w:val="nil"/>
          <w:between w:val="nil"/>
        </w:pBdr>
      </w:pPr>
      <w:r>
        <w:rPr>
          <w:rFonts w:ascii="Arial Unicode MS" w:eastAsia="Arial Unicode MS" w:hAnsi="Arial Unicode MS" w:cs="Arial Unicode MS"/>
        </w:rPr>
        <w:t>第１４条　 各社員は会社法第６０７条の規定により退社する。</w:t>
      </w:r>
    </w:p>
    <w:p w14:paraId="0C189601" w14:textId="77777777" w:rsidR="002D4483" w:rsidRDefault="00105E93">
      <w:pPr>
        <w:pBdr>
          <w:top w:val="nil"/>
          <w:left w:val="nil"/>
          <w:bottom w:val="nil"/>
          <w:right w:val="nil"/>
          <w:between w:val="nil"/>
        </w:pBdr>
        <w:ind w:left="300"/>
      </w:pPr>
      <w:r>
        <w:rPr>
          <w:rFonts w:ascii="Arial Unicode MS" w:eastAsia="Arial Unicode MS" w:hAnsi="Arial Unicode MS" w:cs="Arial Unicode MS"/>
        </w:rPr>
        <w:t>２ 前項の規定にかかわらず、社員が死亡した場合又は合併により消滅した場合においては当該社員の相続人その他の一般承継人が当該社員の持分を承継することとする。</w:t>
      </w:r>
    </w:p>
    <w:p w14:paraId="0C189602" w14:textId="77777777" w:rsidR="002D4483" w:rsidRDefault="002D4483">
      <w:pPr>
        <w:pBdr>
          <w:top w:val="nil"/>
          <w:left w:val="nil"/>
          <w:bottom w:val="nil"/>
          <w:right w:val="nil"/>
          <w:between w:val="nil"/>
        </w:pBdr>
      </w:pPr>
    </w:p>
    <w:p w14:paraId="0C189603" w14:textId="77777777" w:rsidR="002D4483" w:rsidRDefault="002D4483">
      <w:pPr>
        <w:pBdr>
          <w:top w:val="nil"/>
          <w:left w:val="nil"/>
          <w:bottom w:val="nil"/>
          <w:right w:val="nil"/>
          <w:between w:val="nil"/>
        </w:pBdr>
        <w:spacing w:after="240"/>
      </w:pPr>
    </w:p>
    <w:p w14:paraId="0C189604" w14:textId="77777777" w:rsidR="002D4483" w:rsidRDefault="00105E93">
      <w:pPr>
        <w:pStyle w:val="3"/>
        <w:jc w:val="center"/>
      </w:pPr>
      <w:r>
        <w:rPr>
          <w:rFonts w:ascii="Arial Unicode MS" w:eastAsia="Arial Unicode MS" w:hAnsi="Arial Unicode MS" w:cs="Arial Unicode MS"/>
        </w:rPr>
        <w:lastRenderedPageBreak/>
        <w:t>第５章　     計     算</w:t>
      </w:r>
    </w:p>
    <w:p w14:paraId="0C189605" w14:textId="77777777" w:rsidR="002D4483" w:rsidRDefault="002D4483">
      <w:pPr>
        <w:pBdr>
          <w:top w:val="nil"/>
          <w:left w:val="nil"/>
          <w:bottom w:val="nil"/>
          <w:right w:val="nil"/>
          <w:between w:val="nil"/>
        </w:pBdr>
      </w:pPr>
    </w:p>
    <w:p w14:paraId="0C189606" w14:textId="77777777" w:rsidR="002D4483" w:rsidRDefault="00105E93">
      <w:pPr>
        <w:pBdr>
          <w:top w:val="nil"/>
          <w:left w:val="nil"/>
          <w:bottom w:val="nil"/>
          <w:right w:val="nil"/>
          <w:between w:val="nil"/>
        </w:pBdr>
      </w:pPr>
      <w:r>
        <w:rPr>
          <w:rFonts w:ascii="Arial Unicode MS" w:eastAsia="Arial Unicode MS" w:hAnsi="Arial Unicode MS" w:cs="Arial Unicode MS"/>
        </w:rPr>
        <w:t>（事業年度）</w:t>
      </w:r>
    </w:p>
    <w:p w14:paraId="0C189607" w14:textId="339D57ED" w:rsidR="002D4483" w:rsidRDefault="00105E93">
      <w:pPr>
        <w:pBdr>
          <w:top w:val="nil"/>
          <w:left w:val="nil"/>
          <w:bottom w:val="nil"/>
          <w:right w:val="nil"/>
          <w:between w:val="nil"/>
        </w:pBdr>
      </w:pPr>
      <w:r>
        <w:rPr>
          <w:rFonts w:ascii="Arial Unicode MS" w:eastAsia="Arial Unicode MS" w:hAnsi="Arial Unicode MS" w:cs="Arial Unicode MS"/>
        </w:rPr>
        <w:t>第１５条　 当会社の事業年度は、毎年</w:t>
      </w:r>
      <w:r w:rsidR="0080597E" w:rsidRPr="0080597E">
        <w:rPr>
          <w:rFonts w:ascii="Arial Unicode MS" w:hAnsi="Arial Unicode MS" w:cs="Arial Unicode MS" w:hint="eastAsia"/>
          <w:highlight w:val="yellow"/>
        </w:rPr>
        <w:t>(</w:t>
      </w:r>
      <w:r w:rsidR="00BA5C48">
        <w:rPr>
          <w:rFonts w:ascii="Arial Unicode MS" w:hAnsi="Arial Unicode MS" w:cs="Arial Unicode MS" w:hint="eastAsia"/>
          <w:highlight w:val="yellow"/>
        </w:rPr>
        <w:t>E</w:t>
      </w:r>
      <w:r w:rsidR="0080597E" w:rsidRPr="0080597E">
        <w:rPr>
          <w:rFonts w:ascii="Arial Unicode MS" w:hAnsi="Arial Unicode MS" w:cs="Arial Unicode MS" w:hint="eastAsia"/>
          <w:highlight w:val="yellow"/>
        </w:rPr>
        <w:t>設立日がある月の</w:t>
      </w:r>
      <w:r w:rsidR="0080597E" w:rsidRPr="0080597E">
        <w:rPr>
          <w:rFonts w:ascii="Arial Unicode MS" w:hAnsi="Arial Unicode MS" w:cs="Arial Unicode MS" w:hint="eastAsia"/>
          <w:highlight w:val="yellow"/>
        </w:rPr>
        <w:t>1</w:t>
      </w:r>
      <w:r w:rsidR="0080597E" w:rsidRPr="0080597E">
        <w:rPr>
          <w:rFonts w:ascii="Arial Unicode MS" w:hAnsi="Arial Unicode MS" w:cs="Arial Unicode MS" w:hint="eastAsia"/>
          <w:highlight w:val="yellow"/>
        </w:rPr>
        <w:t>日</w:t>
      </w:r>
      <w:r w:rsidR="0080597E" w:rsidRPr="0080597E">
        <w:rPr>
          <w:rFonts w:ascii="Arial Unicode MS" w:hAnsi="Arial Unicode MS" w:cs="Arial Unicode MS" w:hint="eastAsia"/>
          <w:highlight w:val="yellow"/>
        </w:rPr>
        <w:t>)</w:t>
      </w:r>
      <w:r>
        <w:rPr>
          <w:rFonts w:ascii="Arial Unicode MS" w:eastAsia="Arial Unicode MS" w:hAnsi="Arial Unicode MS" w:cs="Arial Unicode MS"/>
        </w:rPr>
        <w:t>から翌年</w:t>
      </w:r>
      <w:r w:rsidR="0080597E" w:rsidRPr="008549FA">
        <w:rPr>
          <w:rFonts w:asciiTheme="minorEastAsia" w:hAnsiTheme="minorEastAsia" w:cs="Arial Unicode MS" w:hint="eastAsia"/>
          <w:highlight w:val="yellow"/>
        </w:rPr>
        <w:t>(</w:t>
      </w:r>
      <w:r w:rsidR="00BA5C48">
        <w:rPr>
          <w:rFonts w:asciiTheme="minorEastAsia" w:hAnsiTheme="minorEastAsia" w:cs="Arial Unicode MS" w:hint="eastAsia"/>
          <w:highlight w:val="yellow"/>
        </w:rPr>
        <w:t>E</w:t>
      </w:r>
      <w:r w:rsidR="00F86AFD">
        <w:rPr>
          <w:rFonts w:asciiTheme="minorEastAsia" w:hAnsiTheme="minorEastAsia" w:cs="Arial Unicode MS" w:hint="eastAsia"/>
          <w:highlight w:val="yellow"/>
        </w:rPr>
        <w:t>設立日がある月から</w:t>
      </w:r>
      <w:r w:rsidR="00257223">
        <w:rPr>
          <w:rFonts w:asciiTheme="minorEastAsia" w:hAnsiTheme="minorEastAsia" w:cs="Arial Unicode MS" w:hint="eastAsia"/>
          <w:highlight w:val="yellow"/>
        </w:rPr>
        <w:t>11ヶ月後の月末</w:t>
      </w:r>
      <w:r w:rsidR="0080597E" w:rsidRPr="008549FA">
        <w:rPr>
          <w:rFonts w:asciiTheme="minorEastAsia" w:hAnsiTheme="minorEastAsia" w:cs="Arial Unicode MS" w:hint="eastAsia"/>
          <w:highlight w:val="yellow"/>
        </w:rPr>
        <w:t>)</w:t>
      </w:r>
      <w:r>
        <w:rPr>
          <w:rFonts w:ascii="Arial Unicode MS" w:eastAsia="Arial Unicode MS" w:hAnsi="Arial Unicode MS" w:cs="Arial Unicode MS"/>
        </w:rPr>
        <w:t>までの年１期とする。</w:t>
      </w:r>
    </w:p>
    <w:p w14:paraId="0C189608" w14:textId="77777777" w:rsidR="002D4483" w:rsidRDefault="00105E93">
      <w:pPr>
        <w:pBdr>
          <w:top w:val="nil"/>
          <w:left w:val="nil"/>
          <w:bottom w:val="nil"/>
          <w:right w:val="nil"/>
          <w:between w:val="nil"/>
        </w:pBdr>
      </w:pPr>
      <w:r>
        <w:rPr>
          <w:rFonts w:ascii="Arial Unicode MS" w:eastAsia="Arial Unicode MS" w:hAnsi="Arial Unicode MS" w:cs="Arial Unicode MS"/>
        </w:rPr>
        <w:t>（損益分配）</w:t>
      </w:r>
    </w:p>
    <w:p w14:paraId="0C189609" w14:textId="77777777" w:rsidR="002D4483" w:rsidRDefault="00105E93">
      <w:pPr>
        <w:pBdr>
          <w:top w:val="nil"/>
          <w:left w:val="nil"/>
          <w:bottom w:val="nil"/>
          <w:right w:val="nil"/>
          <w:between w:val="nil"/>
        </w:pBdr>
      </w:pPr>
      <w:r>
        <w:rPr>
          <w:rFonts w:ascii="Arial Unicode MS" w:eastAsia="Arial Unicode MS" w:hAnsi="Arial Unicode MS" w:cs="Arial Unicode MS"/>
        </w:rPr>
        <w:t>第１６条　 社員の利益分配の割合は、各社員の出資の価額に応じて定める。</w:t>
      </w:r>
    </w:p>
    <w:p w14:paraId="0C18960A" w14:textId="77777777" w:rsidR="002D4483" w:rsidRDefault="00105E93">
      <w:pPr>
        <w:pBdr>
          <w:top w:val="nil"/>
          <w:left w:val="nil"/>
          <w:bottom w:val="nil"/>
          <w:right w:val="nil"/>
          <w:between w:val="nil"/>
        </w:pBdr>
        <w:ind w:left="300"/>
      </w:pPr>
      <w:r>
        <w:rPr>
          <w:rFonts w:ascii="Arial Unicode MS" w:eastAsia="Arial Unicode MS" w:hAnsi="Arial Unicode MS" w:cs="Arial Unicode MS"/>
        </w:rPr>
        <w:t>２ 社員の損失分配の割合は、各社員の出資の価額に応じて定める。</w:t>
      </w:r>
    </w:p>
    <w:p w14:paraId="0C18960B" w14:textId="77777777" w:rsidR="002D4483" w:rsidRDefault="002D4483">
      <w:pPr>
        <w:pBdr>
          <w:top w:val="nil"/>
          <w:left w:val="nil"/>
          <w:bottom w:val="nil"/>
          <w:right w:val="nil"/>
          <w:between w:val="nil"/>
        </w:pBdr>
      </w:pPr>
    </w:p>
    <w:p w14:paraId="0C18960C" w14:textId="77777777" w:rsidR="002D4483" w:rsidRDefault="002D4483">
      <w:pPr>
        <w:pBdr>
          <w:top w:val="nil"/>
          <w:left w:val="nil"/>
          <w:bottom w:val="nil"/>
          <w:right w:val="nil"/>
          <w:between w:val="nil"/>
        </w:pBdr>
        <w:spacing w:after="240"/>
      </w:pPr>
    </w:p>
    <w:p w14:paraId="0C18960D" w14:textId="77777777" w:rsidR="002D4483" w:rsidRDefault="00105E93">
      <w:pPr>
        <w:pStyle w:val="3"/>
        <w:jc w:val="center"/>
      </w:pPr>
      <w:r>
        <w:rPr>
          <w:rFonts w:ascii="Arial Unicode MS" w:eastAsia="Arial Unicode MS" w:hAnsi="Arial Unicode MS" w:cs="Arial Unicode MS"/>
        </w:rPr>
        <w:t>第６章　     そ     の     他     附     則</w:t>
      </w:r>
    </w:p>
    <w:p w14:paraId="0C18960E" w14:textId="77777777" w:rsidR="002D4483" w:rsidRDefault="002D4483">
      <w:pPr>
        <w:pBdr>
          <w:top w:val="nil"/>
          <w:left w:val="nil"/>
          <w:bottom w:val="nil"/>
          <w:right w:val="nil"/>
          <w:between w:val="nil"/>
        </w:pBdr>
      </w:pPr>
    </w:p>
    <w:p w14:paraId="0C18960F" w14:textId="77777777" w:rsidR="002D4483" w:rsidRDefault="00105E93">
      <w:pPr>
        <w:pBdr>
          <w:top w:val="nil"/>
          <w:left w:val="nil"/>
          <w:bottom w:val="nil"/>
          <w:right w:val="nil"/>
          <w:between w:val="nil"/>
        </w:pBdr>
      </w:pPr>
      <w:r>
        <w:rPr>
          <w:rFonts w:ascii="Arial Unicode MS" w:eastAsia="Arial Unicode MS" w:hAnsi="Arial Unicode MS" w:cs="Arial Unicode MS"/>
        </w:rPr>
        <w:t>（解散の事由）</w:t>
      </w:r>
    </w:p>
    <w:p w14:paraId="0C189610" w14:textId="77777777" w:rsidR="002D4483" w:rsidRDefault="00105E93">
      <w:pPr>
        <w:pBdr>
          <w:top w:val="nil"/>
          <w:left w:val="nil"/>
          <w:bottom w:val="nil"/>
          <w:right w:val="nil"/>
          <w:between w:val="nil"/>
        </w:pBdr>
      </w:pPr>
      <w:r>
        <w:rPr>
          <w:rFonts w:ascii="Arial Unicode MS" w:eastAsia="Arial Unicode MS" w:hAnsi="Arial Unicode MS" w:cs="Arial Unicode MS"/>
        </w:rPr>
        <w:t>第１７条　 当会社は、次の事由によって解散する。</w:t>
      </w:r>
    </w:p>
    <w:p w14:paraId="0C189611" w14:textId="77777777" w:rsidR="002D4483" w:rsidRDefault="00105E93">
      <w:pPr>
        <w:pBdr>
          <w:top w:val="nil"/>
          <w:left w:val="nil"/>
          <w:bottom w:val="nil"/>
          <w:right w:val="nil"/>
          <w:between w:val="nil"/>
        </w:pBdr>
        <w:ind w:left="600"/>
      </w:pPr>
      <w:r>
        <w:rPr>
          <w:rFonts w:ascii="Arial Unicode MS" w:eastAsia="Arial Unicode MS" w:hAnsi="Arial Unicode MS" w:cs="Arial Unicode MS"/>
        </w:rPr>
        <w:t>(1)総社員の同意</w:t>
      </w:r>
    </w:p>
    <w:p w14:paraId="0C189612" w14:textId="77777777" w:rsidR="002D4483" w:rsidRDefault="00105E93">
      <w:pPr>
        <w:pBdr>
          <w:top w:val="nil"/>
          <w:left w:val="nil"/>
          <w:bottom w:val="nil"/>
          <w:right w:val="nil"/>
          <w:between w:val="nil"/>
        </w:pBdr>
        <w:ind w:left="600"/>
      </w:pPr>
      <w:r>
        <w:rPr>
          <w:rFonts w:ascii="Arial Unicode MS" w:eastAsia="Arial Unicode MS" w:hAnsi="Arial Unicode MS" w:cs="Arial Unicode MS"/>
        </w:rPr>
        <w:t>(2)会社の合併</w:t>
      </w:r>
    </w:p>
    <w:p w14:paraId="0C189613" w14:textId="77777777" w:rsidR="002D4483" w:rsidRDefault="00105E93">
      <w:pPr>
        <w:pBdr>
          <w:top w:val="nil"/>
          <w:left w:val="nil"/>
          <w:bottom w:val="nil"/>
          <w:right w:val="nil"/>
          <w:between w:val="nil"/>
        </w:pBdr>
        <w:ind w:left="600"/>
      </w:pPr>
      <w:r>
        <w:rPr>
          <w:rFonts w:ascii="Arial Unicode MS" w:eastAsia="Arial Unicode MS" w:hAnsi="Arial Unicode MS" w:cs="Arial Unicode MS"/>
        </w:rPr>
        <w:t>(3)社員全員の退社</w:t>
      </w:r>
    </w:p>
    <w:p w14:paraId="0C189614" w14:textId="77777777" w:rsidR="002D4483" w:rsidRDefault="00105E93">
      <w:pPr>
        <w:pBdr>
          <w:top w:val="nil"/>
          <w:left w:val="nil"/>
          <w:bottom w:val="nil"/>
          <w:right w:val="nil"/>
          <w:between w:val="nil"/>
        </w:pBdr>
        <w:ind w:left="600"/>
      </w:pPr>
      <w:r>
        <w:rPr>
          <w:rFonts w:ascii="Arial Unicode MS" w:eastAsia="Arial Unicode MS" w:hAnsi="Arial Unicode MS" w:cs="Arial Unicode MS"/>
        </w:rPr>
        <w:t>(4)会社の破産</w:t>
      </w:r>
    </w:p>
    <w:p w14:paraId="0C189615" w14:textId="77777777" w:rsidR="002D4483" w:rsidRDefault="00105E93">
      <w:pPr>
        <w:pBdr>
          <w:top w:val="nil"/>
          <w:left w:val="nil"/>
          <w:bottom w:val="nil"/>
          <w:right w:val="nil"/>
          <w:between w:val="nil"/>
        </w:pBdr>
        <w:ind w:left="600"/>
      </w:pPr>
      <w:r>
        <w:rPr>
          <w:rFonts w:ascii="Arial Unicode MS" w:eastAsia="Arial Unicode MS" w:hAnsi="Arial Unicode MS" w:cs="Arial Unicode MS"/>
        </w:rPr>
        <w:t>(5)解散を命ずる裁判</w:t>
      </w:r>
    </w:p>
    <w:p w14:paraId="0C189616" w14:textId="77777777" w:rsidR="002D4483" w:rsidRDefault="00105E93">
      <w:pPr>
        <w:pBdr>
          <w:top w:val="nil"/>
          <w:left w:val="nil"/>
          <w:bottom w:val="nil"/>
          <w:right w:val="nil"/>
          <w:between w:val="nil"/>
        </w:pBdr>
      </w:pPr>
      <w:r>
        <w:rPr>
          <w:rFonts w:ascii="Arial Unicode MS" w:eastAsia="Arial Unicode MS" w:hAnsi="Arial Unicode MS" w:cs="Arial Unicode MS"/>
        </w:rPr>
        <w:t>（定款に定めのない事項）</w:t>
      </w:r>
    </w:p>
    <w:p w14:paraId="0C189617" w14:textId="77777777" w:rsidR="002D4483" w:rsidRDefault="00105E93">
      <w:pPr>
        <w:pBdr>
          <w:top w:val="nil"/>
          <w:left w:val="nil"/>
          <w:bottom w:val="nil"/>
          <w:right w:val="nil"/>
          <w:between w:val="nil"/>
        </w:pBdr>
      </w:pPr>
      <w:r>
        <w:rPr>
          <w:rFonts w:ascii="Arial Unicode MS" w:eastAsia="Arial Unicode MS" w:hAnsi="Arial Unicode MS" w:cs="Arial Unicode MS"/>
        </w:rPr>
        <w:t>第１８条　 この定款に規定のない事項は、全て会社法その他の法令に従う。</w:t>
      </w:r>
    </w:p>
    <w:p w14:paraId="0C189618" w14:textId="77777777" w:rsidR="002D4483" w:rsidRDefault="002D4483">
      <w:pPr>
        <w:pBdr>
          <w:top w:val="nil"/>
          <w:left w:val="nil"/>
          <w:bottom w:val="nil"/>
          <w:right w:val="nil"/>
          <w:between w:val="nil"/>
        </w:pBdr>
      </w:pPr>
    </w:p>
    <w:p w14:paraId="4E065AD8" w14:textId="3A768031" w:rsidR="00B8411B" w:rsidRPr="00B8411B" w:rsidRDefault="00B8411B" w:rsidP="00B8411B">
      <w:pPr>
        <w:pBdr>
          <w:top w:val="nil"/>
          <w:left w:val="nil"/>
          <w:bottom w:val="nil"/>
          <w:right w:val="nil"/>
          <w:between w:val="nil"/>
        </w:pBdr>
      </w:pPr>
      <w:r w:rsidRPr="00B8411B">
        <w:rPr>
          <w:rFonts w:hint="eastAsia"/>
        </w:rPr>
        <w:t>以上、</w:t>
      </w:r>
      <w:r w:rsidR="000507F8" w:rsidRPr="000507F8">
        <w:rPr>
          <w:rFonts w:hint="eastAsia"/>
          <w:highlight w:val="yellow"/>
        </w:rPr>
        <w:t>(A</w:t>
      </w:r>
      <w:r w:rsidR="000507F8" w:rsidRPr="000507F8">
        <w:rPr>
          <w:rFonts w:hint="eastAsia"/>
          <w:highlight w:val="yellow"/>
        </w:rPr>
        <w:t>商号</w:t>
      </w:r>
      <w:r w:rsidR="000507F8" w:rsidRPr="000507F8">
        <w:rPr>
          <w:rFonts w:hint="eastAsia"/>
          <w:highlight w:val="yellow"/>
        </w:rPr>
        <w:t>)</w:t>
      </w:r>
      <w:r w:rsidRPr="00B8411B">
        <w:rPr>
          <w:rFonts w:hint="eastAsia"/>
        </w:rPr>
        <w:t>を設立するため、有限責任社員</w:t>
      </w:r>
      <w:r w:rsidR="0042127B" w:rsidRPr="008549FA">
        <w:rPr>
          <w:rFonts w:asciiTheme="minorEastAsia" w:hAnsiTheme="minorEastAsia" w:cs="Arial Unicode MS" w:hint="eastAsia"/>
          <w:highlight w:val="yellow"/>
        </w:rPr>
        <w:t>(</w:t>
      </w:r>
      <w:r w:rsidR="006375D2">
        <w:rPr>
          <w:rFonts w:asciiTheme="minorEastAsia" w:hAnsiTheme="minorEastAsia" w:cs="Arial Unicode MS" w:hint="eastAsia"/>
          <w:highlight w:val="yellow"/>
        </w:rPr>
        <w:t>D</w:t>
      </w:r>
      <w:r w:rsidR="0042127B" w:rsidRPr="008549FA">
        <w:rPr>
          <w:rFonts w:asciiTheme="minorEastAsia" w:hAnsiTheme="minorEastAsia" w:cs="Arial Unicode MS" w:hint="eastAsia"/>
          <w:highlight w:val="yellow"/>
        </w:rPr>
        <w:t>社員氏名)</w:t>
      </w:r>
      <w:r w:rsidRPr="00B8411B">
        <w:rPr>
          <w:rFonts w:hint="eastAsia"/>
        </w:rPr>
        <w:t>の定款作成代理人である</w:t>
      </w:r>
      <w:r w:rsidR="0042127B" w:rsidRPr="00A52DFB">
        <w:rPr>
          <w:rFonts w:hint="eastAsia"/>
          <w:highlight w:val="cyan"/>
        </w:rPr>
        <w:t>●</w:t>
      </w:r>
      <w:r w:rsidR="0042127B" w:rsidRPr="00A52DFB">
        <w:rPr>
          <w:rFonts w:hint="eastAsia"/>
          <w:highlight w:val="cyan"/>
        </w:rPr>
        <w:t>Pending2</w:t>
      </w:r>
      <w:r w:rsidR="00A52DFB" w:rsidRPr="00A52DFB">
        <w:rPr>
          <w:rFonts w:hint="eastAsia"/>
          <w:highlight w:val="cyan"/>
        </w:rPr>
        <w:t>・</w:t>
      </w:r>
      <w:r w:rsidR="00A52DFB" w:rsidRPr="00A52DFB">
        <w:rPr>
          <w:rFonts w:hint="eastAsia"/>
          <w:highlight w:val="cyan"/>
        </w:rPr>
        <w:t>One-stop Inc.</w:t>
      </w:r>
      <w:r w:rsidRPr="00B8411B">
        <w:rPr>
          <w:rFonts w:hint="eastAsia"/>
        </w:rPr>
        <w:t>は、電磁的記録である本定款を作成し、電子署名をする。</w:t>
      </w:r>
      <w:r w:rsidRPr="00B8411B">
        <w:t xml:space="preserve"> </w:t>
      </w:r>
    </w:p>
    <w:p w14:paraId="64D7FA31" w14:textId="627839AB" w:rsidR="00B8411B" w:rsidRPr="00B8411B" w:rsidRDefault="003366B5" w:rsidP="00B8411B">
      <w:pPr>
        <w:pBdr>
          <w:top w:val="nil"/>
          <w:left w:val="nil"/>
          <w:bottom w:val="nil"/>
          <w:right w:val="nil"/>
          <w:between w:val="nil"/>
        </w:pBdr>
      </w:pPr>
      <w:r w:rsidRPr="001C5264">
        <w:rPr>
          <w:rFonts w:hint="eastAsia"/>
          <w:highlight w:val="yellow"/>
        </w:rPr>
        <w:t>(</w:t>
      </w:r>
      <w:r w:rsidR="00BA5C48">
        <w:rPr>
          <w:rFonts w:hint="eastAsia"/>
          <w:highlight w:val="yellow"/>
        </w:rPr>
        <w:t>F</w:t>
      </w:r>
      <w:r w:rsidRPr="001C5264">
        <w:rPr>
          <w:rFonts w:hint="eastAsia"/>
          <w:highlight w:val="yellow"/>
        </w:rPr>
        <w:t>定款</w:t>
      </w:r>
      <w:r w:rsidR="001C5264" w:rsidRPr="001C5264">
        <w:rPr>
          <w:rFonts w:hint="eastAsia"/>
          <w:highlight w:val="yellow"/>
        </w:rPr>
        <w:t>作成日・暦年</w:t>
      </w:r>
      <w:r w:rsidR="001C5264" w:rsidRPr="001C5264">
        <w:rPr>
          <w:rFonts w:hint="eastAsia"/>
          <w:highlight w:val="yellow"/>
        </w:rPr>
        <w:t>)</w:t>
      </w:r>
      <w:r w:rsidR="00B8411B" w:rsidRPr="00B8411B">
        <w:t xml:space="preserve"> </w:t>
      </w:r>
    </w:p>
    <w:p w14:paraId="4CA60EF4" w14:textId="4C991C28" w:rsidR="00B8411B" w:rsidRPr="00B8411B" w:rsidRDefault="00B8411B" w:rsidP="00B8411B">
      <w:pPr>
        <w:pBdr>
          <w:top w:val="nil"/>
          <w:left w:val="nil"/>
          <w:bottom w:val="nil"/>
          <w:right w:val="nil"/>
          <w:between w:val="nil"/>
        </w:pBdr>
      </w:pPr>
      <w:r w:rsidRPr="00B8411B">
        <w:rPr>
          <w:rFonts w:hint="eastAsia"/>
        </w:rPr>
        <w:t>有限責任社員</w:t>
      </w:r>
      <w:r w:rsidRPr="00B8411B">
        <w:t xml:space="preserve"> </w:t>
      </w:r>
      <w:r w:rsidR="001C5264" w:rsidRPr="008549FA">
        <w:rPr>
          <w:rFonts w:asciiTheme="minorEastAsia" w:hAnsiTheme="minorEastAsia" w:cs="Arial Unicode MS" w:hint="eastAsia"/>
          <w:highlight w:val="yellow"/>
        </w:rPr>
        <w:t>(</w:t>
      </w:r>
      <w:r w:rsidR="00BA5C48">
        <w:rPr>
          <w:rFonts w:asciiTheme="minorEastAsia" w:hAnsiTheme="minorEastAsia" w:cs="Arial Unicode MS" w:hint="eastAsia"/>
          <w:highlight w:val="yellow"/>
        </w:rPr>
        <w:t>D</w:t>
      </w:r>
      <w:r w:rsidR="001C5264" w:rsidRPr="008549FA">
        <w:rPr>
          <w:rFonts w:asciiTheme="minorEastAsia" w:hAnsiTheme="minorEastAsia" w:cs="Arial Unicode MS" w:hint="eastAsia"/>
          <w:highlight w:val="yellow"/>
        </w:rPr>
        <w:t>社員氏名)</w:t>
      </w:r>
    </w:p>
    <w:p w14:paraId="199888B9" w14:textId="77777777" w:rsidR="00B8411B" w:rsidRPr="00B8411B" w:rsidRDefault="00B8411B" w:rsidP="00B8411B">
      <w:pPr>
        <w:pBdr>
          <w:top w:val="nil"/>
          <w:left w:val="nil"/>
          <w:bottom w:val="nil"/>
          <w:right w:val="nil"/>
          <w:between w:val="nil"/>
        </w:pBdr>
      </w:pPr>
      <w:r w:rsidRPr="00B8411B">
        <w:rPr>
          <w:rFonts w:hint="eastAsia"/>
        </w:rPr>
        <w:t>上記有限責任社員１名の定款作成代理人</w:t>
      </w:r>
      <w:r w:rsidRPr="00B8411B">
        <w:t xml:space="preserve"> </w:t>
      </w:r>
    </w:p>
    <w:p w14:paraId="65D4997B" w14:textId="5192A62F" w:rsidR="00B8411B" w:rsidRDefault="00B8411B" w:rsidP="00B8411B">
      <w:pPr>
        <w:pBdr>
          <w:top w:val="nil"/>
          <w:left w:val="nil"/>
          <w:bottom w:val="nil"/>
          <w:right w:val="nil"/>
          <w:between w:val="nil"/>
        </w:pBdr>
      </w:pPr>
      <w:r w:rsidRPr="00B8411B">
        <w:rPr>
          <w:rFonts w:hint="eastAsia"/>
          <w:highlight w:val="cyan"/>
        </w:rPr>
        <w:t>（事務所）</w:t>
      </w:r>
      <w:r w:rsidR="00B431CE" w:rsidRPr="00B431CE">
        <w:rPr>
          <w:rFonts w:hint="eastAsia"/>
          <w:highlight w:val="cyan"/>
        </w:rPr>
        <w:t>東京都世田谷区経堂</w:t>
      </w:r>
      <w:r w:rsidR="00B431CE" w:rsidRPr="00B431CE">
        <w:rPr>
          <w:rFonts w:hint="eastAsia"/>
          <w:highlight w:val="cyan"/>
        </w:rPr>
        <w:t>5-38-29-106</w:t>
      </w:r>
    </w:p>
    <w:sectPr w:rsidR="00B8411B">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C250F" w14:textId="77777777" w:rsidR="00FA0E8C" w:rsidRDefault="00FA0E8C" w:rsidP="00C70052">
      <w:r>
        <w:separator/>
      </w:r>
    </w:p>
  </w:endnote>
  <w:endnote w:type="continuationSeparator" w:id="0">
    <w:p w14:paraId="5529AF57" w14:textId="77777777" w:rsidR="00FA0E8C" w:rsidRDefault="00FA0E8C" w:rsidP="00C70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sig w:usb0="00000001"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69BE5" w14:textId="77777777" w:rsidR="00FA0E8C" w:rsidRDefault="00FA0E8C" w:rsidP="00C70052">
      <w:r>
        <w:separator/>
      </w:r>
    </w:p>
  </w:footnote>
  <w:footnote w:type="continuationSeparator" w:id="0">
    <w:p w14:paraId="0248D1ED" w14:textId="77777777" w:rsidR="00FA0E8C" w:rsidRDefault="00FA0E8C" w:rsidP="00C700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177324"/>
    <w:multiLevelType w:val="hybridMultilevel"/>
    <w:tmpl w:val="3500903E"/>
    <w:lvl w:ilvl="0" w:tplc="F5B47CFC">
      <w:start w:val="1"/>
      <w:numFmt w:val="decimal"/>
      <w:lvlText w:val="(%1)"/>
      <w:lvlJc w:val="left"/>
      <w:pPr>
        <w:ind w:left="960" w:hanging="360"/>
      </w:pPr>
      <w:rPr>
        <w:rFonts w:hint="default"/>
      </w:rPr>
    </w:lvl>
    <w:lvl w:ilvl="1" w:tplc="04090017" w:tentative="1">
      <w:start w:val="1"/>
      <w:numFmt w:val="aiueoFullWidth"/>
      <w:lvlText w:val="(%2)"/>
      <w:lvlJc w:val="left"/>
      <w:pPr>
        <w:ind w:left="1480" w:hanging="440"/>
      </w:pPr>
    </w:lvl>
    <w:lvl w:ilvl="2" w:tplc="04090011" w:tentative="1">
      <w:start w:val="1"/>
      <w:numFmt w:val="decimalEnclosedCircle"/>
      <w:lvlText w:val="%3"/>
      <w:lvlJc w:val="left"/>
      <w:pPr>
        <w:ind w:left="1920" w:hanging="440"/>
      </w:pPr>
    </w:lvl>
    <w:lvl w:ilvl="3" w:tplc="0409000F" w:tentative="1">
      <w:start w:val="1"/>
      <w:numFmt w:val="decimal"/>
      <w:lvlText w:val="%4."/>
      <w:lvlJc w:val="left"/>
      <w:pPr>
        <w:ind w:left="2360" w:hanging="440"/>
      </w:pPr>
    </w:lvl>
    <w:lvl w:ilvl="4" w:tplc="04090017" w:tentative="1">
      <w:start w:val="1"/>
      <w:numFmt w:val="aiueoFullWidth"/>
      <w:lvlText w:val="(%5)"/>
      <w:lvlJc w:val="left"/>
      <w:pPr>
        <w:ind w:left="2800" w:hanging="440"/>
      </w:pPr>
    </w:lvl>
    <w:lvl w:ilvl="5" w:tplc="04090011" w:tentative="1">
      <w:start w:val="1"/>
      <w:numFmt w:val="decimalEnclosedCircle"/>
      <w:lvlText w:val="%6"/>
      <w:lvlJc w:val="left"/>
      <w:pPr>
        <w:ind w:left="3240" w:hanging="440"/>
      </w:pPr>
    </w:lvl>
    <w:lvl w:ilvl="6" w:tplc="0409000F" w:tentative="1">
      <w:start w:val="1"/>
      <w:numFmt w:val="decimal"/>
      <w:lvlText w:val="%7."/>
      <w:lvlJc w:val="left"/>
      <w:pPr>
        <w:ind w:left="3680" w:hanging="440"/>
      </w:pPr>
    </w:lvl>
    <w:lvl w:ilvl="7" w:tplc="04090017" w:tentative="1">
      <w:start w:val="1"/>
      <w:numFmt w:val="aiueoFullWidth"/>
      <w:lvlText w:val="(%8)"/>
      <w:lvlJc w:val="left"/>
      <w:pPr>
        <w:ind w:left="4120" w:hanging="440"/>
      </w:pPr>
    </w:lvl>
    <w:lvl w:ilvl="8" w:tplc="04090011" w:tentative="1">
      <w:start w:val="1"/>
      <w:numFmt w:val="decimalEnclosedCircle"/>
      <w:lvlText w:val="%9"/>
      <w:lvlJc w:val="left"/>
      <w:pPr>
        <w:ind w:left="4560" w:hanging="440"/>
      </w:pPr>
    </w:lvl>
  </w:abstractNum>
  <w:num w:numId="1" w16cid:durableId="1877765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483"/>
    <w:rsid w:val="00006113"/>
    <w:rsid w:val="000507F8"/>
    <w:rsid w:val="00053DBA"/>
    <w:rsid w:val="000862FD"/>
    <w:rsid w:val="000A18A2"/>
    <w:rsid w:val="000B2E98"/>
    <w:rsid w:val="00105E93"/>
    <w:rsid w:val="00122464"/>
    <w:rsid w:val="00181371"/>
    <w:rsid w:val="001C5264"/>
    <w:rsid w:val="0023576C"/>
    <w:rsid w:val="00257223"/>
    <w:rsid w:val="002754FE"/>
    <w:rsid w:val="002A2EE6"/>
    <w:rsid w:val="002C367D"/>
    <w:rsid w:val="002D4483"/>
    <w:rsid w:val="00315BDA"/>
    <w:rsid w:val="003366B5"/>
    <w:rsid w:val="003910F6"/>
    <w:rsid w:val="003C28EA"/>
    <w:rsid w:val="003E0A6F"/>
    <w:rsid w:val="003E12EB"/>
    <w:rsid w:val="0042127B"/>
    <w:rsid w:val="004D1562"/>
    <w:rsid w:val="00516120"/>
    <w:rsid w:val="00581109"/>
    <w:rsid w:val="00595096"/>
    <w:rsid w:val="005C71A0"/>
    <w:rsid w:val="006375D2"/>
    <w:rsid w:val="00734BE9"/>
    <w:rsid w:val="00773FB1"/>
    <w:rsid w:val="007E5B03"/>
    <w:rsid w:val="0080597E"/>
    <w:rsid w:val="008549FA"/>
    <w:rsid w:val="00882AF6"/>
    <w:rsid w:val="008834C7"/>
    <w:rsid w:val="00960488"/>
    <w:rsid w:val="009A47A3"/>
    <w:rsid w:val="00A52DFB"/>
    <w:rsid w:val="00A57E5E"/>
    <w:rsid w:val="00A8673B"/>
    <w:rsid w:val="00AF0A22"/>
    <w:rsid w:val="00AF2FC4"/>
    <w:rsid w:val="00B24A20"/>
    <w:rsid w:val="00B30714"/>
    <w:rsid w:val="00B428E7"/>
    <w:rsid w:val="00B431CE"/>
    <w:rsid w:val="00B8411B"/>
    <w:rsid w:val="00BA5C48"/>
    <w:rsid w:val="00BC7C4A"/>
    <w:rsid w:val="00BD3933"/>
    <w:rsid w:val="00BF1B80"/>
    <w:rsid w:val="00C51DF6"/>
    <w:rsid w:val="00C63C7E"/>
    <w:rsid w:val="00C70052"/>
    <w:rsid w:val="00C718D2"/>
    <w:rsid w:val="00CB5408"/>
    <w:rsid w:val="00CC4495"/>
    <w:rsid w:val="00CD0651"/>
    <w:rsid w:val="00DD199D"/>
    <w:rsid w:val="00DF5C24"/>
    <w:rsid w:val="00E10AC2"/>
    <w:rsid w:val="00E261F0"/>
    <w:rsid w:val="00E42C61"/>
    <w:rsid w:val="00E952B0"/>
    <w:rsid w:val="00EB67FB"/>
    <w:rsid w:val="00EF13A9"/>
    <w:rsid w:val="00F25B03"/>
    <w:rsid w:val="00F758A6"/>
    <w:rsid w:val="00F77ADE"/>
    <w:rsid w:val="00F77C73"/>
    <w:rsid w:val="00F82F4B"/>
    <w:rsid w:val="00F86AFD"/>
    <w:rsid w:val="00F97CD1"/>
    <w:rsid w:val="00FA0E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C18958C"/>
  <w15:docId w15:val="{39D76028-1FD1-4A99-90A5-F34FA738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pBdr>
        <w:top w:val="nil"/>
        <w:left w:val="nil"/>
        <w:bottom w:val="nil"/>
        <w:right w:val="nil"/>
        <w:between w:val="nil"/>
      </w:pBdr>
      <w:spacing w:before="240" w:after="240"/>
      <w:outlineLvl w:val="0"/>
    </w:pPr>
    <w:rPr>
      <w:b/>
      <w:sz w:val="48"/>
      <w:szCs w:val="48"/>
    </w:rPr>
  </w:style>
  <w:style w:type="paragraph" w:styleId="2">
    <w:name w:val="heading 2"/>
    <w:basedOn w:val="a"/>
    <w:next w:val="a"/>
    <w:uiPriority w:val="9"/>
    <w:unhideWhenUsed/>
    <w:qFormat/>
    <w:pPr>
      <w:pBdr>
        <w:top w:val="nil"/>
        <w:left w:val="nil"/>
        <w:bottom w:val="nil"/>
        <w:right w:val="nil"/>
        <w:between w:val="nil"/>
      </w:pBdr>
      <w:spacing w:before="225" w:after="225"/>
      <w:outlineLvl w:val="1"/>
    </w:pPr>
    <w:rPr>
      <w:b/>
      <w:sz w:val="36"/>
      <w:szCs w:val="36"/>
    </w:rPr>
  </w:style>
  <w:style w:type="paragraph" w:styleId="3">
    <w:name w:val="heading 3"/>
    <w:basedOn w:val="a"/>
    <w:next w:val="a"/>
    <w:uiPriority w:val="9"/>
    <w:unhideWhenUsed/>
    <w:qFormat/>
    <w:pPr>
      <w:pBdr>
        <w:top w:val="nil"/>
        <w:left w:val="nil"/>
        <w:bottom w:val="nil"/>
        <w:right w:val="nil"/>
        <w:between w:val="nil"/>
      </w:pBdr>
      <w:spacing w:before="240" w:after="240"/>
      <w:outlineLvl w:val="2"/>
    </w:pPr>
    <w:rPr>
      <w:b/>
      <w:sz w:val="28"/>
      <w:szCs w:val="28"/>
    </w:rPr>
  </w:style>
  <w:style w:type="paragraph" w:styleId="4">
    <w:name w:val="heading 4"/>
    <w:basedOn w:val="a"/>
    <w:next w:val="a"/>
    <w:uiPriority w:val="9"/>
    <w:semiHidden/>
    <w:unhideWhenUsed/>
    <w:qFormat/>
    <w:pPr>
      <w:pBdr>
        <w:top w:val="nil"/>
        <w:left w:val="nil"/>
        <w:bottom w:val="nil"/>
        <w:right w:val="nil"/>
        <w:between w:val="nil"/>
      </w:pBdr>
      <w:spacing w:before="255" w:after="255"/>
      <w:outlineLvl w:val="3"/>
    </w:pPr>
    <w:rPr>
      <w:b/>
      <w:sz w:val="24"/>
      <w:szCs w:val="24"/>
    </w:rPr>
  </w:style>
  <w:style w:type="paragraph" w:styleId="5">
    <w:name w:val="heading 5"/>
    <w:basedOn w:val="a"/>
    <w:next w:val="a"/>
    <w:uiPriority w:val="9"/>
    <w:semiHidden/>
    <w:unhideWhenUsed/>
    <w:qFormat/>
    <w:pPr>
      <w:pBdr>
        <w:top w:val="nil"/>
        <w:left w:val="nil"/>
        <w:bottom w:val="nil"/>
        <w:right w:val="nil"/>
        <w:between w:val="nil"/>
      </w:pBdr>
      <w:spacing w:before="255" w:after="255"/>
      <w:outlineLvl w:val="4"/>
    </w:pPr>
    <w:rPr>
      <w:b/>
      <w:sz w:val="18"/>
      <w:szCs w:val="18"/>
    </w:rPr>
  </w:style>
  <w:style w:type="paragraph" w:styleId="6">
    <w:name w:val="heading 6"/>
    <w:basedOn w:val="a"/>
    <w:next w:val="a"/>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C70052"/>
    <w:pPr>
      <w:tabs>
        <w:tab w:val="center" w:pos="4252"/>
        <w:tab w:val="right" w:pos="8504"/>
      </w:tabs>
      <w:snapToGrid w:val="0"/>
    </w:pPr>
  </w:style>
  <w:style w:type="character" w:customStyle="1" w:styleId="a6">
    <w:name w:val="ヘッダー (文字)"/>
    <w:basedOn w:val="a0"/>
    <w:link w:val="a5"/>
    <w:uiPriority w:val="99"/>
    <w:rsid w:val="00C70052"/>
  </w:style>
  <w:style w:type="paragraph" w:styleId="a7">
    <w:name w:val="footer"/>
    <w:basedOn w:val="a"/>
    <w:link w:val="a8"/>
    <w:uiPriority w:val="99"/>
    <w:unhideWhenUsed/>
    <w:rsid w:val="00C70052"/>
    <w:pPr>
      <w:tabs>
        <w:tab w:val="center" w:pos="4252"/>
        <w:tab w:val="right" w:pos="8504"/>
      </w:tabs>
      <w:snapToGrid w:val="0"/>
    </w:pPr>
  </w:style>
  <w:style w:type="character" w:customStyle="1" w:styleId="a8">
    <w:name w:val="フッター (文字)"/>
    <w:basedOn w:val="a0"/>
    <w:link w:val="a7"/>
    <w:uiPriority w:val="99"/>
    <w:rsid w:val="00C70052"/>
  </w:style>
  <w:style w:type="paragraph" w:styleId="a9">
    <w:name w:val="List Paragraph"/>
    <w:basedOn w:val="a"/>
    <w:uiPriority w:val="34"/>
    <w:qFormat/>
    <w:rsid w:val="00A8673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4</Pages>
  <Words>976</Words>
  <Characters>1026</Characters>
  <Application>Microsoft Office Word</Application>
  <DocSecurity>0</DocSecurity>
  <Lines>93</Lines>
  <Paragraphs>87</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Masa Reiji</cp:lastModifiedBy>
  <cp:revision>67</cp:revision>
  <dcterms:created xsi:type="dcterms:W3CDTF">2024-12-22T23:42:00Z</dcterms:created>
  <dcterms:modified xsi:type="dcterms:W3CDTF">2025-01-27T05:16:00Z</dcterms:modified>
</cp:coreProperties>
</file>