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80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m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8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/>
      </w:pPr>
    </w:p>
    <w:p>
      <w:pPr>
        <w:spacing w:after="280"/>
        <w:jc w:val="center"/>
      </w:pPr>
      <w:r>
        <w:rPr>
          <w:rFonts w:ascii="TH Sarabun New" w:hAnsi="TH Sarabun New" w:eastAsia="TH Sarabun New" w:cs="TH Sarabun New"/>
          <w:b/>
          <w:color w:val="2563EB"/>
          <w:sz w:val="60"/>
        </w:rPr>
        <w:t>คู่มือการใช้งานโปรแกรม ระบบขอแก้ไขข้อมูลออนไลน์</w:t>
      </w:r>
    </w:p>
    <w:p>
      <w:pPr>
        <w:spacing w:after="400"/>
        <w:jc w:val="center"/>
      </w:pPr>
      <w:r>
        <w:rPr>
          <w:rFonts w:ascii="TH Sarabun New" w:hAnsi="TH Sarabun New" w:eastAsia="TH Sarabun New" w:cs="TH Sarabun New"/>
          <w:b/>
          <w:color w:val="172033"/>
          <w:sz w:val="44"/>
        </w:rPr>
        <w:t>สำหรับ ผู้ขอ (Requester)</w:t>
      </w:r>
    </w:p>
    <w:p>
      <w:pPr>
        <w:jc w:val="center"/>
      </w:pPr>
      <w:r>
        <w:rPr>
          <w:rFonts w:ascii="TH Sarabun New" w:hAnsi="TH Sarabun New" w:eastAsia="TH Sarabun New" w:cs="TH Sarabun New"/>
          <w:color w:val="64748B"/>
          <w:sz w:val="32"/>
        </w:rPr>
        <w:t>จัดทำโดย แผนก IT Application Support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0 ภาพรวม Flow การทำงาน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44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แผนภาพที่ 1 Flow การทำงานจริงตาม WorkflowTransition ปัจจุบัน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แผนภาพต่อไปแสดง Flow ที่ระบบใช้อยู่จริงจากตาราง WorkflowTransition ในฐานข้อมูลปัจจุบัน ทุกหมวดเริ่มจากหัวหน้าแผนก ผ่านบัญชีรอบที่ 1 ผู้อนุมัติสูงสุด ฝ่าย IT และบัญชีรอบที่ 2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หลังบัญชีรอบที่ 2 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เก็บเกี่ยวและขนส่ง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,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ธุรการวัตถุดิบ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,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ห้องชั่งอ้อย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ทั่วไป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จะส่งให้ IT Reviewer ปิดงาน ส่วนหมวด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คลังสินค้า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จะปิดงานทันที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หากผู้รับผิดชอบกดส่งกลับ คำร้องจะเปลี่ยนเป็น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ส่งกลับแก้ไข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ผู้ขอต้องแก้รายละเอียดหรือไฟล์แนบแล้วส่งใหม่ ระบบจะกลับไปสถานะ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รอหัวหน้าแผนกอนุมัติ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และเริ่มพิจารณาใหม่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/>
          <w:i w:val="0"/>
          <w:color w:val="64748B"/>
          <w:sz w:val="30"/>
        </w:rPr>
        <w:t>REMARK: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จากการตรวจฐานข้อมูลปัจจุบัน ทุกหมวดยังถูกกำหนดให้บัญชีตรวจ 2 รอบ และยังไม่มี Workflow เฉพาะประเภทการแก้ไข หากกฎงานจริงกำหนดให้บางประเภทตรวจเพียงรอบเดียว ผู้ดูแลระบบต้องแก้ WorkflowTransition ของประเภทนั้นก่อน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1 ฝ่ายไร่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1.1 หน้าแรก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หน้าแรก (Dashboard) เป็นหน้าจอหลักที่ผู้ใช้งานจะเห็นทันทีหลังเข้าสู่ระบบ ทำหน้าที่เป็นศูนย์กลางข้อมูลสรุป เพื่อให้ผู้ใช้งานสามารถติดตามและตรวจสอบภาพรวมของคำขอแก้ไขข้อมูลทั้งหมดที่ตนเองดำเนินการได้อย่างรวดเร็ว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er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 หน้าแรก (Dashboard)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1.2 หน้าคำร้องของคุณ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หน้าแรกในแท็บคำร้อง ในหน้านี้ประกอบไปด้วย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สร้างคำร้องใหม่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ส่งออกเป็น Excel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แท็บ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คำร้องของฉัน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แท็บ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รายการที่เสร็จแล้ว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er-requ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2 หน้าคำร้องของคุณ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ปุ่มสร้างคำร้องใหม่ ประกอบไปด้วย 3 ขั้นตอน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• ข้อมูลทั่วไป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ใส่ข้อมูลให้ครบถ้วนตามจริงและวัตถุประสงค์ของการแก้ไขนั้น ในขั้นตอนนี้หมวดหมู่ และสถานที่/ศูนย์ขนถ่าย ได้กำหนดมาให้แล้ว ในช่องระบบที่ขอแก้ไขถ้าเป็นอื่นๆ ให้ระบุตามจุดประสงค์ให้ครบถ้วน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er-new-ste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3 ขั้นตอนข้อมูลทั่วไป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• รายละเอียดและไฟล์แนบ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er-new-step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4 ขั้นตอนรายละเอียดและไฟล์แนบ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ระบุรายละเอียดการแก้ไขตามที่ต้องการแก้ไข สามารถส่งแก้ไขได้หลายชนิดพร้อมกัน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เมนูแก้ไข (ฝ่ายไร่)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บิลน้ำมัน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แก้ไขข้อมูลพ่วงแม่/ลูก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แก้ไขโควตา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แก้ไขทะเบียนรถ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แก้ไขใบปล่อยรถศูนย์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แก้ไขประเภทรถ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ขอแก้ไขชื่อลูกไร่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ขอแก้ไขประเภทอ้อย</w:t>
      </w:r>
    </w:p>
    <w:p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หมายเหตุ: สามารถเลือกแก้ไขได้มากกว่าหนึ่งตัวเลือก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การแนบไฟล์: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ให้แนบไฟล์เอกสารที่ผิดพลาด หรือบิลที่ผิดพลาดต้องการแก้ไข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• ตรวจสอบและส่ง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er-new-step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5 ขั้นตอนตรวจสอบและส่ง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ตรวจสอบรายละเอียดให้ถูกต้องครบถ้วนเพื่อป้องกันการแก้ไขผิดพลาดเพื่อไม่ให้เกิดการขอแก้ไขซ้ำอีก เมื่อข้อมูลถูกต้องสามารถกดยื่นคำร้องได้เลย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ปุ่ม "ส่งออกเป็น Excel"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ปุ่ม "ส่งออกเป็น Excel" ที่อยู่บนหน้า "คำร้องของคุณ" ใช้เป็นเครื่องมือในการนำข้อมูลรายการคำร้องออกจากระบบ เพื่อนำไปใช้งานต่อภายนอก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การติดตามสถานะ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er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6 หน้ารายละเอียดและการติดตามสถานะคำร้อง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สามารถติดตามได้จากแท็บ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คำร้องของฉัน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ตามตัวอย่าง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3456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คำอธิบาย</w:t>
            </w:r>
          </w:p>
        </w:tc>
        <w:tc>
          <w:tcPr>
            <w:tcW w:type="dxa" w:w="3456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สี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สถานะที่ 1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รอตรวจสอบจาก หัวหน้าฝ่าย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สีส้ม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สถานะที่ 2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รอตรวจสอบจาก บัญชี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สีฟ้าม่วง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สถานะที่ 3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รอตรวจสอบจาก ผู้อนุมัติ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สีม่วง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สถานะที่ 4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 IT ดำเนินการ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สีเขียวอ่อน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สถานะที่ 5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รอปิด CCS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สีเหลือง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สถานะที่ 6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ดำเนินการแล้ว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สีเขียว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การตรวจสอบ "รายการที่เสร็จแล้ว"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แท็บ "รายการที่เสร็จแล้ว" จะแสดงรายการคำร้องที่ได้ผ่านทุกขั้นตอนการอนุมัติและดำเนินการแก้ไขข้อมูลในระบบเรียบร้อยแล้ว ถือเป็นข้อมูลที่บ่งชี้ว่าคำร้องเหล่านี้ได้ปิดงานอย่างสมบูรณ์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1. วัตถุประสงค์ของแท็บ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ยืนยันการปิดงาน ใช้เป็นหลักฐานว่าคำร้องได้สิ้นสุดกระบวนการแล้ว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การตรวจสอบย้อนหลัง ใช้ในการค้นหาคำร้องที่ต้องการตรวจสอบผลลัพธ์สุดท้าย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2. ข้อมูลที่แสดงในตาราง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เลขที่เอกสาร — รหัสอ้างอิงของคำร้อง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รายละเอียด — สรุปข้อมูลการแก้ไข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ชื่อผู้ขอ — ชื่อผู้ยื่นคำร้อง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วันที่ — วันที่ยื่นคำร้อง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สถานะปัจจุบัน — จะแสดงสถานะ "เสร็จสิ้น" (หรือสถานะอื่นที่บ่งบอกการสิ้นสุดกระบวนการ)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3. การดำเนินการ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ดูรายละเอียด: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ผู้อนุมัติสามารถคลิกที่ เลขที่เอกสาร หรือสัญลักษณ์รูปดวงตา เพื่อตรวจสอบรายละเอียดการแก้ไขครั้งสุดท้ายและประวัติการอนุมัติทั้งหมดตั้งแต่ต้นจนจบกระบวนการ</w:t>
      </w:r>
    </w:p>
    <w:p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Flow การทำงานเบื้องต้น สำหรับฝ่ายไร่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2 ศูนย์ขนถ่าย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หมวดหมู่คำร้องของคุณ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• ปุ่มคำสั่งหลัก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+ สร้างคำร้องใหม่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ใช้สำหรับเริ่มต้นขั้นตอนการยื่นขอแก้ไขข้อมูลในระบบ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ส่งออกเป็น Excel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ใช้สำหรับดาวน์โหลดรายการคำร้องทั้งหมดออกมาเป็นไฟล์รายงานเพื่อใช้งานต่อภายนอก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• ส่วนจัดการรายการคำร้อง (Main Content)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แท็บคำร้องของฉัน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แสดงรายการคำร้องที่ผู้ใช้เป็นคนสร้างขึ้นและอยู่ระหว่างกระบวนการดำเนินงานหรือรออนุมัติ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แท็บรายการที่เสร็จแล้ว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แสดงประวัติคำร้องที่ผ่านกระบวนการอนุมัติและดำเนินการแก้ไขเสร็จสิ้นสมบูรณ์แล้ว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พื้นที่แสดงข้อมูล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จะแสดงข้อมูลและติดตามสถานะคำร้องที่ส่งไป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ข้อมูลทั่วไป (ขั้นตอนที่ 1)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เมื่อกดปุ่มสร้างคำร้องใหม่ ระบบจะนำมายังหน้าจอแรกเพื่อระบุข้อมูลพื้นฐานของคำร้อง: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หมวดหมู่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ระบบจะระบุค่าเริ่มต้นเป็น "ศูนย์ขนถ่าย"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\*สถานที่/ศูนย์ขนถ่าย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ผู้ใช้ต้องเลือกหน่วยงานย่อยที่ต้องการให้ดำเนินการจากเมนูตัวเลือก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\*เหตุผลการแก้ไข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เลือกเหตุผลหลักที่ต้องขอแก้ไขข้อมูล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\*ระบบที่ขอแก้ไข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เลือกแหล่งที่มาของข้อมูลที่ต้องการแก้ไข ได้แก่: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ERP SoftPRO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สำหรับข้อมูลในระบบ ERP หลัก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อื่น ๆ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หากเลือกหัวข้อนี้ จะต้องระบุชื่อระบบหรือจุดประสงค์เพิ่มเติมให้ครบถ้วน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รายละเอียดและไฟล์แนบ (ขั้นตอนที่ 2)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ระบุรายละเอียดการแก้ไข: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สามารถเลือกประเภทหัวข้อที่ต้องการแก้ไขได้มากกว่าหนึ่งรายการจากเมนูทางด้านซ้าย เช่น บิลน้ำมัน, แก้ไขข้อมูลพ่วงแม่/ลูก, แก้ไขทะเบียนรถ, แก้ไขใบปล่อยรถศูนย์, ขอแก้ไขประเภทอ้อย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การกรอกข้อมูล: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เมื่อเลือกหัวข้อแล้ว ให้ระบุรายละเอียดในช่องทางขวาให้ครบถ้วน (เช่น เลขที่บิลชั่ง, ข้อมูลเดิมที่ผิด และข้อมูลใหม่ที่ถูกต้อง)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การแนบไฟล์: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ให้แนบไฟล์เอกสารหรือรูปถ่ายบิลที่ต้องการแก้ไข เพื่อใช้เป็นหลักฐานประกอบการพิจารณา — สามารถ "ลากไฟล์มาวาง" ในบริเวณที่กำหนด หรือกดปุ่ม "เลือกไฟล์" เพื่ออัปโหลดจากเครื่องคอมพิวเตอร์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เมนูแก้ไข (ศูนย์ขนถ่าย)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บิลน้ำมัน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แก้ไขข้อมูลพ่วงแม่/ลูก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แก้ไขโควตา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แก้ไขทะเบียนรถ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แก้ไขน้ำหนัก ชั่งหนัก/ชั่งเบา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แก้ไขใบปล่อยรถศูนย์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แก้ไขประเภทรถ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ขอแก้ไขชื่อลูกไร่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ตรวจสอบและส่ง (ขั้นตอนที่ 3)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1. การตรวจสอบข้อมูลทั่วไป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หมวดหมู่, สถานที่/ศูนย์ขนถ่าย, เหตุผล, ระบบ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2. การตรวจสอบรายละเอียดการแก้ไข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ประเภทการแก้ไข, ข้อมูลอ้างอิง, เปรียบเทียบข้อมูลเก่า/ใหม่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3. การตรวจสอบไฟล์แนบ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ชื่อไฟล์ที่อัปโหลด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4. การยืนยันส่งคำร้อง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กดปุ่ม "ยื่นคำร้อง" เมื่อข้อมูลครบถ้วน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การติดตามสถานะ (ศูนย์ขนถ่าย)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1 — รอตรวจสอบจาก หัวหน้าฝ่าย (สีส้ม)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สถานะที่ 2 — รอตรวจสอบจาก บัญชี (สีฟ้าม่วง)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ขึ้นเมื่อได้รับอนุมัติจาก "หัวหน้าฝ่าย" แล้ว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สถานะที่ 3 — รอตรวจสอบจาก ผู้อนุมัติ (สีม่วง)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ขึ้นเมื่อได้รับอนุมัติจาก "บัญชี" แล้ว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สถานะที่ 4 — รอ IT ดำเนินการ (สีเขียวอ่อน)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ขึ้นเมื่อได้รับอนุมัติจาก "ผู้อนุมัติ" แล้ว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5 — ดำเนินการแล้ว (สีเขียว)</w:t>
      </w:r>
    </w:p>
    <w:p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Flow การทำงานเบื้องต้น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3 ห้องชั่งผลิตภัณฑ์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3.1 ห้องชั่ง (Dashboard)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ส่วนต้อนรับ (Welcome Banner)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แสดงข้อความต้อนรับผู้ใช้งานในหมวดห้องชั่ง เช่น "ยินดีต้อนรับ, ห้องชั่ง!" พร้อมระบุว่าเป็นภาพรวมสถานะของระบบในปัจจุบัน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บทบาทผู้ใช้งาน (Role)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ระบุบทบาทเป็น Requester (ผู้สร้างคำร้อง) สำหรับการเข้าถึงเมนูและฟังก์ชันการส่งคำร้องขอแก้ไขข้อมูล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เมนูหมวดหมู่ (Sidebar):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ทางด้านซ้ายจะแสดงรายการหน่วยงานที่เกี่ยวข้องภายใต้ความรับผิดชอบของห้องชั่ง ได้แก่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ห้องชั่งผลิตภัณฑ์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ห้องชั่งอ้อย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สรุปสถานะคำร้อง (Status Chart)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แผนภูมิวงกลม (Donut Chart) สรุปสถานะของคำร้องทั้งหมด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สรุปสถานที่/หน่วยงาน (Location Chart)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แผนภูมิแท่ง (Bar Chart) ระบุหน่วยงานต้นสังกัดที่คำร้องเกี่ยวข้อง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3.2 ห้องชั่งผลิตภัณฑ์ — แท็บคำร้อง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สร้างคำร้องใหม่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ส่งออกเป็น Excel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แท็บ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คำร้องของฉัน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/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รายการที่เสร็จแล้ว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การสร้างคำร้องใหม่ (ขั้นตอนที่ 1 ข้อมูลทั่วไป)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หมวดหมู่ \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* — ค่าเริ่มต้น "ห้องชั่งผลิตภัณฑ์"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สถานที่/ศูนย์ขนถ่าย \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* — เลือกหน่วยงาน (เช่น TUSM)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เหตุผลการแก้ไข \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ระบบที่ขอแก้ไข \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* — ERP SoftPRO หรือ อื่น ๆ (ระบุเพิ่มเติม)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รายละเอียดการแก้ไข (ขั้นตอนที่ 2)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เลือกหัวข้อที่ต้องการแก้ไขจากรายการทางด้านซ้าย (หมวดห้องชั่งผลิตภัณฑ์):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แก้ไขตำแหน่งที่เก็บ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แก้ไขทะเบียนรถ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แก้ไขน้ำหนัก ชั่งหนัก/ชั่งเบา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ขอเพิ่ม/แก้ไขข้อมูลรถบรรทุกน้ำตาล</w:t>
      </w:r>
    </w:p>
    <w:p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หมายเหตุ: ต้องคลิกเลือกประเภทการแก้ไขทางด้านซ้ายก่อน จึงจะสามารถกรอกข้อมูล ข้อมูลเก่า/ข้อมูลใหม่ ในช่องทางด้านขวาได้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ไฟล์แนบ (ถ้ามี)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ลากไฟล์มาวาง หรือกดปุ่ม "เลือกไฟล์"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ตรวจสอบและส่ง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ตรวจสอบรายละเอียดการแก้ไข, ไฟล์แนบ แล้วกด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ยื่นคำร้อง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การติดตามสถานะ (ห้องชั่งผลิตภัณฑ์)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1 — รอตรวจสอบจาก หัวหน้าฝ่าย (สีส้ม)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2 — รอตรวจสอบจาก คลัง (ม่วง)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3 — รอตรวจสอบจาก ผู้อนุมัติ (สีม่วง)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4 — รอ IT ดำเนินการ (สีเขียวอ่อน)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5 — ดำเนินการแล้ว (สีเขียว)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4 ห้องชั่งอ้อย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4.1 หน้าคำร้องของคุณ (ห้องชั่งอ้อย)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แถบเมนูข้าง (Sidebar) — เลือกหมวดหมู่ "ห้องชั่งอ้อย"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สร้างคำร้องใหม่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/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ส่งออกเป็น Excel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แท็บ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คำร้องของฉัน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/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รายการที่เสร็จแล้ว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ข้อมูลทั่วไป (ขั้นตอนที่ 1)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หมวดหมู่ \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* — ค่าเริ่มต้น "ห้องชั่งอ้อย"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สถานที่/ศูนย์ขนถ่าย \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* — เลือกสถานที่ (เช่น TUSM)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เหตุผลการแก้ไข \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ระบบที่ขอแก้ไข \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* — ERP SoftPRO หรือ อื่น ๆ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รายละเอียดและไฟล์แนบ (ขั้นตอนที่ 2)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เลือกประเภทการแก้ไขจากเมนูซ้าย (ห้องชั่งอ้อย): แก้ไขข้อมูลพ่วงแม่/ลูก, แก้ไขทะเบียนรถ, ขอแก้ไขน้ำหนัก ชั่งหนัก/ชั่งเบา, ขอแก้ไขประเภทอ้อย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กรอกรายละเอียดทางขวา; แนบไฟล์ (ถ้ามี)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ตรวจสอบและส่ง (ขั้นตอนที่ 3)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ตรวจสอบข้อมูลทั้งหมด แล้วกด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ยื่นคำร้อง</w:t>
      </w:r>
    </w:p>
    <w:p>
      <w:pPr>
        <w:pStyle w:val="Heading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4"/>
        </w:rPr>
        <w:t>การติดตามสถานะ (ห้องชั่งอ้อย)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1 — รอตรวจสอบจาก หัวหน้าฝ่าย (สีส้ม)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2 — รอตรวจสอบจาก คลัง (ฟ้าม่วง)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3 — รอตรวจสอบจาก ผู้อนุมัติ (สีม่วง)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4 — รอ IT ดำเนินการ (สีเขียวอ่อน)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5 — รอปิด CCS (สีเหลือง)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สถานะที่ 6 — ดำเนินการแล้ว (สีเขียว)</w:t>
      </w:r>
    </w:p>
    <w:p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Flow เบื้องต้น</w:t>
      </w:r>
    </w:p>
    <w:p>
      <w:r>
        <w:br w:type="page"/>
      </w:r>
    </w:p>
    <w:p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สิ้นสุดคู่มือการใช้งาน สำหรับผู้ขอ (Requester)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color w:val="64748B"/>
        <w:sz w:val="22"/>
      </w:rPr>
      <w:t xml:space="preserve">หน้า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H Sarabun New" w:hAnsi="TH Sarabun New" w:eastAsia="TH Sarabun New" w:cs="TH Sarabun New"/>
        <w:b/>
        <w:color w:val="64748B"/>
        <w:sz w:val="22"/>
      </w:rPr>
      <w:t>ระบบขอแก้ไขข้อมูลออนไลน์  |  สำหรับ ผู้ขอ (Requester)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hAnsi="TH Sarabun New" w:eastAsia="TH Sarabun New" w:cs="TH Sarabun New"/>
      <w:color w:val="172033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2563E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72033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72033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i/>
      <w:iCs/>
      <w:color w:val="172033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2563E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คู่มือการใช้งานโปรแกรม ระบบขอแก้ไขข้อมูลออนไลน์</dc:title>
  <dc:subject>สำหรับ ผู้ขอ (Requester)</dc:subject>
  <dc:creator>IT Application 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