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880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m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8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0"/>
      </w:pPr>
    </w:p>
    <w:p>
      <w:pPr>
        <w:spacing w:after="280"/>
        <w:jc w:val="center"/>
      </w:pPr>
      <w:r>
        <w:rPr>
          <w:rFonts w:ascii="TH Sarabun New" w:hAnsi="TH Sarabun New" w:eastAsia="TH Sarabun New" w:cs="TH Sarabun New"/>
          <w:b/>
          <w:color w:val="2563EB"/>
          <w:sz w:val="60"/>
        </w:rPr>
        <w:t>คู่มือการใช้งานโปรแกรม ระบบขอแก้ไขข้อมูลออนไลน์</w:t>
      </w:r>
    </w:p>
    <w:p>
      <w:pPr>
        <w:spacing w:after="400"/>
        <w:jc w:val="center"/>
      </w:pPr>
      <w:r>
        <w:rPr>
          <w:rFonts w:ascii="TH Sarabun New" w:hAnsi="TH Sarabun New" w:eastAsia="TH Sarabun New" w:cs="TH Sarabun New"/>
          <w:b/>
          <w:color w:val="172033"/>
          <w:sz w:val="44"/>
        </w:rPr>
        <w:t>สำหรับ ผู้อนุมัติ (Approver)</w:t>
      </w:r>
    </w:p>
    <w:p>
      <w:pPr>
        <w:jc w:val="center"/>
      </w:pPr>
      <w:r>
        <w:rPr>
          <w:rFonts w:ascii="TH Sarabun New" w:hAnsi="TH Sarabun New" w:eastAsia="TH Sarabun New" w:cs="TH Sarabun New"/>
          <w:color w:val="64748B"/>
          <w:sz w:val="32"/>
        </w:rPr>
        <w:t>จัดทำโดย แผนก IT Application Support</w:t>
      </w:r>
    </w:p>
    <w:p>
      <w:r>
        <w:br w:type="page"/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สำหรับ ผู้อนุมัติและผู้ดำเนินการ</w:t>
      </w:r>
    </w:p>
    <w:p>
      <w:pPr>
        <w:spacing w:before="80" w:after="140"/>
        <w:ind w:left="360" w:right="216"/>
        <w:pBdr>
          <w:left w:val="single" w:sz="18" w:space="8" w:color="2563EB"/>
        </w:pBdr>
      </w:pPr>
      <w:r>
        <w:rPr>
          <w:rFonts w:ascii="TH Sarabun New" w:hAnsi="TH Sarabun New" w:eastAsia="TH Sarabun New" w:cs="TH Sarabun New"/>
          <w:b w:val="0"/>
          <w:i w:val="0"/>
          <w:color w:val="64748B"/>
          <w:sz w:val="30"/>
        </w:rPr>
        <w:t xml:space="preserve">คู่มือฉบับนี้ต่อจาก </w:t>
      </w:r>
      <w:r>
        <w:rPr>
          <w:rFonts w:ascii="TH Sarabun New" w:hAnsi="TH Sarabun New" w:eastAsia="TH Sarabun New" w:cs="TH Sarabun New"/>
          <w:b w:val="0"/>
          <w:i/>
          <w:color w:val="64748B"/>
          <w:sz w:val="30"/>
        </w:rPr>
        <w:t>คู่มือการใช้งาน — ผู้ขอ (Requester)</w:t>
      </w:r>
      <w:r>
        <w:rPr>
          <w:rFonts w:ascii="TH Sarabun New" w:hAnsi="TH Sarabun New" w:eastAsia="TH Sarabun New" w:cs="TH Sarabun New"/>
          <w:b w:val="0"/>
          <w:i w:val="0"/>
          <w:color w:val="64748B"/>
          <w:sz w:val="30"/>
        </w:rPr>
        <w:t xml:space="preserve"> ซึ่งอธิบายฝั่งการยื่นคำร้อง</w:t>
      </w:r>
    </w:p>
    <w:p>
      <w:pPr>
        <w:spacing w:before="80" w:after="140"/>
        <w:ind w:left="360" w:right="216"/>
        <w:pBdr>
          <w:left w:val="single" w:sz="18" w:space="8" w:color="2563EB"/>
        </w:pBdr>
      </w:pPr>
      <w:r>
        <w:rPr>
          <w:rFonts w:ascii="TH Sarabun New" w:hAnsi="TH Sarabun New" w:eastAsia="TH Sarabun New" w:cs="TH Sarabun New"/>
          <w:b w:val="0"/>
          <w:i w:val="0"/>
          <w:color w:val="64748B"/>
          <w:sz w:val="30"/>
        </w:rPr>
        <w:t>ฉบับนี้อธิบายฝั่งที่รับคำร้องมาพิจารณา ตั้งแต่หัวหน้าแผนกจนถึงการปิดงาน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0 ภาพรวมเส้นทางของคำร้อง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44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แผนภาพที่ 1 Flow การทำงานจริงตาม WorkflowTransition ปัจจุบัน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จากการตรวจตาราง WorkflowTransition ในฐานข้อมูลปัจจุบัน คำร้องทุกหมวดใช้ขั้นที่ 1–5 เหมือนกัน ส่วนขั้นที่ 6 ใช้เฉพาะ 4 หมวดที่ต้องให้ IT Reviewer ปิดงาน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2563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ขั้น</w:t>
            </w:r>
          </w:p>
        </w:tc>
        <w:tc>
          <w:tcPr>
            <w:tcW w:type="dxa" w:w="2592"/>
            <w:vAlign w:val="center"/>
            <w:shd w:fill="2563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สถานะที่แสดง</w:t>
            </w:r>
          </w:p>
        </w:tc>
        <w:tc>
          <w:tcPr>
            <w:tcW w:type="dxa" w:w="2592"/>
            <w:vAlign w:val="center"/>
            <w:shd w:fill="2563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ผู้รับผิดชอบ</w:t>
            </w:r>
          </w:p>
        </w:tc>
        <w:tc>
          <w:tcPr>
            <w:tcW w:type="dxa" w:w="2592"/>
            <w:vAlign w:val="center"/>
            <w:shd w:fill="2563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ปุ่มที่ต้องกด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1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รอหัวหน้าแผนกอนุมัติ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หัวหน้าแผนก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อนุมัติ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2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รอนำส่งบัญชีตรวจสอบ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บัญชี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อนุมัติ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รอผู้อนุมัติสูงสุด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ผู้อนุมัติสูงสุด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อนุมัติ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4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รอ IT ดำเนินการ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IT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ดำเนินการเสร็จสิ้น (IT)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5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รอตรวจสอบหลังแก้ไข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บัญชี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อนุมัติ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6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รอ IT ปิดงาน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IT Reviewer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ยืนยันปิดงาน — ใช้กับเก็บเกี่ยวและขนส่ง, ธุรการวัตถุดิบ, ห้องชั่งอ้อย และทั่วไป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—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ปิดงานเรียบร้อย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—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ข้อสังเกตสำคัญ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Workflow ปัจจุบันกำหนดให้ฝ่ายบัญชีตรวจ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2 ครั้งทุกหมวด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คือขั้นที่ 2 (ก่อนผู้อนุมัติสูงสุด) และขั้นที่ 5 (หลัง IT แก้ไข)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หมวด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คลังสินค้า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ปิดงานหลังบัญชีรอบที่ 2 ส่วนอีก 4 หมวดส่งต่อให้ IT Reviewer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ผู้รับผิดชอบทุกสถานะใน Flow ปัจจุบันสามารถกด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ปฏิเสธ/ส่งกลับ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ได้ คำร้องจะเข้าสู่สถานะ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ส่งกลับแก้ไข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เมื่อผู้ขอแก้ไขและส่งใหม่ ระบบจะล้างประวัติการอนุมัติเดิม แล้วเริ่มใหม่ที่หัวหน้าแผนก</w:t>
      </w:r>
    </w:p>
    <w:p>
      <w:pPr>
        <w:spacing w:before="80" w:after="140"/>
        <w:ind w:left="360" w:right="216"/>
        <w:pBdr>
          <w:left w:val="single" w:sz="18" w:space="8" w:color="2563EB"/>
        </w:pBdr>
      </w:pPr>
      <w:r>
        <w:rPr>
          <w:rFonts w:ascii="TH Sarabun New" w:hAnsi="TH Sarabun New" w:eastAsia="TH Sarabun New" w:cs="TH Sarabun New"/>
          <w:b/>
          <w:i w:val="0"/>
          <w:color w:val="64748B"/>
          <w:sz w:val="30"/>
        </w:rPr>
        <w:t>REMARK:</w:t>
      </w:r>
      <w:r>
        <w:rPr>
          <w:rFonts w:ascii="TH Sarabun New" w:hAnsi="TH Sarabun New" w:eastAsia="TH Sarabun New" w:cs="TH Sarabun New"/>
          <w:b w:val="0"/>
          <w:i w:val="0"/>
          <w:color w:val="64748B"/>
          <w:sz w:val="30"/>
        </w:rPr>
        <w:t xml:space="preserve"> กฎ “ไม่ใช่ทุกการแก้ไขต้องมีบัญชีตรวจ 2 ครั้ง” ยังไม่ถูกตั้งในฐานข้อมูลปัจจุบัน แม้โค้ดจะรองรับ Workflow เฉพาะประเภทการแก้ไข แต่ขณะตรวจพบ Transition เฉพาะประเภทจำนวน 0 รายการ หากต้องการใช้กฎนี้ ผู้ดูแลระบบต้องตั้ง WorkflowTransition เพิ่มก่อน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1 การเข้าถึงงานที่รอท่านดำเนินการ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ระบบมี 3 ช่องทางที่นำไปสู่คำร้องที่รอท่านพิจารณา ทุกช่องทางให้ผลเหมือนกัน เลือกใช้ตามความสะดวก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1.1 เมนู "งานรออนุมัติ"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-pending-tas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1 รายการที่ต้องอนุมัติหรือดำเนินการ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เป็นช่องทางหลัก แสดงเฉพาะคำร้องที่รอ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ท่าน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ดำเนินการเท่านั้น คำร้องที่รออยู่ที่คนอื่นจะไม่ปรากฏในหน้านี้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ตารางประกอบด้วยคอลัมน์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เลขที่เอกสาร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รหัสอ้างอิงของคำร้อง เช่น </w:t>
      </w:r>
      <w:r>
        <w:rPr>
          <w:rFonts w:ascii="Consolas" w:hAnsi="Consolas" w:eastAsia="TH Sarabun New" w:cs="TH Sarabun New"/>
          <w:b w:val="0"/>
          <w:i w:val="0"/>
          <w:color w:val="172033"/>
          <w:sz w:val="28"/>
        </w:rPr>
        <w:t>IT-F07-GN-69-042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รายละเอียด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สรุปเรื่องที่ขอแก้ไข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ชื่อผู้ขอ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ผู้ยื่นคำร้อง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วันที่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วันที่ยื่น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สถานะปัจจุบัน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ขั้นที่คำร้องอยู่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การดำเนินการ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ปุ่มอนุมัติและปฏิเสธ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1.2 อีเมลแจ้งเตือน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เมื่อมีคำร้องมาถึงท่าน ระบบจะส่งอีเมลพร้อมลิงก์สำหรับพิจารณาทันที เหมาะกับการใช้งานบนโทรศัพท์มือถือ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ข้อควรทราบเกี่ยวกับลิงก์ในอีเมล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ต้องเข้าสู่ระบบก่อนจึงจะกดอนุมัติได้ เพื่อยืนยันว่าเป็นตัวท่านจริง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ลิงก์ใช้ได้ครั้งเดียว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เมื่อพิจารณาแล้ว ลิงก์เดิมจะขึ้นข้อความว่าหมดอายุ ซึ่งเป็นการทำงานที่ถูกต้อง ไม่ใช่ข้อผิดพลาด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หากคำร้องถูกส่งกลับไปแก้ไขและผู้ขอส่งกลับเข้ามาใหม่ ระบบจะส่งอีเมลฉบับใหม่พร้อมลิงก์ใหม่ ลิงก์เดิมจะใช้ไม่ได้แล้ว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1.3 การแจ้งเตือนในระบบ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สัญลักษณ์กระดิ่งด้านบนของหน้าจอ แสดงรายการที่รอท่านดำเนินการ เมื่อพิจารณาคำร้องแล้ว การแจ้งเตือนของคำร้องนั้นจะถูกทำเครื่องหมายว่าอ่านแล้วโดยอัตโนมัติ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2 หัวหน้าแผนก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ท่านเป็นด่านแรกของทุกคำร้อง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2.1 ขอบเขตที่ท่านเห็น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ระบบแสดงเฉพาะคำร้องของ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แผนกที่ท่านสังกัด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เท่านั้น หากท่านเปิดคำร้องของแผนกอื่น ระบบจะไม่อนุญาตให้กดอนุมัติ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2.2 การอนุมัติ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-request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2 หน้ารายละเอียดคำร้องและปุ่มดำเนินการ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-approve-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3 กล่องยืนยันการอนุมัติ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เปิดคำร้องจากเมนู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งานรออนุมัติ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หรือจากลิงก์ในอีเมล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ตรวจสอบรายละเอียดและไฟล์แนบ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กดปุ่ม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อนุมัติ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ระบบแสดงกล่องยืนยัน สามารถใส่ความเห็นเพิ่มเติมได้ (ไม่บังคับ)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กด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ยืนยัน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คำร้องจะเปลี่ยนสถานะเป็น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รอนำส่งบัญชีตรวจสอบ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และระบบจะแจ้งฝ่ายบัญชีทางอีเมลทันที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2.3 การส่งกลับให้แก้ไข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-reject-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4 การระบุเหตุผลเพื่อส่งกลับแก้ไข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กดปุ่ม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ปฏิเสธ/ส่งกลับ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ต้องระบุเหตุผล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ระบบไม่อนุญาตให้ส่งกลับโดยไม่ระบุเหตุผล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กด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ยืนยัน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คำร้องจะกลับไปที่ผู้ขอในสถานะ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ส่งกลับแก้ไข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พร้อมเหตุผลที่ท่านระบุ เมื่อผู้ขอแก้ไขและส่งกลับเข้ามา คำร้องจะกลับมาที่ท่านอีกครั้ง</w:t>
      </w:r>
    </w:p>
    <w:p>
      <w:pPr>
        <w:spacing w:before="80" w:after="140"/>
        <w:ind w:left="360" w:right="216"/>
        <w:pBdr>
          <w:left w:val="single" w:sz="18" w:space="8" w:color="2563EB"/>
        </w:pBdr>
      </w:pPr>
      <w:r>
        <w:rPr>
          <w:rFonts w:ascii="TH Sarabun New" w:hAnsi="TH Sarabun New" w:eastAsia="TH Sarabun New" w:cs="TH Sarabun New"/>
          <w:b/>
          <w:i w:val="0"/>
          <w:color w:val="64748B"/>
          <w:sz w:val="30"/>
        </w:rPr>
        <w:t>คำแนะนำ</w:t>
      </w:r>
      <w:r>
        <w:rPr>
          <w:rFonts w:ascii="TH Sarabun New" w:hAnsi="TH Sarabun New" w:eastAsia="TH Sarabun New" w:cs="TH Sarabun New"/>
          <w:b w:val="0"/>
          <w:i w:val="0"/>
          <w:color w:val="64748B"/>
          <w:sz w:val="30"/>
        </w:rPr>
        <w:t xml:space="preserve"> เหตุผลที่ระบุจะปรากฏให้ผู้ขออ่านโดยตรง ควรเขียนให้ชัดเจนว่าต้องแก้ไขส่วนใด เพื่อลดจำนวนรอบการส่งกลับ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2.4 การอนุมัติจากโทรศัพท์มือถือ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เปิดอีเมลแจ้งเตือนบนโทรศัพท์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กดลิงก์ในอีเมล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เข้าสู่ระบบ (หากยังไม่ได้เข้า)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หน้าจอจะแสดงรายละเอียดคำร้องพร้อมปุ่ม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อนุมัติ (Approve)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และ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ไม่อนุมัติ (Reject)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กดปุ่มที่ต้องการ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3 ฝ่ายบัญชี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ตาม WorkflowTransition ที่ตั้งอยู่ในฐานข้อมูลปัจจุบัน ฝ่ายบัญชีตรวจคำร้อง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2 ครั้งทุกหมวด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ในจังหวะที่ต่างกัน</w:t>
      </w:r>
    </w:p>
    <w:p>
      <w:pPr>
        <w:spacing w:before="80" w:after="140"/>
        <w:ind w:left="360" w:right="216"/>
        <w:pBdr>
          <w:left w:val="single" w:sz="18" w:space="8" w:color="2563EB"/>
        </w:pBdr>
      </w:pPr>
      <w:r>
        <w:rPr>
          <w:rFonts w:ascii="TH Sarabun New" w:hAnsi="TH Sarabun New" w:eastAsia="TH Sarabun New" w:cs="TH Sarabun New"/>
          <w:b/>
          <w:i w:val="0"/>
          <w:color w:val="64748B"/>
          <w:sz w:val="30"/>
        </w:rPr>
        <w:t>REMARK:</w:t>
      </w:r>
      <w:r>
        <w:rPr>
          <w:rFonts w:ascii="TH Sarabun New" w:hAnsi="TH Sarabun New" w:eastAsia="TH Sarabun New" w:cs="TH Sarabun New"/>
          <w:b w:val="0"/>
          <w:i w:val="0"/>
          <w:color w:val="64748B"/>
          <w:sz w:val="30"/>
        </w:rPr>
        <w:t xml:space="preserve"> ระบบรองรับการตั้ง Flow อื่นได้ แต่ ณ วันที่ตรวจสอบยังไม่มีหมวดหรือประเภทการแก้ไขใดถูกตั้งให้บัญชีตรวจเพียงรอบเดียว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 xml:space="preserve">3.1 การตรวจรอบแรก — สถานะ </w:t>
      </w:r>
      <w:r>
        <w:rPr>
          <w:rFonts w:ascii="TH Sarabun New" w:hAnsi="TH Sarabun New" w:eastAsia="TH Sarabun New" w:cs="TH Sarabun New"/>
          <w:b w:val="0"/>
          <w:i/>
          <w:color w:val="172033"/>
          <w:sz w:val="36"/>
        </w:rPr>
        <w:t>รอนำส่งบัญชีตรวจสอบ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ant-pending-tas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5 รายการของฝ่ายบัญชี ซึ่งแยกงานตรวจรอบแรกและรอบหลังแก้ไข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ant-request-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6 รายละเอียดคำร้องสำหรับฝ่ายบัญชีตรวจสอบ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เป็นการตรวจ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ก่อน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ที่ผู้อนุมัติสูงสุดจะพิจารณา และก่อนที่ IT จะลงมือแก้ไขข้อมูล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วัตถุประสงค์คือตรวจว่าการแก้ไขที่ขอมานั้นถูกต้องตามหลักบัญชีหรือไม่ และมีผลกระทบต่อรายงานทางการเงินอย่างไร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เมื่ออนุมัติ คำร้องจะไปยัง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รอผู้อนุมัติสูงสุด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 xml:space="preserve">3.2 การตรวจรอบสอง — สถานะ </w:t>
      </w:r>
      <w:r>
        <w:rPr>
          <w:rFonts w:ascii="TH Sarabun New" w:hAnsi="TH Sarabun New" w:eastAsia="TH Sarabun New" w:cs="TH Sarabun New"/>
          <w:b w:val="0"/>
          <w:i/>
          <w:color w:val="172033"/>
          <w:sz w:val="36"/>
        </w:rPr>
        <w:t>รอตรวจสอบหลังแก้ไข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เป็นการตรวจ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หลัง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จาก IT แก้ไขข้อมูลในระบบเรียบร้อยแล้ว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วัตถุประสงค์คือยืนยันว่าข้อมูลที่แก้ไขแล้วถูกต้องตรงตามที่ขอ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เมื่ออนุมัติ หมวด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คลังสินค้า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จะปิดงานทันที ส่วนหมวด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เก็บเกี่ยวและขนส่ง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,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ธุรการวัตถุดิบ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,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ห้องชั่งอ้อย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และ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ทั่วไป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จะไปยัง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รอ IT ปิดงาน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3.3 วิธีแยกว่ากำลังตรวจรอบไหน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สังเกตได้ 2 จุด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ชื่อสถานะ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— รอบแรกคือ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รอนำส่งบัญชีตรวจสอบ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รอบสองคือ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รอตรวจสอบหลังแก้ไข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ประวัติการดำเนินการ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ในหน้ารายละเอียดคำร้อง — หากมีรายการของ IT ปรากฏอยู่แล้ว แสดงว่าเป็นการตรวจรอบสอง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4 ผู้อนุมัติสูงสุด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ท่านพิจารณาเมื่อคำร้องเข้าสู่สถานะ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รอผู้อนุมัติสูงสุด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ตาม Workflow ที่กำหนด และเป็นด่านอนุมัติก่อนส่งให้ IT ลงมือแก้ไข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4.1 การอนุมัติ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pending-tas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7 รายการที่รอผู้อนุมัติสูงสุด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request-detai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8 รายละเอียดคำร้องสำหรับผู้อนุมัติสูงสุด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ขั้นตอนเหมือนกับหัวหน้าแผนก เมื่ออนุมัติแล้วคำร้องจะไปยัง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รอ IT ดำเนินการ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4.2 การดูภาพรวม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r-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9 หน้าแดชบอร์ดภาพรวม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เมนู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ภาพรวม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(Dashboard) แสดงจำนวนคำร้องแยกตามสถานะ ทำให้เห็นว่ามีงานค้างอยู่ที่ขั้นตอนใดบ้าง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4.3 รายงานย้อนหลัง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r-re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10 หน้ารายงานย้อนหลัง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เมนู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รายงาน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ใช้ดูข้อมูลย้อนหลังตามช่วงวันที่ที่กำหนด</w:t>
      </w:r>
    </w:p>
    <w:p>
      <w:pPr>
        <w:spacing w:before="80" w:after="140"/>
        <w:ind w:left="360" w:right="216"/>
        <w:pBdr>
          <w:left w:val="single" w:sz="18" w:space="8" w:color="2563EB"/>
        </w:pBdr>
      </w:pPr>
      <w:r>
        <w:rPr>
          <w:rFonts w:ascii="TH Sarabun New" w:hAnsi="TH Sarabun New" w:eastAsia="TH Sarabun New" w:cs="TH Sarabun New"/>
          <w:b/>
          <w:i w:val="0"/>
          <w:color w:val="64748B"/>
          <w:sz w:val="30"/>
        </w:rPr>
        <w:t>ข้อควรทราบ</w:t>
      </w:r>
      <w:r>
        <w:rPr>
          <w:rFonts w:ascii="TH Sarabun New" w:hAnsi="TH Sarabun New" w:eastAsia="TH Sarabun New" w:cs="TH Sarabun New"/>
          <w:b w:val="0"/>
          <w:i w:val="0"/>
          <w:color w:val="64748B"/>
          <w:sz w:val="30"/>
        </w:rPr>
        <w:t xml:space="preserve"> ช่วงวันที่ที่เลือกจะนับตั้งแต่ 00:00 น. ของวันเริ่มต้น จนถึง 23:59 น. ของวันสิ้นสุด ตามเวลาประเทศไทย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5 ฝ่าย IT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Flow ปัจจุบันมี IT Operator เป็นผู้แก้ไขทุกหมวด และมี IT Reviewer เป็นผู้ตรวจรับก่อนปิดงานเฉพาะหมวด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เก็บเกี่ยวและขนส่ง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,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ธุรการวัตถุดิบ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,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ห้องชั่งอ้อย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และ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ทั่วไป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ส่วนหมวด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คลังสินค้า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ปิดงานหลังบัญชีรอบที่ 2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 xml:space="preserve">5.1 ผู้ดำเนินการแก้ไข — สถานะ </w:t>
      </w:r>
      <w:r>
        <w:rPr>
          <w:rFonts w:ascii="TH Sarabun New" w:hAnsi="TH Sarabun New" w:eastAsia="TH Sarabun New" w:cs="TH Sarabun New"/>
          <w:b w:val="0"/>
          <w:i/>
          <w:color w:val="172033"/>
          <w:sz w:val="36"/>
        </w:rPr>
        <w:t>รอ IT ดำเนินการ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operator-pending-task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11 รายการที่รอ IT ดำเนินการ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operator-request-det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12 รายละเอียดคำร้องสำหรับ IT ดำเนินการ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เปิดคำร้องที่รอดำเนินการ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แก้ไขข้อมูลในระบบปลายทางตามที่ระบุในคำร้อง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กลับมาที่ระบบ กดปุ่ม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ดำเนินการเสร็จสิ้น (IT)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บันทึกรายละเอียดว่าได้แก้ไขอะไรไปบ้าง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กด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ยืนยัน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คำร้องจะไปยัง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รอตรวจสอบหลังแก้ไข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เพื่อให้บัญชีตรวจรอบสอง</w:t>
      </w:r>
    </w:p>
    <w:p>
      <w:pPr>
        <w:spacing w:before="80" w:after="140"/>
        <w:ind w:left="360" w:right="216"/>
        <w:pBdr>
          <w:left w:val="single" w:sz="18" w:space="8" w:color="2563EB"/>
        </w:pBdr>
      </w:pPr>
      <w:r>
        <w:rPr>
          <w:rFonts w:ascii="TH Sarabun New" w:hAnsi="TH Sarabun New" w:eastAsia="TH Sarabun New" w:cs="TH Sarabun New"/>
          <w:b/>
          <w:i w:val="0"/>
          <w:color w:val="64748B"/>
          <w:sz w:val="30"/>
        </w:rPr>
        <w:t>คำแนะนำ</w:t>
      </w:r>
      <w:r>
        <w:rPr>
          <w:rFonts w:ascii="TH Sarabun New" w:hAnsi="TH Sarabun New" w:eastAsia="TH Sarabun New" w:cs="TH Sarabun New"/>
          <w:b w:val="0"/>
          <w:i w:val="0"/>
          <w:color w:val="64748B"/>
          <w:sz w:val="30"/>
        </w:rPr>
        <w:t xml:space="preserve"> บันทึกการแก้ไขจะถูกเก็บถาวรและใช้ตรวจสอบย้อนหลังได้ ควรระบุให้ชัดว่าแก้ไขข้อมูลใด จากค่าใดเป็นค่าใด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 xml:space="preserve">5.2 ผู้ปิดงาน — สถานะ </w:t>
      </w:r>
      <w:r>
        <w:rPr>
          <w:rFonts w:ascii="TH Sarabun New" w:hAnsi="TH Sarabun New" w:eastAsia="TH Sarabun New" w:cs="TH Sarabun New"/>
          <w:b w:val="0"/>
          <w:i/>
          <w:color w:val="172033"/>
          <w:sz w:val="36"/>
        </w:rPr>
        <w:t>รอ IT ปิดงาน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reviewer-pending-task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13 รายการที่รอ IT ตรวจรับและปิดงาน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reviewer-request-detai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14 รายละเอียดคำร้องสำหรับผู้ตรวจรับงาน IT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ขั้นตอนนี้ใช้เฉพาะ 4 หมวดที่ต้องปิด CCS และจะไม่ปรากฏในคำร้องหมวด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คลังสินค้า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ตรวจสอบว่าการแก้ไขครบถ้วนและบัญชีตรวจผ่านแล้ว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กดปุ่ม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ยืนยันปิดงาน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กด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ยืนยัน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คำร้องเปลี่ยนเป็นสถานะ </w:t>
      </w:r>
      <w:r>
        <w:rPr>
          <w:rFonts w:ascii="TH Sarabun New" w:hAnsi="TH Sarabun New" w:eastAsia="TH Sarabun New" w:cs="TH Sarabun New"/>
          <w:b w:val="0"/>
          <w:i/>
          <w:color w:val="172033"/>
          <w:sz w:val="32"/>
        </w:rPr>
        <w:t>ปิดงานเรียบร้อย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และระบบจะแจ้งผู้ขอทางอีเมลว่างานเสร็จสิ้นแล้ว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6 การดำเนินการหลายรายการพร้อมกัน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หากท่านมีสิทธิ์ดำเนินการแบบกลุ่ม สามารถเลือกคำร้องหลายรายการแล้วอนุมัติหรือส่งกลับพร้อมกันได้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ข้อจำกัดและข้อควรระวัง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ทำได้ครั้งละไม่เกิน 100 รายการ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ระบบตรวจสอบสิทธิ์ของแต่ละรายการแยกกัน รายการที่ท่านไม่มีสิทธิ์จะถูกข้าม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การส่งกลับแบบกลุ่มต้องระบุเหตุผลเช่นเดียวกับการส่งกลับทีละรายการ และเหตุผลเดียวกันจะถูกใช้กับทุกรายการที่เลือก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7 กรณีที่พบบ่อย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2563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สถานการณ์</w:t>
            </w:r>
          </w:p>
        </w:tc>
        <w:tc>
          <w:tcPr>
            <w:tcW w:type="dxa" w:w="3456"/>
            <w:vAlign w:val="center"/>
            <w:shd w:fill="2563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สาเหตุ</w:t>
            </w:r>
          </w:p>
        </w:tc>
        <w:tc>
          <w:tcPr>
            <w:tcW w:type="dxa" w:w="3456"/>
            <w:vAlign w:val="center"/>
            <w:shd w:fill="2563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FFFFFF"/>
                <w:sz w:val="28"/>
              </w:rPr>
              <w:t>สิ่งที่ต้องทำ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กดลิงก์ในอีเมลแล้วขึ้นว่า "ลิงก์นี้หมดอายุ"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คำร้องถูกพิจารณาไปแล้ว หรือถูกส่งกลับให้แก้ไข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เข้าระบบแล้วดูที่เมนูงานรออนุมัติ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กดอนุมัติแล้วขึ้นว่า "คุณดำเนินการขั้นนี้ไปแล้ว"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มีการกดซ้ำ หรือมีผู้อื่นดำเนินการไปก่อน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ตรวจสอบสถานะปัจจุบันของคำร้อง ไม่ต้องกดซ้ำ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ไม่พบคำร้องในเมนูงานรออนุมัติ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คำร้องยังไม่ถึงขั้นของท่าน หรืออยู่ต่างแผนก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ดูสถานะปัจจุบันจากเมนูคำร้องทั้งหมด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ไม่ได้รับอีเมลแจ้งเตือน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อีเมลในระบบไม่ถูกต้อง หรืออีเมลเข้าโฟลเดอร์อื่น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ตรวจสอบอีเมลในหน้าโปรไฟล์ และแจ้งแผนก IT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ปฏิเสธแล้วกดยืนยันไม่ได้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ยังไม่ได้ระบุเหตุผล</w:t>
            </w:r>
          </w:p>
        </w:tc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color w:val="172033"/>
                <w:sz w:val="26"/>
              </w:rPr>
              <w:t>ระบุเหตุผลก่อนจึงจะยืนยันได้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8 การจัดการบัญชีของท่าน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8.1 เปลี่ยนรหัสผ่าน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เมนู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โปรไฟล์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→ เปลี่ยนรหัสผ่าน</w:t>
      </w:r>
    </w:p>
    <w:p>
      <w:pPr>
        <w:pStyle w:val="Heading2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6"/>
        </w:rPr>
        <w:t>8.2 ลายเซ็น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r-profi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hAnsi="TH Sarabun New" w:eastAsia="TH Sarabun New" w:cs="TH Sarabun New"/>
          <w:i/>
          <w:color w:val="64748B"/>
          <w:sz w:val="24"/>
        </w:rPr>
        <w:t>ภาพที่ 15 หน้าโปรไฟล์และการจัดการลายเซ็น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เมนู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โปรไฟล์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→ อัปโหลดรูปลายเซ็น ลายเซ็นจะปรากฏบนใบ F07 ที่พิมพ์ออกมา</w:t>
      </w:r>
    </w:p>
    <w:p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เงื่อนไขของไฟล์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เป็นไฟล์รูปภาพเท่านั้น (PNG, JPEG, GIF หรือ WebP)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ขนาดไม่เกิน 2 MB</w:t>
      </w:r>
    </w:p>
    <w:p>
      <w:pPr>
        <w:pStyle w:val="ListBullet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แนะนำให้เป็นภาพลายเซ็นบนพื้นขาว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42"/>
        </w:rPr>
        <w:t>9 การติดต่อขอความช่วยเหลือ</w:t>
      </w:r>
    </w:p>
    <w:p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หากพบปัญหาการใช้งาน กรุณาแจ้ง </w:t>
      </w:r>
      <w:r>
        <w:rPr>
          <w:rFonts w:ascii="TH Sarabun New" w:hAnsi="TH Sarabun New" w:eastAsia="TH Sarabun New" w:cs="TH Sarabun New"/>
          <w:b/>
          <w:i w:val="0"/>
          <w:color w:val="172033"/>
          <w:sz w:val="32"/>
        </w:rPr>
        <w:t>แผนก IT Application Support</w:t>
      </w: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 xml:space="preserve"> พร้อมข้อมูลต่อไปนี้เพื่อให้ตรวจสอบได้รวดเร็ว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เลขที่เอกสารของคำร้อง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สิ่งที่กำลังทำอยู่ขณะเกิดปัญหา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ข้อความที่ระบบแสดง (ถ่ายภาพหน้าจอได้ยิ่งดี)</w:t>
      </w:r>
    </w:p>
    <w:p>
      <w:pPr>
        <w:pStyle w:val="ListNumber"/>
        <w:ind w:left="403"/>
      </w:pPr>
      <w:r>
        <w:rPr>
          <w:rFonts w:ascii="TH Sarabun New" w:hAnsi="TH Sarabun New" w:eastAsia="TH Sarabun New" w:cs="TH Sarabun New"/>
          <w:b w:val="0"/>
          <w:i w:val="0"/>
          <w:color w:val="172033"/>
          <w:sz w:val="32"/>
        </w:rPr>
        <w:t>วันและเวลาที่เกิดเหตุ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 w:eastAsia="TH Sarabun New" w:cs="TH Sarabun New"/>
        <w:color w:val="64748B"/>
        <w:sz w:val="22"/>
      </w:rPr>
      <w:t xml:space="preserve">หน้า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H Sarabun New" w:hAnsi="TH Sarabun New" w:eastAsia="TH Sarabun New" w:cs="TH Sarabun New"/>
        <w:b/>
        <w:color w:val="64748B"/>
        <w:sz w:val="22"/>
      </w:rPr>
      <w:t>ระบบขอแก้ไขข้อมูลออนไลน์  |  สำหรับ ผู้อนุมัติ (Approver)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H Sarabun New" w:hAnsi="TH Sarabun New" w:eastAsia="TH Sarabun New" w:cs="TH Sarabun New"/>
      <w:color w:val="172033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2563E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172033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172033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i/>
      <w:iCs/>
      <w:color w:val="172033"/>
      <w:sz w:val="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TH Sarabun New" w:hAnsi="TH Sarabun New" w:eastAsia="TH Sarabun New" w:cs="TH Sarabun New"/>
      <w:b/>
      <w:color w:val="2563E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คู่มือการใช้งานโปรแกรม ระบบขอแก้ไขข้อมูลออนไลน์</dc:title>
  <dc:subject>สำหรับ ผู้อนุมัติ (Approver)</dc:subject>
  <dc:creator>IT Application Support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