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自然语言处理基础概念</w:t>
      </w:r>
    </w:p>
    <w:p>
      <w:r>
        <w:t>第一章：自然语言处理概述</w:t>
        <w:br/>
        <w:br/>
        <w:t>1.1 什么是自然语言处理</w:t>
        <w:br/>
        <w:t>自然语言处理（Natural Language Processing，NLP）是人工智能的一个重要分支，它致力于使计算机能够理解、解释和生成人类语言。</w:t>
        <w:br/>
        <w:br/>
        <w:t>1.2 NLP的发展历程</w:t>
        <w:br/>
        <w:t>- 早期阶段（1950-1990）：基于规则的方法</w:t>
        <w:br/>
        <w:t>- 统计阶段（1990-2010）：机器学习方法</w:t>
        <w:br/>
        <w:t>- 深度学习阶段（2010-至今）：Transformer架构</w:t>
        <w:br/>
        <w:br/>
        <w:t>1.3 NLP的主要应用领域</w:t>
        <w:br/>
        <w:t>- 机器翻译</w:t>
        <w:br/>
        <w:t>- 情感分析</w:t>
        <w:br/>
        <w:t>- 问答系统</w:t>
        <w:br/>
        <w:t>- 文本摘要</w:t>
        <w:br/>
        <w:t>- 语音识别</w:t>
        <w:br/>
        <w:br/>
        <w:t>第二章：核心技术</w:t>
        <w:br/>
        <w:br/>
        <w:t>2.1 词法分析</w:t>
        <w:br/>
        <w:t>词法分析是将文本分解为单词或词素的过程，包括分词、词性标注等。</w:t>
        <w:br/>
        <w:br/>
        <w:t>2.2 句法分析</w:t>
        <w:br/>
        <w:t>句法分析用于分析句子的语法结构，包括短语结构分析和依存关系分析。</w:t>
        <w:br/>
        <w:br/>
        <w:t>2.3 语义分析</w:t>
        <w:br/>
        <w:t>语义分析旨在理解文本的含义，包括词义消歧、指代消解等。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