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D8CC" w14:textId="77777777" w:rsidR="007D16DF" w:rsidRDefault="0075130D">
      <w:pPr>
        <w:rPr>
          <w:rFonts w:hint="eastAsia"/>
        </w:rPr>
      </w:pPr>
      <w:r>
        <w:t xml:space="preserve">409410118 </w:t>
      </w:r>
      <w:r>
        <w:t>資工三</w:t>
      </w:r>
      <w:r>
        <w:t xml:space="preserve"> </w:t>
      </w:r>
      <w:r>
        <w:t>陳昱瑋</w:t>
      </w:r>
    </w:p>
    <w:p w14:paraId="596DFD20" w14:textId="77777777" w:rsidR="007D16DF" w:rsidRDefault="007D16DF">
      <w:pPr>
        <w:rPr>
          <w:rFonts w:hint="eastAsia"/>
        </w:rPr>
      </w:pPr>
    </w:p>
    <w:p w14:paraId="6B948791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關鍵字</w:t>
      </w:r>
    </w:p>
    <w:p w14:paraId="3C21C8CD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return</w:t>
      </w:r>
    </w:p>
    <w:p w14:paraId="77213583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break</w:t>
      </w:r>
    </w:p>
    <w:p w14:paraId="500EE903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case</w:t>
      </w:r>
    </w:p>
    <w:p w14:paraId="670DECD5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continue</w:t>
      </w:r>
    </w:p>
    <w:p w14:paraId="1C4391EE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default</w:t>
      </w:r>
    </w:p>
    <w:p w14:paraId="6742162D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enum</w:t>
      </w:r>
    </w:p>
    <w:p w14:paraId="6D599775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extern</w:t>
      </w:r>
    </w:p>
    <w:p w14:paraId="21145EEA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goto</w:t>
      </w:r>
    </w:p>
    <w:p w14:paraId="2589F0C8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struct</w:t>
      </w:r>
    </w:p>
    <w:p w14:paraId="37E6DDDB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switch</w:t>
      </w:r>
    </w:p>
    <w:p w14:paraId="2ED9F30D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typedef</w:t>
      </w:r>
    </w:p>
    <w:p w14:paraId="7A4E010D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union</w:t>
      </w:r>
    </w:p>
    <w:p w14:paraId="1D8B4CEE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static</w:t>
      </w:r>
    </w:p>
    <w:p w14:paraId="04130E05" w14:textId="77777777" w:rsidR="007D16DF" w:rsidRDefault="0075130D">
      <w:pPr>
        <w:numPr>
          <w:ilvl w:val="1"/>
          <w:numId w:val="2"/>
        </w:numPr>
        <w:rPr>
          <w:rFonts w:hint="eastAsia"/>
        </w:rPr>
      </w:pPr>
      <w:r>
        <w:t>volatile</w:t>
      </w:r>
    </w:p>
    <w:p w14:paraId="6A0D9B33" w14:textId="77777777" w:rsidR="007D16DF" w:rsidRDefault="007D16DF">
      <w:pPr>
        <w:ind w:left="1080"/>
        <w:rPr>
          <w:rFonts w:hint="eastAsia"/>
        </w:rPr>
      </w:pPr>
    </w:p>
    <w:p w14:paraId="2707D503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資料型態</w:t>
      </w:r>
      <w:r>
        <w:t xml:space="preserve"> (</w:t>
      </w:r>
      <w:r>
        <w:t>宣告變數</w:t>
      </w:r>
      <w:r>
        <w:t>)</w:t>
      </w:r>
    </w:p>
    <w:p w14:paraId="728393A0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int</w:t>
      </w:r>
    </w:p>
    <w:p w14:paraId="3CC36287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char</w:t>
      </w:r>
    </w:p>
    <w:p w14:paraId="2EA7A332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float</w:t>
      </w:r>
    </w:p>
    <w:p w14:paraId="702C79F2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double</w:t>
      </w:r>
    </w:p>
    <w:p w14:paraId="754F2F5F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auto</w:t>
      </w:r>
    </w:p>
    <w:p w14:paraId="79D95674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void</w:t>
      </w:r>
    </w:p>
    <w:p w14:paraId="21D6A597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const</w:t>
      </w:r>
    </w:p>
    <w:p w14:paraId="429B58AA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signed</w:t>
      </w:r>
    </w:p>
    <w:p w14:paraId="5CA53E2F" w14:textId="77777777" w:rsidR="007D16DF" w:rsidRDefault="0075130D">
      <w:pPr>
        <w:numPr>
          <w:ilvl w:val="1"/>
          <w:numId w:val="4"/>
        </w:numPr>
        <w:rPr>
          <w:rFonts w:hint="eastAsia"/>
        </w:rPr>
      </w:pPr>
      <w:r>
        <w:t>unsigned</w:t>
      </w:r>
    </w:p>
    <w:p w14:paraId="4A4F7567" w14:textId="77777777" w:rsidR="007D16DF" w:rsidRDefault="007D16DF">
      <w:pPr>
        <w:ind w:left="1080"/>
        <w:rPr>
          <w:rFonts w:hint="eastAsia"/>
        </w:rPr>
      </w:pPr>
    </w:p>
    <w:p w14:paraId="6557D292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註解方式</w:t>
      </w:r>
    </w:p>
    <w:p w14:paraId="7536294A" w14:textId="77777777" w:rsidR="007D16DF" w:rsidRDefault="0075130D">
      <w:pPr>
        <w:numPr>
          <w:ilvl w:val="1"/>
          <w:numId w:val="5"/>
        </w:numPr>
        <w:rPr>
          <w:rFonts w:hint="eastAsia"/>
        </w:rPr>
      </w:pPr>
      <w:r>
        <w:t>//</w:t>
      </w:r>
    </w:p>
    <w:p w14:paraId="39DAFE8F" w14:textId="77777777" w:rsidR="007D16DF" w:rsidRDefault="0075130D">
      <w:pPr>
        <w:numPr>
          <w:ilvl w:val="1"/>
          <w:numId w:val="5"/>
        </w:numPr>
        <w:rPr>
          <w:rFonts w:hint="eastAsia"/>
        </w:rPr>
      </w:pPr>
      <w:r>
        <w:t>/**/</w:t>
      </w:r>
    </w:p>
    <w:p w14:paraId="21648566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 xml:space="preserve">program statement </w:t>
      </w:r>
      <w:r>
        <w:t>相關之邏輯、數學運算子</w:t>
      </w:r>
    </w:p>
    <w:p w14:paraId="285E5E8A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== &lt;= &gt;= !=</w:t>
      </w:r>
    </w:p>
    <w:p w14:paraId="475DAEB9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++ --</w:t>
      </w:r>
    </w:p>
    <w:p w14:paraId="7004B9D5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&lt;&lt; &gt;&gt;</w:t>
      </w:r>
    </w:p>
    <w:p w14:paraId="005A1D4A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= + - * /</w:t>
      </w:r>
    </w:p>
    <w:p w14:paraId="1C224B92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&amp; | ^ ~</w:t>
      </w:r>
    </w:p>
    <w:p w14:paraId="6AB9CF8B" w14:textId="77777777" w:rsidR="007D16DF" w:rsidRDefault="0075130D">
      <w:pPr>
        <w:numPr>
          <w:ilvl w:val="1"/>
          <w:numId w:val="6"/>
        </w:numPr>
        <w:rPr>
          <w:rFonts w:hint="eastAsia"/>
        </w:rPr>
      </w:pPr>
      <w:r>
        <w:t>&amp;&amp; || !</w:t>
      </w:r>
    </w:p>
    <w:p w14:paraId="755BF5DD" w14:textId="77777777" w:rsidR="007D16DF" w:rsidRDefault="007D16DF">
      <w:pPr>
        <w:ind w:left="720"/>
        <w:rPr>
          <w:rFonts w:hint="eastAsia"/>
        </w:rPr>
      </w:pPr>
    </w:p>
    <w:p w14:paraId="63F40E7A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其他標點符號</w:t>
      </w:r>
    </w:p>
    <w:p w14:paraId="24DC4D71" w14:textId="77777777" w:rsidR="007D16DF" w:rsidRDefault="0075130D">
      <w:pPr>
        <w:numPr>
          <w:ilvl w:val="1"/>
          <w:numId w:val="7"/>
        </w:numPr>
        <w:rPr>
          <w:rFonts w:hint="eastAsia"/>
        </w:rPr>
      </w:pPr>
      <w:r>
        <w:t>,  {} () [] &lt;&gt; “” \n ;  . # ‘ ’ \r \t</w:t>
      </w:r>
    </w:p>
    <w:p w14:paraId="3293A9D7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支援之程式控制結構</w:t>
      </w:r>
    </w:p>
    <w:p w14:paraId="65E76303" w14:textId="77777777" w:rsidR="007D16DF" w:rsidRDefault="0075130D">
      <w:pPr>
        <w:numPr>
          <w:ilvl w:val="1"/>
          <w:numId w:val="3"/>
        </w:numPr>
        <w:rPr>
          <w:rFonts w:hint="eastAsia"/>
        </w:rPr>
      </w:pPr>
      <w:r>
        <w:lastRenderedPageBreak/>
        <w:t>if</w:t>
      </w:r>
      <w:r>
        <w:t>、</w:t>
      </w:r>
      <w:r>
        <w:t>else</w:t>
      </w:r>
    </w:p>
    <w:p w14:paraId="78CE55FC" w14:textId="77777777" w:rsidR="007D16DF" w:rsidRDefault="0075130D">
      <w:pPr>
        <w:numPr>
          <w:ilvl w:val="1"/>
          <w:numId w:val="3"/>
        </w:numPr>
        <w:rPr>
          <w:rFonts w:hint="eastAsia"/>
        </w:rPr>
      </w:pPr>
      <w:r>
        <w:t>for</w:t>
      </w:r>
    </w:p>
    <w:p w14:paraId="1EC593F8" w14:textId="77777777" w:rsidR="007D16DF" w:rsidRDefault="0075130D">
      <w:pPr>
        <w:numPr>
          <w:ilvl w:val="1"/>
          <w:numId w:val="3"/>
        </w:numPr>
        <w:rPr>
          <w:rFonts w:hint="eastAsia"/>
        </w:rPr>
      </w:pPr>
      <w:r>
        <w:t>while</w:t>
      </w:r>
    </w:p>
    <w:p w14:paraId="1CCA4878" w14:textId="77777777" w:rsidR="007D16DF" w:rsidRDefault="0075130D">
      <w:pPr>
        <w:numPr>
          <w:ilvl w:val="1"/>
          <w:numId w:val="3"/>
        </w:numPr>
        <w:rPr>
          <w:rFonts w:hint="eastAsia"/>
        </w:rPr>
      </w:pPr>
      <w:r>
        <w:t>do</w:t>
      </w:r>
    </w:p>
    <w:p w14:paraId="174ADFFD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program execution</w:t>
      </w:r>
    </w:p>
    <w:p w14:paraId="2E7FAFD3" w14:textId="17CD0F3B" w:rsidR="007D16DF" w:rsidRDefault="0075130D">
      <w:pPr>
        <w:numPr>
          <w:ilvl w:val="1"/>
          <w:numId w:val="8"/>
        </w:numPr>
        <w:rPr>
          <w:rFonts w:hint="eastAsia"/>
        </w:rPr>
      </w:pPr>
      <w:r>
        <w:t>main()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rintf()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cd()</w:t>
      </w:r>
    </w:p>
    <w:p w14:paraId="7388ECFE" w14:textId="77777777" w:rsidR="007D16DF" w:rsidRDefault="0075130D">
      <w:pPr>
        <w:numPr>
          <w:ilvl w:val="0"/>
          <w:numId w:val="1"/>
        </w:numPr>
        <w:rPr>
          <w:rFonts w:hint="eastAsia"/>
        </w:rPr>
      </w:pPr>
      <w:r>
        <w:t>部分函式</w:t>
      </w:r>
    </w:p>
    <w:p w14:paraId="66F8C714" w14:textId="77777777" w:rsidR="007D16DF" w:rsidRDefault="0075130D">
      <w:pPr>
        <w:numPr>
          <w:ilvl w:val="1"/>
          <w:numId w:val="9"/>
        </w:numPr>
        <w:rPr>
          <w:rFonts w:hint="eastAsia"/>
        </w:rPr>
      </w:pPr>
      <w:r>
        <w:t>printf</w:t>
      </w:r>
      <w:r>
        <w:t>、</w:t>
      </w:r>
      <w:r>
        <w:t>main</w:t>
      </w:r>
    </w:p>
    <w:p w14:paraId="70FA3F60" w14:textId="77777777" w:rsidR="007D16DF" w:rsidRDefault="007D16DF">
      <w:pPr>
        <w:rPr>
          <w:rFonts w:hint="eastAsia"/>
        </w:rPr>
      </w:pPr>
    </w:p>
    <w:sectPr w:rsidR="007D16D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88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88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6160"/>
    <w:multiLevelType w:val="multilevel"/>
    <w:tmpl w:val="D2FA4F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6E32760"/>
    <w:multiLevelType w:val="multilevel"/>
    <w:tmpl w:val="8EBC382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ACA6F0E"/>
    <w:multiLevelType w:val="multilevel"/>
    <w:tmpl w:val="64F2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ED17B5E"/>
    <w:multiLevelType w:val="multilevel"/>
    <w:tmpl w:val="36FE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4007D4"/>
    <w:multiLevelType w:val="multilevel"/>
    <w:tmpl w:val="15C6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7EE3FA5"/>
    <w:multiLevelType w:val="multilevel"/>
    <w:tmpl w:val="9EC0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AFF65B9"/>
    <w:multiLevelType w:val="multilevel"/>
    <w:tmpl w:val="56C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54604B1"/>
    <w:multiLevelType w:val="multilevel"/>
    <w:tmpl w:val="6456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9215B63"/>
    <w:multiLevelType w:val="multilevel"/>
    <w:tmpl w:val="7E4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CF014C"/>
    <w:multiLevelType w:val="multilevel"/>
    <w:tmpl w:val="0190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6DF"/>
    <w:rsid w:val="0075130D"/>
    <w:rsid w:val="007D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656C"/>
  <w15:docId w15:val="{008BF6CB-83B1-4B5A-B7FB-CD1C8F2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lang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131</Words>
  <Characters>284</Characters>
  <Application>Microsoft Office Word</Application>
  <DocSecurity>0</DocSecurity>
  <Lines>40</Lines>
  <Paragraphs>46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陳昱瑋</cp:lastModifiedBy>
  <cp:revision>2</cp:revision>
  <dcterms:created xsi:type="dcterms:W3CDTF">2023-03-14T14:21:00Z</dcterms:created>
  <dcterms:modified xsi:type="dcterms:W3CDTF">2023-03-25T06:15:00Z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1818dc90927dc0b1f8e87ddd36fea401b06b59dfddd13707f7d689507b69c9ee</vt:lpwstr>
  </property>
</Properties>
</file>