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0F9F8DDC" ns2:textId="77777777" w:rsidR="007D52CB" w:rsidRDefault="00000000">
      <w:pPr>
        <w:pStyle w:val="Heading1"/>
      </w:pPr>
      <w:r>
        <w:t>BX – BLACKSTONE INC</w:t>
      </w:r>
    </w:p>
    <w:p ns2:paraId="7711DF00" ns2:textId="77777777" w:rsidR="007D52CB" w:rsidRDefault="00000000">
      <w:r>
        <w:t>Bucket: .PRIVATE</w:t>
      </w:r>
    </w:p>
    <w:p ns2:paraId="03A4F80B" ns2:textId="77777777" w:rsidR="007D52CB" w:rsidRDefault="00000000">
      <w:r>
        <w:t>Bucket Symbol: .PRIVATE</w:t>
      </w:r>
    </w:p>
    <w:p ns2:paraId="6ACC66FB" ns2:textId="77777777" w:rsidR="007D52CB" w:rsidRDefault="00000000">
      <w:r>
        <w:t>Side: Short</w:t>
      </w:r>
    </w:p>
    <w:p ns2:paraId="3E9792BC" ns2:textId="77777777" w:rsidR="007D52CB" w:rsidRDefault="00000000">
      <w:r>
        <w:rPr>
          <w:b/>
        </w:rPr>
        <w:t xml:space="preserve">Last Updated: </w:t>
      </w:r>
      <w:r w:rsidR="005712FC">
        <w:t>2/19/2026</w:t>
      </w:r>
    </w:p>
    <w:p ns2:paraId="57E51155" ns2:textId="77777777" w:rsidR="007D52CB" w:rsidRDefault="007D52CB"/>
    <w:p ns2:paraId="09D6DE52" ns2:textId="77777777" w:rsidR="007D52CB" w:rsidRDefault="00000000">
      <w:r>
        <w:t>Bucket thesis file: .PRIVATE_Bucket_Thesis.docx (see Mosaic/02_Buckets/.PRIVATE/)</w:t>
      </w:r>
    </w:p>
    <w:p ns2:paraId="131BAD9C" ns2:textId="77777777" w:rsidR="00CB1533" w:rsidRDefault="00937614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55C90E22" ns2:textId="77777777">
        <w:tc>
          <w:tcPr>
            <w:tcW w:w="2880" w:type="dxa"/>
          </w:tcPr>
          <w:p ns2:paraId="27DFE788" ns2:textId="77777777" w:rsidR="00CB1533" w:rsidRDefault="00000000">
            <w:r>
              <w:t xml:space="preserve">Date: </w:t>
            </w:r>
            <w:r w:rsidR="00937614">
              <w:t>1/29/26</w:t>
            </w:r>
          </w:p>
        </w:tc>
        <w:tc>
          <w:tcPr>
            <w:tcW w:w="2880" w:type="dxa"/>
          </w:tcPr>
          <w:p ns2:paraId="53C2062D" ns2:textId="77777777" w:rsidR="00CB1533" w:rsidRDefault="00000000">
            <w:r>
              <w:t xml:space="preserve">Source: </w:t>
            </w:r>
            <w:r w:rsidR="00937614">
              <w:t>Company</w:t>
            </w:r>
          </w:p>
        </w:tc>
        <w:tc>
          <w:tcPr>
            <w:tcW w:w="2880" w:type="dxa"/>
          </w:tcPr>
          <w:p ns2:paraId="5573C7E9" ns2:textId="77777777" w:rsidR="00CB1533" w:rsidRDefault="00000000">
            <w:r>
              <w:t xml:space="preserve">Fiscal Period: </w:t>
            </w:r>
            <w:r w:rsidR="00937614">
              <w:t>2025 Q4</w:t>
            </w:r>
          </w:p>
        </w:tc>
      </w:tr>
    </w:tbl>
    <w:p ns2:paraId="1D301C0D" ns2:textId="77777777" w:rsidR="00CB1533" w:rsidRDefault="00CB1533"/>
    <w:p ns2:paraId="59B0CF33" ns2:textId="77777777" w:rsidR="00CB1533" w:rsidRDefault="00000000">
      <w:pPr>
        <w:pStyle w:val="Heading2"/>
      </w:pPr>
      <w:r>
        <w:t>Market Reaction [AUTOFILL]</w:t>
      </w:r>
    </w:p>
    <w:p ns2:paraId="6F09C55F" ns2:textId="77777777" w:rsidR="00CB1533" w:rsidRDefault="00000000">
      <w:r>
        <w:t>Window: [-2D to +2D]</w:t>
      </w:r>
    </w:p>
    <w:p ns2:paraId="64E5B24A" ns2:textId="77777777" w:rsidR="00CB1533" w:rsidRDefault="00000000">
      <w:r>
        <w:t>Absolute Return: [AUTOFILL]</w:t>
      </w:r>
    </w:p>
    <w:p ns2:paraId="5AF5A68F" ns2:textId="77777777" w:rsidR="00CB1533" w:rsidRDefault="00000000">
      <w:r>
        <w:t>Relative to Benchmark: [AUTOFILL] (Benchmark: [SPY/IYT/XLI/etc])</w:t>
      </w:r>
    </w:p>
    <w:p ns2:paraId="1D03A873" ns2:textId="77777777" w:rsidR="00CB1533" w:rsidRDefault="00CB1533"/>
    <w:p ns2:paraId="3061F7DB" ns2:textId="77777777" w:rsidR="00CB1533" w:rsidRDefault="00000000">
      <w:pPr>
        <w:pStyle w:val="Heading2"/>
      </w:pPr>
      <w:r>
        <w:t>KPI Summary – Core KPIs</w:t>
      </w:r>
    </w:p>
    <w:tbl>
      <w:tblPr>
        <w:tblStyle w:val="TableGrid"/>
        <w:tblW w:w="10374" w:type="dxa"/>
        <w:tblInd w:w="-593" w:type="dxa"/>
        <w:tblLayout w:type="fixed"/>
        <w:tblLook w:val="04A0" w:firstRow="1" w:lastRow="0" w:firstColumn="1" w:lastColumn="0" w:noHBand="0" w:noVBand="1"/>
      </w:tblPr>
      <w:tblGrid>
        <w:gridCol w:w="1691"/>
        <w:gridCol w:w="1800"/>
        <w:gridCol w:w="810"/>
        <w:gridCol w:w="720"/>
        <w:gridCol w:w="810"/>
        <w:gridCol w:w="810"/>
        <w:gridCol w:w="810"/>
        <w:gridCol w:w="1123"/>
      </w:tblGrid>
      <w:tr w:rsidR="00937614" ns2:paraId="35037FC0" ns2:textId="77777777" w:rsidTr="007D40B7">
        <w:trPr>
          <w:trHeight w:val="587"/>
        </w:trPr>
        <w:tc>
          <w:tcPr>
            <w:tcW w:w="1691" w:type="dxa"/>
            <w:shd w:val="clear" w:color="auto" w:fill="F2F2F2"/>
          </w:tcPr>
          <w:p ns2:paraId="396E4940" ns2:textId="77777777" w:rsidR="003D26E0" w:rsidRDefault="00000000">
            <w:r>
              <w:t>Canonical KPI</w:t>
            </w:r>
          </w:p>
        </w:tc>
        <w:tc>
          <w:tcPr>
            <w:tcW w:w="1800" w:type="dxa"/>
            <w:shd w:val="clear" w:color="auto" w:fill="F2F2F2"/>
          </w:tcPr>
          <w:p ns2:paraId="56FCFB09" ns2:textId="77777777" w:rsidR="003D26E0" w:rsidRDefault="00000000">
            <w:r>
              <w:t>KPI</w:t>
            </w:r>
          </w:p>
        </w:tc>
        <w:tc>
          <w:tcPr>
            <w:tcW w:w="810" w:type="dxa"/>
            <w:shd w:val="clear" w:color="auto" w:fill="F2F2F2"/>
          </w:tcPr>
          <w:p ns2:paraId="60710CB7" ns2:textId="77777777" w:rsidR="003D26E0" w:rsidRDefault="00000000">
            <w:r>
              <w:t>Value</w:t>
            </w:r>
          </w:p>
        </w:tc>
        <w:tc>
          <w:tcPr>
            <w:tcW w:w="810" w:type="dxa"/>
            <w:shd w:val="clear" w:color="auto" w:fill="F2F2F2"/>
          </w:tcPr>
          <w:p ns2:paraId="6C01AF6E" ns2:textId="77777777" w:rsidR="003D26E0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810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123" w:type="dxa"/>
          </w:tcPr>
          <w:p ns2:paraId="0F72751C" ns2:textId="77777777" w:rsidR="003D26E0" w:rsidRDefault="00000000">
            <w:r>
              <w:t>Notes</w:t>
            </w:r>
          </w:p>
        </w:tc>
      </w:tr>
      <w:tr w:rsidR="00945DAA" ns2:paraId="3E396FFB" ns2:textId="77777777" w:rsidTr="007D40B7">
        <w:trPr>
          <w:trHeight w:val="293"/>
        </w:trPr>
        <w:tc>
          <w:tcPr>
            <w:tcW w:w="1691" w:type="dxa"/>
          </w:tcPr>
          <w:p ns2:paraId="6248B4A7" ns2:textId="77777777" w:rsidR="00945DAA" w:rsidRDefault="00945DAA" w:rsidP="00945DAA">
            <w:r>
              <w:t>inflows</w:t>
            </w:r>
          </w:p>
        </w:tc>
        <w:tc>
          <w:tcPr>
            <w:tcW w:w="1800" w:type="dxa"/>
          </w:tcPr>
          <w:p ns2:paraId="1A474496" ns2:textId="77777777" w:rsidR="00945DAA" w:rsidRDefault="00945DAA" w:rsidP="00945DAA">
            <w:r>
              <w:t>Inflows (M)</w:t>
            </w:r>
          </w:p>
        </w:tc>
        <w:tc>
          <w:tcPr>
            <w:tcW w:w="810" w:type="dxa"/>
          </w:tcPr>
          <w:p ns2:paraId="2AA1BAD6" ns2:textId="77777777" w:rsidR="00945DAA" w:rsidRDefault="00945DAA" w:rsidP="00945DAA">
            <w:r>
              <w:t>$71477</w:t>
            </w:r>
          </w:p>
        </w:tc>
        <w:tc>
          <w:p>
            <w:r>
              <w:t>32%</w:t>
            </w:r>
          </w:p>
        </w:tc>
        <w:tc>
          <w:p>
            <w:r>
              <w:t>-938 bps</w:t>
            </w:r>
          </w:p>
        </w:tc>
        <w:tc>
          <w:tcPr>
            <w:tcW w:w="810" w:type="dxa"/>
          </w:tcPr>
          <w:p ns2:paraId="4F111918" ns2:textId="77777777" w:rsidR="00945DAA" w:rsidRDefault="00945DAA" w:rsidP="00945DAA">
            <w:r>
              <w:t>+2782 bps</w:t>
            </w:r>
          </w:p>
        </w:tc>
        <w:tc>
          <w:tcPr>
            <w:tcW w:w="810" w:type="dxa"/>
          </w:tcPr>
          <w:p ns2:paraId="19897258" ns2:textId="77777777" w:rsidR="00945DAA" w:rsidRDefault="00945DAA" w:rsidP="00945DAA">
            <w:r>
              <w:t>24%</w:t>
            </w:r>
          </w:p>
        </w:tc>
        <w:tc>
          <w:tcPr>
            <w:tcW w:w="1123" w:type="dxa"/>
          </w:tcPr>
          <w:p ns2:paraId="5DFC96FE" ns2:textId="7D5BE0FF" w:rsidR="00945DAA" w:rsidRDefault="007D40B7" w:rsidP="00945DAA">
            <w:r>
              <w:t>Decel</w:t>
            </w:r>
          </w:p>
        </w:tc>
      </w:tr>
      <w:tr w:rsidR="00945DAA" ns2:paraId="06E2A7C9" ns2:textId="77777777" w:rsidTr="007D40B7">
        <w:trPr>
          <w:trHeight w:val="293"/>
        </w:trPr>
        <w:tc>
          <w:tcPr>
            <w:tcW w:w="1691" w:type="dxa"/>
          </w:tcPr>
          <w:p ns2:paraId="3C89C4A1" ns2:textId="77777777" w:rsidR="00945DAA" w:rsidRDefault="00945DAA" w:rsidP="00945DAA">
            <w:r>
              <w:t>Fee_generating_AUM</w:t>
            </w:r>
          </w:p>
        </w:tc>
        <w:tc>
          <w:tcPr>
            <w:tcW w:w="1800" w:type="dxa"/>
          </w:tcPr>
          <w:p ns2:paraId="0C49232B" ns2:textId="77777777" w:rsidR="00945DAA" w:rsidRDefault="00945DAA" w:rsidP="00945DAA">
            <w:r>
              <w:t>Fee Generating AUM (M)</w:t>
            </w:r>
          </w:p>
        </w:tc>
        <w:tc>
          <w:tcPr>
            <w:tcW w:w="810" w:type="dxa"/>
          </w:tcPr>
          <w:p ns2:paraId="082E4F1F" ns2:textId="77777777" w:rsidR="00945DAA" w:rsidRDefault="00945DAA" w:rsidP="00945DAA">
            <w:r>
              <w:t>$921674</w:t>
            </w:r>
          </w:p>
        </w:tc>
        <w:tc>
          <w:p>
            <w:r>
              <w:t>1.7%</w:t>
            </w:r>
          </w:p>
        </w:tc>
        <w:tc>
          <w:p>
            <w:r>
              <w:t>+50 bps</w:t>
            </w:r>
          </w:p>
        </w:tc>
        <w:tc>
          <w:tcPr>
            <w:tcW w:w="810" w:type="dxa"/>
          </w:tcPr>
          <w:p ns2:paraId="3332B72D" ns2:textId="77777777" w:rsidR="00945DAA" w:rsidRDefault="00945DAA" w:rsidP="00945DAA">
            <w:r>
              <w:t>-50 bps</w:t>
            </w:r>
          </w:p>
        </w:tc>
        <w:tc>
          <w:tcPr>
            <w:tcW w:w="810" w:type="dxa"/>
          </w:tcPr>
          <w:p ns2:paraId="739E1507" ns2:textId="77777777" w:rsidR="00945DAA" w:rsidRDefault="00945DAA" w:rsidP="00945DAA">
            <w:r>
              <w:t>11%</w:t>
            </w:r>
          </w:p>
        </w:tc>
        <w:tc>
          <w:tcPr>
            <w:tcW w:w="1123" w:type="dxa"/>
          </w:tcPr>
          <w:p ns2:paraId="3BAA1489" ns2:textId="16D9AA32" w:rsidR="00945DAA" w:rsidRDefault="007D40B7" w:rsidP="00945DAA">
            <w:r>
              <w:t>Flattish</w:t>
            </w:r>
          </w:p>
        </w:tc>
      </w:tr>
      <w:tr w:rsidR="00945DAA" ns2:paraId="1C3D6100" ns2:textId="77777777" w:rsidTr="007D40B7">
        <w:trPr>
          <w:trHeight w:val="293"/>
        </w:trPr>
        <w:tc>
          <w:tcPr>
            <w:tcW w:w="1691" w:type="dxa"/>
          </w:tcPr>
          <w:p ns2:paraId="404B7F98" ns2:textId="77777777" w:rsidR="00945DAA" w:rsidRDefault="00945DAA" w:rsidP="00945DAA">
            <w:r>
              <w:t>fee_related_earnings</w:t>
            </w:r>
          </w:p>
        </w:tc>
        <w:tc>
          <w:tcPr>
            <w:tcW w:w="1800" w:type="dxa"/>
          </w:tcPr>
          <w:p ns2:paraId="2B6ABF30" ns2:textId="77777777" w:rsidR="00945DAA" w:rsidRDefault="00945DAA" w:rsidP="00945DAA">
            <w:r>
              <w:t>Fee Related Earnings (M)</w:t>
            </w:r>
          </w:p>
        </w:tc>
        <w:tc>
          <w:tcPr>
            <w:tcW w:w="810" w:type="dxa"/>
          </w:tcPr>
          <w:p ns2:paraId="51B7ACC2" ns2:textId="77777777" w:rsidR="00945DAA" w:rsidRDefault="00945DAA" w:rsidP="00945DAA">
            <w:r>
              <w:t>$1535</w:t>
            </w:r>
          </w:p>
        </w:tc>
        <w:tc>
          <w:p>
            <w:r>
              <w:t>3.6%</w:t>
            </w:r>
          </w:p>
        </w:tc>
        <w:tc>
          <w:p>
            <w:r>
              <w:t>-4200 bps</w:t>
            </w:r>
          </w:p>
        </w:tc>
        <w:tc>
          <w:tcPr>
            <w:tcW w:w="810" w:type="dxa"/>
          </w:tcPr>
          <w:p ns2:paraId="381293AC" ns2:textId="77777777" w:rsidR="00945DAA" w:rsidRDefault="00945DAA" w:rsidP="00945DAA">
            <w:r>
              <w:t>+220 bps</w:t>
            </w:r>
          </w:p>
        </w:tc>
        <w:tc>
          <w:tcPr>
            <w:tcW w:w="810" w:type="dxa"/>
          </w:tcPr>
          <w:p ns2:paraId="0E6B6AB7" ns2:textId="77777777" w:rsidR="00945DAA" w:rsidRDefault="00945DAA" w:rsidP="00945DAA">
            <w:r>
              <w:t>-16%</w:t>
            </w:r>
          </w:p>
        </w:tc>
        <w:tc>
          <w:tcPr>
            <w:tcW w:w="1123" w:type="dxa"/>
          </w:tcPr>
          <w:p ns2:paraId="3BB7FBA3" ns2:textId="59658A95" w:rsidR="00945DAA" w:rsidRDefault="007D40B7" w:rsidP="00945DAA">
            <w:r>
              <w:t>Decel</w:t>
            </w:r>
          </w:p>
        </w:tc>
      </w:tr>
      <w:tr w:rsidR="00945DAA" ns2:paraId="5BDB64D8" ns2:textId="77777777" w:rsidTr="007D40B7">
        <w:trPr>
          <w:trHeight w:val="293"/>
        </w:trPr>
        <w:tc>
          <w:tcPr>
            <w:tcW w:w="1691" w:type="dxa"/>
          </w:tcPr>
          <w:p ns2:paraId="79BF0D18" ns2:textId="77777777" w:rsidR="00945DAA" w:rsidRDefault="00945DAA" w:rsidP="00945DAA">
            <w:r>
              <w:t>Fee_related_earnings_margin</w:t>
            </w:r>
          </w:p>
        </w:tc>
        <w:tc>
          <w:tcPr>
            <w:tcW w:w="1800" w:type="dxa"/>
          </w:tcPr>
          <w:p ns2:paraId="31665897" ns2:textId="77777777" w:rsidR="00945DAA" w:rsidRDefault="00945DAA" w:rsidP="00945DAA">
            <w:r>
              <w:t>Fee Related Earnings Margin</w:t>
            </w:r>
          </w:p>
        </w:tc>
        <w:tc>
          <w:tcPr>
            <w:tcW w:w="810" w:type="dxa"/>
          </w:tcPr>
          <w:p ns2:paraId="3B34EB71" ns2:textId="77777777" w:rsidR="00945DAA" w:rsidRDefault="00945DAA" w:rsidP="00945DAA">
            <w:r>
              <w:t>74.4%</w:t>
            </w:r>
          </w:p>
        </w:tc>
        <w:tc>
          <w:p>
            <w:r>
              <w:t>+190 bps</w:t>
            </w:r>
          </w:p>
        </w:tc>
        <w:tc>
          <w:p>
            <w:r>
              <w:t>-3100 bps</w:t>
            </w:r>
          </w:p>
        </w:tc>
        <w:tc>
          <w:tcPr>
            <w:tcW w:w="810" w:type="dxa"/>
          </w:tcPr>
          <w:p ns2:paraId="0B33960B" ns2:textId="77777777" w:rsidR="00945DAA" w:rsidRDefault="00945DAA" w:rsidP="00945DAA">
            <w:r>
              <w:t>+170 bps</w:t>
            </w:r>
          </w:p>
        </w:tc>
        <w:tc>
          <w:tcPr>
            <w:tcW w:w="810" w:type="dxa"/>
          </w:tcPr>
          <w:p ns2:paraId="78391741" ns2:textId="77777777" w:rsidR="00945DAA" w:rsidRDefault="00945DAA" w:rsidP="00945DAA">
            <w:r>
              <w:t>-2430 bps</w:t>
            </w:r>
          </w:p>
        </w:tc>
        <w:tc>
          <w:tcPr>
            <w:tcW w:w="1123" w:type="dxa"/>
          </w:tcPr>
          <w:p ns2:paraId="550FD7EC" ns2:textId="7C18A448" w:rsidR="00945DAA" w:rsidRDefault="007D40B7" w:rsidP="00945DAA">
            <w:r>
              <w:t>Decel</w:t>
            </w:r>
          </w:p>
        </w:tc>
      </w:tr>
      <w:tr w:rsidR="006043BB" ns2:paraId="2FD9AFFA" ns2:textId="77777777" w:rsidTr="007D40B7">
        <w:trPr>
          <w:trHeight w:val="276"/>
        </w:trPr>
        <w:tc>
          <w:tcPr>
            <w:tcW w:w="1691" w:type="dxa"/>
          </w:tcPr>
          <w:p ns2:paraId="0AB8A783" ns2:textId="77777777" w:rsidR="003D26E0" w:rsidRDefault="003D26E0"/>
        </w:tc>
        <w:tc>
          <w:tcPr>
            <w:tcW w:w="1800" w:type="dxa"/>
          </w:tcPr>
          <w:p ns2:paraId="68FEF56C" ns2:textId="77777777" w:rsidR="003D26E0" w:rsidRDefault="003D26E0"/>
        </w:tc>
        <w:tc>
          <w:tcPr>
            <w:tcW w:w="810" w:type="dxa"/>
          </w:tcPr>
          <w:p ns2:paraId="3FB86ABF" ns2:textId="77777777" w:rsidR="003D26E0" w:rsidRDefault="003D26E0"/>
        </w:tc>
        <w:tc>
          <w:tcPr>
            <w:tcW w:w="720" w:type="dxa"/>
          </w:tcPr>
          <w:p ns2:paraId="66F2BD2D" ns2:textId="77777777" w:rsidR="003D26E0" w:rsidRDefault="003D26E0"/>
        </w:tc>
        <w:tc>
          <w:tcPr>
            <w:tcW w:w="810" w:type="dxa"/>
          </w:tcPr>
          <w:p ns2:paraId="20E40724" ns2:textId="77777777" w:rsidR="003D26E0" w:rsidRDefault="003D26E0"/>
        </w:tc>
        <w:tc>
          <w:tcPr>
            <w:tcW w:w="810" w:type="dxa"/>
          </w:tcPr>
          <w:p ns2:paraId="6C1A43F8" ns2:textId="77777777" w:rsidR="003D26E0" w:rsidRDefault="003D26E0"/>
        </w:tc>
        <w:tc>
          <w:tcPr>
            <w:tcW w:w="810" w:type="dxa"/>
          </w:tcPr>
          <w:p ns2:paraId="09506408" ns2:textId="77777777" w:rsidR="003D26E0" w:rsidRDefault="003D26E0"/>
        </w:tc>
        <w:tc>
          <w:tcPr>
            <w:tcW w:w="1123" w:type="dxa"/>
          </w:tcPr>
          <w:p ns2:paraId="46AE82B8" ns2:textId="77777777" w:rsidR="003D26E0" w:rsidRDefault="003D26E0"/>
        </w:tc>
      </w:tr>
    </w:tbl>
    <w:p ns2:paraId="4D40C936" ns2:textId="77777777" w:rsidR="00CB1533" w:rsidRDefault="00CB1533" w:rsidP="00186C4C"/>
    <w:p ns2:paraId="4973E9B8" ns2:textId="77777777" w:rsidR="00CB1533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021"/>
        <w:gridCol w:w="905"/>
        <w:gridCol w:w="851"/>
        <w:gridCol w:w="824"/>
        <w:gridCol w:w="851"/>
        <w:gridCol w:w="950"/>
      </w:tblGrid>
      <w:tr w:rsidR="00186C4C" ns2:paraId="4B9301C7" ns2:textId="77777777" w:rsidTr="0014158C">
        <w:tc>
          <w:tcPr>
            <w:tcW w:w="1728" w:type="dxa"/>
            <w:shd w:val="clear" w:color="auto" w:fill="F2F2F2"/>
          </w:tcPr>
          <w:p ns2:paraId="0E5E1E54" ns2:textId="77777777" w:rsidR="003D26E0" w:rsidRDefault="00000000"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 ns2:paraId="5A7D725C" ns2:textId="77777777" w:rsidR="003D26E0" w:rsidRDefault="00000000"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 ns2:paraId="1999071F" ns2:textId="77777777" w:rsidR="003D26E0" w:rsidRDefault="00000000">
            <w:r>
              <w:t>YoY</w:t>
            </w:r>
          </w:p>
        </w:tc>
        <w:tc>
          <w:tcPr>
            <w:tcW w:w="1440" w:type="dxa"/>
          </w:tcPr>
          <w:p ns2:paraId="1EB2DF9E" ns2:textId="77777777" w:rsidR="003D26E0" w:rsidRDefault="00000000">
            <w:r>
              <w:t>QoQ</w:t>
            </w:r>
          </w:p>
        </w:tc>
        <w:tc>
          <w:tcPr>
            <w:tcW w:w="1440" w:type="dxa"/>
          </w:tcPr>
          <w:p ns2:paraId="4F398272" ns2:textId="77777777" w:rsidR="003D26E0" w:rsidRDefault="00000000">
            <w:r>
              <w:t>Δ YoY</w:t>
            </w:r>
          </w:p>
        </w:tc>
        <w:tc>
          <w:tcPr>
            <w:tcW w:w="1440" w:type="dxa"/>
          </w:tcPr>
          <w:p ns2:paraId="6C4E2548" ns2:textId="77777777" w:rsidR="003D26E0" w:rsidRDefault="00000000">
            <w:r>
              <w:t>Δ QoQ</w:t>
            </w:r>
          </w:p>
        </w:tc>
        <w:tc>
          <w:tcPr>
            <w:tcW w:w="1440" w:type="dxa"/>
          </w:tcPr>
          <w:p ns2:paraId="0CF91B25" ns2:textId="77777777" w:rsidR="003D26E0" w:rsidRDefault="00000000">
            <w:r>
              <w:t>Notes</w:t>
            </w:r>
          </w:p>
        </w:tc>
      </w:tr>
      <w:tr w:rsidR="00186C4C" ns2:paraId="5C167AB9" ns2:textId="77777777" w:rsidTr="0014158C">
        <w:tc>
          <w:tcPr>
            <w:tcW w:w="1728" w:type="dxa"/>
          </w:tcPr>
          <w:p ns2:paraId="6E56F718" ns2:textId="77777777" w:rsidR="003D26E0" w:rsidRDefault="003D26E0"/>
        </w:tc>
        <w:tc>
          <w:tcPr>
            <w:tcW w:w="1728" w:type="dxa"/>
          </w:tcPr>
          <w:p ns2:paraId="0713EEEE" ns2:textId="77777777" w:rsidR="003D26E0" w:rsidRDefault="003D26E0"/>
        </w:tc>
        <w:tc>
          <w:tcPr>
            <w:tcW w:w="1728" w:type="dxa"/>
          </w:tcPr>
          <w:p ns2:paraId="22C1D477" ns2:textId="77777777" w:rsidR="003D26E0" w:rsidRDefault="003D26E0"/>
        </w:tc>
        <w:tc>
          <w:tcPr>
            <w:tcW w:w="1440" w:type="dxa"/>
          </w:tcPr>
          <w:p ns2:paraId="01008EF5" ns2:textId="77777777" w:rsidR="003D26E0" w:rsidRDefault="003D26E0"/>
        </w:tc>
        <w:tc>
          <w:tcPr>
            <w:tcW w:w="1440" w:type="dxa"/>
          </w:tcPr>
          <w:p ns2:paraId="0D79098D" ns2:textId="77777777" w:rsidR="003D26E0" w:rsidRDefault="003D26E0"/>
        </w:tc>
        <w:tc>
          <w:tcPr>
            <w:tcW w:w="1440" w:type="dxa"/>
          </w:tcPr>
          <w:p ns2:paraId="777010B5" ns2:textId="77777777" w:rsidR="003D26E0" w:rsidRDefault="003D26E0"/>
        </w:tc>
        <w:tc>
          <w:tcPr>
            <w:tcW w:w="1440" w:type="dxa"/>
          </w:tcPr>
          <w:p ns2:paraId="213DD4B9" ns2:textId="77777777" w:rsidR="003D26E0" w:rsidRDefault="003D26E0"/>
        </w:tc>
      </w:tr>
      <w:tr w:rsidR="00186C4C" ns2:paraId="3325F9BA" ns2:textId="77777777" w:rsidTr="0014158C">
        <w:tc>
          <w:tcPr>
            <w:tcW w:w="1728" w:type="dxa"/>
          </w:tcPr>
          <w:p ns2:paraId="6B10A69F" ns2:textId="77777777" w:rsidR="003D26E0" w:rsidRDefault="003D26E0"/>
        </w:tc>
        <w:tc>
          <w:tcPr>
            <w:tcW w:w="1728" w:type="dxa"/>
          </w:tcPr>
          <w:p ns2:paraId="238D722B" ns2:textId="77777777" w:rsidR="003D26E0" w:rsidRDefault="003D26E0"/>
        </w:tc>
        <w:tc>
          <w:tcPr>
            <w:tcW w:w="1728" w:type="dxa"/>
          </w:tcPr>
          <w:p ns2:paraId="0461904D" ns2:textId="77777777" w:rsidR="003D26E0" w:rsidRDefault="003D26E0"/>
        </w:tc>
        <w:tc>
          <w:tcPr>
            <w:tcW w:w="1440" w:type="dxa"/>
          </w:tcPr>
          <w:p ns2:paraId="2DE981B0" ns2:textId="77777777" w:rsidR="003D26E0" w:rsidRDefault="003D26E0"/>
        </w:tc>
        <w:tc>
          <w:tcPr>
            <w:tcW w:w="1440" w:type="dxa"/>
          </w:tcPr>
          <w:p ns2:paraId="7220FAC0" ns2:textId="77777777" w:rsidR="003D26E0" w:rsidRDefault="003D26E0"/>
        </w:tc>
        <w:tc>
          <w:tcPr>
            <w:tcW w:w="1440" w:type="dxa"/>
          </w:tcPr>
          <w:p ns2:paraId="76409254" ns2:textId="77777777" w:rsidR="003D26E0" w:rsidRDefault="003D26E0"/>
        </w:tc>
        <w:tc>
          <w:tcPr>
            <w:tcW w:w="1440" w:type="dxa"/>
          </w:tcPr>
          <w:p ns2:paraId="263AA704" ns2:textId="77777777" w:rsidR="003D26E0" w:rsidRDefault="003D26E0"/>
        </w:tc>
      </w:tr>
      <w:tr w:rsidR="00186C4C" ns2:paraId="65AD3DC0" ns2:textId="77777777" w:rsidTr="0014158C">
        <w:tc>
          <w:tcPr>
            <w:tcW w:w="1728" w:type="dxa"/>
          </w:tcPr>
          <w:p ns2:paraId="7DDADA1D" ns2:textId="77777777" w:rsidR="003D26E0" w:rsidRDefault="003D26E0"/>
        </w:tc>
        <w:tc>
          <w:tcPr>
            <w:tcW w:w="1728" w:type="dxa"/>
          </w:tcPr>
          <w:p ns2:paraId="0CE8AADD" ns2:textId="77777777" w:rsidR="003D26E0" w:rsidRDefault="003D26E0"/>
        </w:tc>
        <w:tc>
          <w:tcPr>
            <w:tcW w:w="1728" w:type="dxa"/>
          </w:tcPr>
          <w:p ns2:paraId="54EF8A18" ns2:textId="77777777" w:rsidR="003D26E0" w:rsidRDefault="003D26E0"/>
        </w:tc>
        <w:tc>
          <w:tcPr>
            <w:tcW w:w="1440" w:type="dxa"/>
          </w:tcPr>
          <w:p ns2:paraId="0491A233" ns2:textId="77777777" w:rsidR="003D26E0" w:rsidRDefault="003D26E0"/>
        </w:tc>
        <w:tc>
          <w:tcPr>
            <w:tcW w:w="1440" w:type="dxa"/>
          </w:tcPr>
          <w:p ns2:paraId="62082C15" ns2:textId="77777777" w:rsidR="003D26E0" w:rsidRDefault="003D26E0"/>
        </w:tc>
        <w:tc>
          <w:tcPr>
            <w:tcW w:w="1440" w:type="dxa"/>
          </w:tcPr>
          <w:p ns2:paraId="6E900C40" ns2:textId="77777777" w:rsidR="003D26E0" w:rsidRDefault="003D26E0"/>
        </w:tc>
        <w:tc>
          <w:tcPr>
            <w:tcW w:w="1440" w:type="dxa"/>
          </w:tcPr>
          <w:p ns2:paraId="2732DF4C" ns2:textId="77777777" w:rsidR="003D26E0" w:rsidRDefault="003D26E0"/>
        </w:tc>
      </w:tr>
      <w:tr w:rsidR="00186C4C" ns2:paraId="08310D86" ns2:textId="77777777" w:rsidTr="0014158C">
        <w:tc>
          <w:tcPr>
            <w:tcW w:w="1728" w:type="dxa"/>
          </w:tcPr>
          <w:p ns2:paraId="66572A1A" ns2:textId="77777777" w:rsidR="003D26E0" w:rsidRDefault="003D26E0"/>
        </w:tc>
        <w:tc>
          <w:tcPr>
            <w:tcW w:w="1728" w:type="dxa"/>
          </w:tcPr>
          <w:p ns2:paraId="78F5E84C" ns2:textId="77777777" w:rsidR="003D26E0" w:rsidRDefault="003D26E0"/>
        </w:tc>
        <w:tc>
          <w:tcPr>
            <w:tcW w:w="1728" w:type="dxa"/>
          </w:tcPr>
          <w:p ns2:paraId="0CDDAAD7" ns2:textId="77777777" w:rsidR="003D26E0" w:rsidRDefault="003D26E0"/>
        </w:tc>
        <w:tc>
          <w:tcPr>
            <w:tcW w:w="1440" w:type="dxa"/>
          </w:tcPr>
          <w:p ns2:paraId="2EEFBE11" ns2:textId="77777777" w:rsidR="003D26E0" w:rsidRDefault="003D26E0"/>
        </w:tc>
        <w:tc>
          <w:tcPr>
            <w:tcW w:w="1440" w:type="dxa"/>
          </w:tcPr>
          <w:p ns2:paraId="3E5B6259" ns2:textId="77777777" w:rsidR="003D26E0" w:rsidRDefault="003D26E0"/>
        </w:tc>
        <w:tc>
          <w:tcPr>
            <w:tcW w:w="1440" w:type="dxa"/>
          </w:tcPr>
          <w:p ns2:paraId="52D8D7CF" ns2:textId="77777777" w:rsidR="003D26E0" w:rsidRDefault="003D26E0"/>
        </w:tc>
        <w:tc>
          <w:tcPr>
            <w:tcW w:w="1440" w:type="dxa"/>
          </w:tcPr>
          <w:p ns2:paraId="63DBF41E" ns2:textId="77777777" w:rsidR="003D26E0" w:rsidRDefault="003D26E0"/>
        </w:tc>
      </w:tr>
      <w:tr w:rsidR="00186C4C" ns2:paraId="33ECDEBA" ns2:textId="77777777" w:rsidTr="0014158C">
        <w:tc>
          <w:tcPr>
            <w:tcW w:w="1728" w:type="dxa"/>
          </w:tcPr>
          <w:p ns2:paraId="2E822DC7" ns2:textId="77777777" w:rsidR="003D26E0" w:rsidRDefault="003D26E0"/>
        </w:tc>
        <w:tc>
          <w:tcPr>
            <w:tcW w:w="1728" w:type="dxa"/>
          </w:tcPr>
          <w:p ns2:paraId="00DF22A8" ns2:textId="77777777" w:rsidR="003D26E0" w:rsidRDefault="003D26E0"/>
        </w:tc>
        <w:tc>
          <w:tcPr>
            <w:tcW w:w="1728" w:type="dxa"/>
          </w:tcPr>
          <w:p ns2:paraId="0B414706" ns2:textId="77777777" w:rsidR="003D26E0" w:rsidRDefault="003D26E0"/>
        </w:tc>
        <w:tc>
          <w:tcPr>
            <w:tcW w:w="1440" w:type="dxa"/>
          </w:tcPr>
          <w:p ns2:paraId="624E694D" ns2:textId="77777777" w:rsidR="003D26E0" w:rsidRDefault="003D26E0"/>
        </w:tc>
        <w:tc>
          <w:tcPr>
            <w:tcW w:w="1440" w:type="dxa"/>
          </w:tcPr>
          <w:p ns2:paraId="752A962F" ns2:textId="77777777" w:rsidR="003D26E0" w:rsidRDefault="003D26E0"/>
        </w:tc>
        <w:tc>
          <w:tcPr>
            <w:tcW w:w="1440" w:type="dxa"/>
          </w:tcPr>
          <w:p ns2:paraId="7DD07E1C" ns2:textId="77777777" w:rsidR="003D26E0" w:rsidRDefault="003D26E0"/>
        </w:tc>
        <w:tc>
          <w:tcPr>
            <w:tcW w:w="1440" w:type="dxa"/>
          </w:tcPr>
          <w:p ns2:paraId="4282EDE2" ns2:textId="77777777" w:rsidR="003D26E0" w:rsidRDefault="003D26E0"/>
        </w:tc>
      </w:tr>
    </w:tbl>
    <w:p ns2:paraId="2129676E" ns2:textId="77777777" w:rsidR="00CB1533" w:rsidRDefault="00CB1533" w:rsidP="00186C4C"/>
    <w:p ns2:paraId="4C71A2FA" ns2:textId="77777777" w:rsidR="00CB1533" w:rsidRDefault="00CB1533"/>
    <w:p ns2:paraId="3E863D9E" ns2:textId="77777777" w:rsidR="00CB1533" w:rsidRDefault="00000000">
      <w:pPr>
        <w:pStyle w:val="Heading2"/>
      </w:pPr>
      <w:r>
        <w:t>Changes to Outlook / Guidance</w:t>
      </w:r>
    </w:p>
    <w:p ns2:paraId="3EF6A659" ns2:textId="77777777" w:rsidR="00CB1533" w:rsidRDefault="007E0313">
      <w:pPr>
        <w:pStyle w:val="ListBullet"/>
      </w:pPr>
      <w:r>
        <w:t xml:space="preserve">Expect RE management fees in 2026 to be similar growth to Q4 </w:t>
      </w:r>
    </w:p>
    <w:p ns2:paraId="175876E8" ns2:textId="77777777" w:rsidR="00CB1533" w:rsidRDefault="00000000">
      <w:pPr>
        <w:pStyle w:val="ListBullet"/>
      </w:pPr>
      <w:r>
        <w:t xml:space="preserve">• </w:t>
      </w:r>
    </w:p>
    <w:p ns2:paraId="37D65C34" ns2:textId="77777777" w:rsidR="00CB1533" w:rsidRDefault="00000000">
      <w:pPr>
        <w:pStyle w:val="Heading2"/>
      </w:pPr>
      <w:r>
        <w:t>What Changed vs Prior Quarter (Max 3)</w:t>
      </w:r>
    </w:p>
    <w:p ns2:paraId="359BFA07" ns2:textId="77777777" w:rsidR="00CB1533" w:rsidRDefault="006043BB">
      <w:pPr>
        <w:pStyle w:val="ListBullet"/>
      </w:pPr>
      <w:r>
        <w:t>RE guide implies a deceleration vs previous expectations</w:t>
      </w:r>
    </w:p>
    <w:p ns2:paraId="3BD3AECB" ns2:textId="77777777" w:rsidR="00CB1533" w:rsidRDefault="00000000">
      <w:pPr>
        <w:pStyle w:val="ListBullet"/>
      </w:pPr>
      <w:r>
        <w:t xml:space="preserve">• </w:t>
      </w:r>
    </w:p>
    <w:p ns2:paraId="42E569D4" ns2:textId="77777777" w:rsidR="00CB1533" w:rsidRDefault="00000000">
      <w:pPr>
        <w:pStyle w:val="ListBullet"/>
      </w:pPr>
      <w:r>
        <w:t xml:space="preserve">• </w:t>
      </w:r>
    </w:p>
    <w:p ns2:paraId="7619B9D0" ns2:textId="77777777" w:rsidR="00CB1533" w:rsidRDefault="00000000">
      <w:pPr>
        <w:pStyle w:val="Heading2"/>
      </w:pPr>
      <w:r>
        <w:t>Thesis Confirmation</w:t>
      </w:r>
    </w:p>
    <w:p ns2:paraId="53FA4B8F" ns2:textId="0FB7D640" w:rsidR="00CB1533" w:rsidRDefault="007D40B7">
      <w:pPr>
        <w:pStyle w:val="ListBullet"/>
      </w:pPr>
      <w:r>
        <w:t>RE performance dragging down FE growth</w:t>
      </w:r>
    </w:p>
    <w:p ns2:paraId="3D402BB5" ns2:textId="1AA2FE3D" w:rsidR="00CB1533" w:rsidRDefault="00CB1533">
      <w:pPr>
        <w:pStyle w:val="ListBullet"/>
      </w:pPr>
    </w:p>
    <w:p ns2:paraId="61D9960B" ns2:textId="77777777" w:rsidR="00CB1533" w:rsidRDefault="00000000">
      <w:pPr>
        <w:pStyle w:val="Heading2"/>
      </w:pPr>
      <w:r>
        <w:t>Thesis Risks</w:t>
      </w:r>
    </w:p>
    <w:p ns2:paraId="7B6383EF" ns2:textId="77777777" w:rsidR="00CB1533" w:rsidRDefault="00000000">
      <w:pPr>
        <w:pStyle w:val="ListBullet"/>
      </w:pPr>
      <w:r>
        <w:t xml:space="preserve">• </w:t>
      </w:r>
    </w:p>
    <w:p ns2:paraId="33C94FC0" ns2:textId="77777777" w:rsidR="00CB1533" w:rsidRDefault="00000000">
      <w:pPr>
        <w:pStyle w:val="Heading2"/>
      </w:pPr>
      <w:r>
        <w:t>Other Idiosyncratic / Temporary Factors</w:t>
      </w:r>
    </w:p>
    <w:p ns2:paraId="4D055031" ns2:textId="77777777" w:rsidR="00545EAA" w:rsidRDefault="00545EAA">
      <w:pPr>
        <w:pStyle w:val="ListBullet"/>
      </w:pPr>
      <w:r>
        <w:t>FRE: 40% Real Estate, 40% Private Equity</w:t>
      </w:r>
    </w:p>
    <w:p ns2:paraId="5FE240AA" ns2:textId="77777777" w:rsidR="00CB1533" w:rsidRDefault="00717CD9">
      <w:pPr>
        <w:pStyle w:val="ListBullet"/>
      </w:pPr>
      <w:r>
        <w:t>Done four ipos since last summer; more levered to PE/buyout exits than others</w:t>
      </w:r>
    </w:p>
    <w:p ns2:paraId="05D7A3EF" ns2:textId="77777777" w:rsidR="00CB1533" w:rsidRDefault="00CB1533">
      <w:pPr>
        <w:pStyle w:val="ListBullet"/>
      </w:pPr>
    </w:p>
    <w:p ns2:paraId="3CB8CA10" ns2:textId="77777777" w:rsidR="00CB1533" w:rsidRDefault="00000000">
      <w:pPr>
        <w:pStyle w:val="Heading2"/>
      </w:pPr>
      <w:r>
        <w:t>Diligence Questions</w:t>
      </w:r>
    </w:p>
    <w:p ns2:paraId="182C912C" ns2:textId="77777777" w:rsidR="00CB1533" w:rsidRDefault="001004FE">
      <w:pPr>
        <w:pStyle w:val="ListBullet"/>
      </w:pPr>
      <w:r>
        <w:t>Mix of institutional vs wealth management sources could determine inflow performance</w:t>
      </w:r>
    </w:p>
    <w:p ns2:paraId="00C9F1CC" ns2:textId="77777777" w:rsidR="00CB1533" w:rsidRDefault="00000000">
      <w:pPr>
        <w:pStyle w:val="Heading2"/>
      </w:pPr>
      <w:r>
        <w:t>New Ideas / Adjacent Themes</w:t>
      </w:r>
    </w:p>
    <w:p ns2:paraId="5E4DC40C" ns2:textId="77777777" w:rsidR="001A208D" w:rsidRDefault="001A208D" w:rsidP="001A208D">
      <w:pPr>
        <w:pStyle w:val="ListBullet"/>
      </w:pPr>
      <w:r>
        <w:t>Mentions 401K rule making could unlock new products for retail</w:t>
      </w:r>
    </w:p>
    <w:p ns2:paraId="6866EF41" ns2:textId="77777777" w:rsidR="00CB1533" w:rsidRDefault="001A208D">
      <w:pPr>
        <w:pStyle w:val="ListBullet"/>
      </w:pPr>
      <w:r>
        <w:t>Multifamily starts are now down 2/3 from peak</w:t>
      </w:r>
    </w:p>
    <w:p ns2:paraId="4FF56F52" ns2:textId="77777777" w:rsidR="00CB1533" w:rsidRDefault="00CB1533"/>
    <w:p ns2:paraId="15BC8D69" ns2:textId="77777777" w:rsidR="00CB1533" w:rsidRDefault="00000000">
      <w:pPr>
        <w:pStyle w:val="Heading2"/>
      </w:pPr>
      <w:r>
        <w:t>Thesis Progress</w:t>
      </w:r>
    </w:p>
    <w:p ns2:paraId="7D89A8D7" ns2:textId="77777777" w:rsidR="00CB1533" w:rsidRDefault="00000000">
      <w:r>
        <w:t xml:space="preserve">Signal (select one):  </w:t>
      </w:r>
      <w:r w:rsidR="001A208D">
        <w:t>●</w:t>
      </w:r>
      <w:r>
        <w:t xml:space="preserve"> Green    ○ Yellow    ○ Red    ○ Unknown</w:t>
      </w:r>
    </w:p>
    <w:p ns2:paraId="251F4D0C" ns2:textId="77777777" w:rsidR="00CB1533" w:rsidRDefault="00000000">
      <w:r>
        <w:t>Tip: replace the chosen circle with "●" (filled circle).</w:t>
      </w:r>
    </w:p>
    <w:p ns2:paraId="3CDB9276" ns2:textId="77777777" w:rsidR="00CB1533" w:rsidRDefault="00000000">
      <w:r>
        <w:rPr>
          <w:b/>
        </w:rPr>
        <w:t xml:space="preserve">One-Line Rationale (Required): </w:t>
      </w:r>
    </w:p>
    <w:p ns2:paraId="4E8E8F2F" ns2:textId="77777777" w:rsidR="00CB1533" w:rsidRDefault="000B3F39">
      <w:r>
        <w:t>Fees slowing on Real Estate exposure, fundraising still decelerating overall</w:t>
      </w:r>
    </w:p>
    <w:p ns2:paraId="4E17E181" ns2:textId="77777777" w:rsidR="00CB1533" w:rsidRDefault="00000000">
      <w:pPr>
        <w:pStyle w:val="Heading2"/>
      </w:pPr>
      <w:r>
        <w:lastRenderedPageBreak/>
        <w:t>Fail Point Check</w:t>
      </w:r>
    </w:p>
    <w:p ns2:paraId="0532ED21" ns2:textId="77777777" w:rsidR="00CB1533" w:rsidRDefault="00000000">
      <w:r>
        <w:t>For SHORT theses: list POSITIVE developments that threaten the short. For LONG theses: list NEGATIVE developments that threaten the long.</w:t>
      </w:r>
    </w:p>
    <w:p ns2:paraId="0DBFC79C" ns2:textId="77777777" w:rsidR="00CB1533" w:rsidRDefault="00000000">
      <w:r>
        <w:t>Macro / Thesis Drivers:</w:t>
      </w:r>
    </w:p>
    <w:p ns2:paraId="11595D21" ns2:textId="18ADDD7D" w:rsidR="00CB1533" w:rsidRDefault="00000000">
      <w:pPr>
        <w:pStyle w:val="ListBullet"/>
      </w:pPr>
      <w:r>
        <w:t xml:space="preserve"> </w:t>
      </w:r>
      <w:r w:rsidR="007D40B7">
        <w:t>Private equity activity picking up on exits</w:t>
      </w:r>
    </w:p>
    <w:p ns2:paraId="2C5669F8" ns2:textId="77777777" w:rsidR="00CB1533" w:rsidRDefault="00000000">
      <w:r>
        <w:t>Execution / Company Drivers:</w:t>
      </w:r>
    </w:p>
    <w:p ns2:paraId="0A2C24AA" ns2:textId="77777777" w:rsidR="00CB1533" w:rsidRDefault="009C3F2C">
      <w:pPr>
        <w:pStyle w:val="ListBullet"/>
      </w:pPr>
      <w:r>
        <w:t xml:space="preserve">Private Equity fundraising success </w:t>
      </w:r>
    </w:p>
    <w:p ns2:paraId="5A8751DE" ns2:textId="77777777" w:rsidR="00CB1533" w:rsidRDefault="00000000">
      <w:r>
        <w:t>Structural Break Emerging:</w:t>
      </w:r>
    </w:p>
    <w:p ns2:paraId="145C8FC3" ns2:textId="77777777" w:rsidR="00CB1533" w:rsidRDefault="00000000">
      <w:pPr>
        <w:pStyle w:val="ListBullet"/>
      </w:pPr>
      <w:r>
        <w:t xml:space="preserve">• </w:t>
      </w:r>
    </w:p>
    <w:p ns2:paraId="3E03E4B6" ns2:textId="77777777" w:rsidR="00FE45FB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5833C965" ns2:textId="77777777">
        <w:tc>
          <w:tcPr>
            <w:tcW w:w="2880" w:type="dxa"/>
          </w:tcPr>
          <w:p ns2:paraId="3669EEC9" ns2:textId="77777777" w:rsidR="00FE45FB" w:rsidRDefault="00000000">
            <w:r>
              <w:t>Date: [Manual]</w:t>
            </w:r>
          </w:p>
        </w:tc>
        <w:tc>
          <w:tcPr>
            <w:tcW w:w="2880" w:type="dxa"/>
          </w:tcPr>
          <w:p ns2:paraId="18FA789A" ns2:textId="77777777" w:rsidR="00FE45FB" w:rsidRDefault="00000000">
            <w:r>
              <w:t>Source: [Manual]</w:t>
            </w:r>
          </w:p>
        </w:tc>
        <w:tc>
          <w:tcPr>
            <w:tcW w:w="2880" w:type="dxa"/>
          </w:tcPr>
          <w:p ns2:paraId="5BF16EC8" ns2:textId="77777777" w:rsidR="00FE45FB" w:rsidRDefault="00000000">
            <w:r>
              <w:t>Fiscal Period: [Manual]</w:t>
            </w:r>
          </w:p>
        </w:tc>
      </w:tr>
    </w:tbl>
    <w:p ns2:paraId="55C20041" ns2:textId="77777777" w:rsidR="00FE45FB" w:rsidRDefault="00FE45FB"/>
    <w:p ns2:paraId="0E90B248" ns2:textId="77777777" w:rsidR="00FE45FB" w:rsidRDefault="00000000">
      <w:pPr>
        <w:pStyle w:val="Heading2"/>
      </w:pPr>
      <w:r>
        <w:t>Market Reaction [AUTOFILL]</w:t>
      </w:r>
    </w:p>
    <w:p ns2:paraId="60142083" ns2:textId="77777777" w:rsidR="00FE45FB" w:rsidRDefault="00000000">
      <w:r>
        <w:t>Window: [-2D to +2D]</w:t>
      </w:r>
    </w:p>
    <w:p ns2:paraId="7F302FCE" ns2:textId="77777777" w:rsidR="00FE45FB" w:rsidRDefault="00000000">
      <w:r>
        <w:t>Absolute Return: [AUTOFILL]</w:t>
      </w:r>
    </w:p>
    <w:p ns2:paraId="76A6F974" ns2:textId="77777777" w:rsidR="00FE45FB" w:rsidRDefault="00000000">
      <w:r>
        <w:t>Relative to Benchmark: [AUTOFILL] (Benchmark: [SPY/IYT/XLI/etc])</w:t>
      </w:r>
    </w:p>
    <w:p ns2:paraId="7EBCCEA6" ns2:textId="77777777" w:rsidR="00FE45FB" w:rsidRDefault="00FE45FB"/>
    <w:p ns2:paraId="2C50ABB8" ns2:textId="77777777" w:rsidR="00FE45FB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7"/>
        <w:gridCol w:w="1203"/>
        <w:gridCol w:w="719"/>
        <w:gridCol w:w="566"/>
        <w:gridCol w:w="601"/>
        <w:gridCol w:w="566"/>
        <w:gridCol w:w="601"/>
        <w:gridCol w:w="732"/>
      </w:tblGrid>
      <w:tr w:rsidR="003E7447" ns2:paraId="092547C0" ns2:textId="77777777" w:rsidTr="003E7447">
        <w:tc>
          <w:tcPr>
            <w:tcW w:w="1884" w:type="dxa"/>
            <w:shd w:val="clear" w:color="auto" w:fill="F2F2F2"/>
          </w:tcPr>
          <w:p ns2:paraId="2DD87D99" ns2:textId="77777777" w:rsidR="003D26E0" w:rsidRDefault="00000000">
            <w:r>
              <w:t>Canonical KPI</w:t>
            </w:r>
          </w:p>
        </w:tc>
        <w:tc>
          <w:tcPr>
            <w:tcW w:w="1228" w:type="dxa"/>
            <w:shd w:val="clear" w:color="auto" w:fill="F2F2F2"/>
          </w:tcPr>
          <w:p ns2:paraId="6557228F" ns2:textId="77777777" w:rsidR="003D26E0" w:rsidRDefault="00000000">
            <w:r>
              <w:t>KPI</w:t>
            </w:r>
          </w:p>
        </w:tc>
        <w:tc>
          <w:tcPr>
            <w:tcW w:w="543" w:type="dxa"/>
          </w:tcPr>
          <w:p ns2:paraId="51BAC7E6" ns2:textId="77777777" w:rsidR="003D26E0" w:rsidRDefault="00000000">
            <w:r>
              <w:t>Value</w:t>
            </w:r>
          </w:p>
        </w:tc>
        <w:tc>
          <w:tcPr>
            <w:tcW w:w="543" w:type="dxa"/>
          </w:tcPr>
          <w:p ns2:paraId="05939834" ns2:textId="77777777" w:rsidR="003D26E0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713" w:type="dxa"/>
            <w:shd w:val="clear" w:color="auto" w:fill="F2F2F2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440" w:type="dxa"/>
          </w:tcPr>
          <w:p ns2:paraId="55B4837D" ns2:textId="77777777" w:rsidR="003D26E0" w:rsidRDefault="00000000">
            <w:r>
              <w:t>Notes</w:t>
            </w:r>
          </w:p>
        </w:tc>
      </w:tr>
      <w:tr w:rsidR="003D26E0" ns2:paraId="1E0BDEC9" ns2:textId="77777777">
        <w:tc>
          <w:tcPr>
            <w:tcW w:w="1884" w:type="dxa"/>
          </w:tcPr>
          <w:p ns2:paraId="38463E69" ns2:textId="77777777" w:rsidR="003D26E0" w:rsidRDefault="00000000">
            <w:r>
              <w:t>inflows</w:t>
            </w:r>
          </w:p>
        </w:tc>
        <w:tc>
          <w:tcPr>
            <w:tcW w:w="1220" w:type="dxa"/>
          </w:tcPr>
          <w:p ns2:paraId="79D50F8B" ns2:textId="77777777" w:rsidR="00FE45FB" w:rsidRDefault="00000000">
            <w:r>
              <w:t>Inflows (M)</w:t>
            </w:r>
          </w:p>
        </w:tc>
        <w:tc>
          <w:tcPr>
            <w:tcW w:w="584" w:type="dxa"/>
          </w:tcPr>
          <w:p ns2:paraId="1F2BE7E3" ns2:textId="77777777" w:rsidR="003D26E0" w:rsidRDefault="003D26E0"/>
        </w:tc>
        <w:tc>
          <w:tcPr>
            <w:tcW w:w="621" w:type="dxa"/>
          </w:tcPr>
          <w:p ns2:paraId="726BA5EF" ns2:textId="77777777" w:rsidR="003D26E0" w:rsidRDefault="003D26E0"/>
        </w:tc>
        <w:tc>
          <w:tcPr>
            <w:tcW w:w="1001" w:type="dxa"/>
          </w:tcPr>
          <w:p ns2:paraId="26C9C40D" ns2:textId="77777777" w:rsidR="003D26E0" w:rsidRDefault="003D26E0"/>
        </w:tc>
        <w:tc>
          <w:tcPr>
            <w:tcW w:w="1651" w:type="dxa"/>
          </w:tcPr>
          <w:p ns2:paraId="2572F4E0" ns2:textId="77777777" w:rsidR="003D26E0" w:rsidRDefault="003D26E0"/>
        </w:tc>
        <w:tc>
          <w:tcPr>
            <w:tcW w:w="953" w:type="dxa"/>
          </w:tcPr>
          <w:p ns2:paraId="4628FA29" ns2:textId="77777777" w:rsidR="003D26E0" w:rsidRDefault="003D26E0"/>
        </w:tc>
        <w:tc>
          <w:tcPr>
            <w:tcW w:w="1440" w:type="dxa"/>
          </w:tcPr>
          <w:p ns2:paraId="2D11C6FF" ns2:textId="77777777" w:rsidR="003D26E0" w:rsidRDefault="003D26E0"/>
        </w:tc>
      </w:tr>
      <w:tr w:rsidR="003D26E0" ns2:paraId="1AB4675B" ns2:textId="77777777">
        <w:tc>
          <w:tcPr>
            <w:tcW w:w="1884" w:type="dxa"/>
          </w:tcPr>
          <w:p ns2:paraId="486E76B2" ns2:textId="77777777" w:rsidR="003D26E0" w:rsidRDefault="00000000">
            <w:r>
              <w:t>Fee_generating_AUM</w:t>
            </w:r>
          </w:p>
        </w:tc>
        <w:tc>
          <w:tcPr>
            <w:tcW w:w="1220" w:type="dxa"/>
          </w:tcPr>
          <w:p ns2:paraId="50CC74E9" ns2:textId="77777777" w:rsidR="00FE45FB" w:rsidRDefault="00000000">
            <w:r>
              <w:t>Fee Generating AUM (M)</w:t>
            </w:r>
          </w:p>
        </w:tc>
        <w:tc>
          <w:tcPr>
            <w:tcW w:w="584" w:type="dxa"/>
          </w:tcPr>
          <w:p ns2:paraId="03FE4938" ns2:textId="77777777" w:rsidR="003D26E0" w:rsidRDefault="003D26E0"/>
        </w:tc>
        <w:tc>
          <w:tcPr>
            <w:tcW w:w="621" w:type="dxa"/>
          </w:tcPr>
          <w:p ns2:paraId="4D4B9686" ns2:textId="77777777" w:rsidR="003D26E0" w:rsidRDefault="003D26E0"/>
        </w:tc>
        <w:tc>
          <w:tcPr>
            <w:tcW w:w="1001" w:type="dxa"/>
          </w:tcPr>
          <w:p ns2:paraId="67DA80D2" ns2:textId="77777777" w:rsidR="003D26E0" w:rsidRDefault="003D26E0"/>
        </w:tc>
        <w:tc>
          <w:tcPr>
            <w:tcW w:w="1651" w:type="dxa"/>
          </w:tcPr>
          <w:p ns2:paraId="448CF8F1" ns2:textId="77777777" w:rsidR="003D26E0" w:rsidRDefault="003D26E0"/>
        </w:tc>
        <w:tc>
          <w:tcPr>
            <w:tcW w:w="953" w:type="dxa"/>
          </w:tcPr>
          <w:p ns2:paraId="6F370AAB" ns2:textId="77777777" w:rsidR="003D26E0" w:rsidRDefault="003D26E0"/>
        </w:tc>
        <w:tc>
          <w:tcPr>
            <w:tcW w:w="1440" w:type="dxa"/>
          </w:tcPr>
          <w:p ns2:paraId="2DA12926" ns2:textId="77777777" w:rsidR="003D26E0" w:rsidRDefault="003D26E0"/>
        </w:tc>
      </w:tr>
      <w:tr w:rsidR="003D26E0" ns2:paraId="72F750F3" ns2:textId="77777777">
        <w:tc>
          <w:tcPr>
            <w:tcW w:w="1884" w:type="dxa"/>
          </w:tcPr>
          <w:p ns2:paraId="15EDCBA7" ns2:textId="77777777" w:rsidR="003D26E0" w:rsidRDefault="00000000">
            <w:r>
              <w:t>fee_related_earnings</w:t>
            </w:r>
          </w:p>
        </w:tc>
        <w:tc>
          <w:tcPr>
            <w:tcW w:w="1220" w:type="dxa"/>
          </w:tcPr>
          <w:p ns2:paraId="5EAA84FB" ns2:textId="77777777" w:rsidR="00FE45FB" w:rsidRDefault="00000000">
            <w:r>
              <w:t xml:space="preserve">Fee Related Earnings </w:t>
            </w:r>
            <w:r>
              <w:lastRenderedPageBreak/>
              <w:t>(M)</w:t>
            </w:r>
          </w:p>
        </w:tc>
        <w:tc>
          <w:tcPr>
            <w:tcW w:w="584" w:type="dxa"/>
          </w:tcPr>
          <w:p ns2:paraId="302E56A7" ns2:textId="77777777" w:rsidR="003D26E0" w:rsidRDefault="003D26E0"/>
        </w:tc>
        <w:tc>
          <w:tcPr>
            <w:tcW w:w="621" w:type="dxa"/>
          </w:tcPr>
          <w:p ns2:paraId="7CBF015B" ns2:textId="77777777" w:rsidR="003D26E0" w:rsidRDefault="003D26E0"/>
        </w:tc>
        <w:tc>
          <w:tcPr>
            <w:tcW w:w="1001" w:type="dxa"/>
          </w:tcPr>
          <w:p ns2:paraId="46A40535" ns2:textId="77777777" w:rsidR="003D26E0" w:rsidRDefault="003D26E0"/>
        </w:tc>
        <w:tc>
          <w:tcPr>
            <w:tcW w:w="1651" w:type="dxa"/>
          </w:tcPr>
          <w:p ns2:paraId="1D68938E" ns2:textId="77777777" w:rsidR="003D26E0" w:rsidRDefault="003D26E0"/>
        </w:tc>
        <w:tc>
          <w:tcPr>
            <w:tcW w:w="953" w:type="dxa"/>
          </w:tcPr>
          <w:p ns2:paraId="4FF16522" ns2:textId="77777777" w:rsidR="003D26E0" w:rsidRDefault="003D26E0"/>
        </w:tc>
        <w:tc>
          <w:tcPr>
            <w:tcW w:w="1440" w:type="dxa"/>
          </w:tcPr>
          <w:p ns2:paraId="7AC1AC2E" ns2:textId="77777777" w:rsidR="003D26E0" w:rsidRDefault="003D26E0"/>
        </w:tc>
      </w:tr>
      <w:tr w:rsidR="003D26E0" ns2:paraId="68639940" ns2:textId="77777777">
        <w:tc>
          <w:tcPr>
            <w:tcW w:w="1884" w:type="dxa"/>
          </w:tcPr>
          <w:p ns2:paraId="14E97E61" ns2:textId="77777777" w:rsidR="003D26E0" w:rsidRDefault="00000000">
            <w:r>
              <w:t>Fee_related_earnings_margin</w:t>
            </w:r>
          </w:p>
        </w:tc>
        <w:tc>
          <w:tcPr>
            <w:tcW w:w="1220" w:type="dxa"/>
          </w:tcPr>
          <w:p ns2:paraId="5CA20BB4" ns2:textId="77777777" w:rsidR="00FE45FB" w:rsidRDefault="00000000">
            <w:r>
              <w:t>Fee Related Earnings Margin (M)</w:t>
            </w:r>
          </w:p>
        </w:tc>
        <w:tc>
          <w:tcPr>
            <w:tcW w:w="584" w:type="dxa"/>
          </w:tcPr>
          <w:p ns2:paraId="77946C6F" ns2:textId="77777777" w:rsidR="003D26E0" w:rsidRDefault="003D26E0"/>
        </w:tc>
        <w:tc>
          <w:tcPr>
            <w:tcW w:w="621" w:type="dxa"/>
          </w:tcPr>
          <w:p ns2:paraId="1410D982" ns2:textId="77777777" w:rsidR="003D26E0" w:rsidRDefault="003D26E0"/>
        </w:tc>
        <w:tc>
          <w:tcPr>
            <w:tcW w:w="1001" w:type="dxa"/>
          </w:tcPr>
          <w:p ns2:paraId="65751B61" ns2:textId="77777777" w:rsidR="003D26E0" w:rsidRDefault="003D26E0"/>
        </w:tc>
        <w:tc>
          <w:tcPr>
            <w:tcW w:w="1651" w:type="dxa"/>
          </w:tcPr>
          <w:p ns2:paraId="58A83932" ns2:textId="77777777" w:rsidR="003D26E0" w:rsidRDefault="003D26E0"/>
        </w:tc>
        <w:tc>
          <w:tcPr>
            <w:tcW w:w="953" w:type="dxa"/>
          </w:tcPr>
          <w:p ns2:paraId="48A70EA7" ns2:textId="77777777" w:rsidR="003D26E0" w:rsidRDefault="003D26E0"/>
        </w:tc>
        <w:tc>
          <w:tcPr>
            <w:tcW w:w="1440" w:type="dxa"/>
          </w:tcPr>
          <w:p ns2:paraId="4BE9EE31" ns2:textId="77777777" w:rsidR="003D26E0" w:rsidRDefault="003D26E0"/>
        </w:tc>
      </w:tr>
      <w:tr w:rsidR="003E7447" ns2:paraId="1E7FCA58" ns2:textId="77777777" w:rsidTr="003E7447">
        <w:tc>
          <w:tcPr>
            <w:tcW w:w="1884" w:type="dxa"/>
          </w:tcPr>
          <w:p ns2:paraId="763E5575" ns2:textId="1F548F37" w:rsidR="003D26E0" w:rsidRDefault="003D26E0"/>
        </w:tc>
        <w:tc>
          <w:tcPr>
            <w:tcW w:w="1228" w:type="dxa"/>
          </w:tcPr>
          <w:p ns2:paraId="506158FF" ns2:textId="17F4A46C" w:rsidR="003D26E0" w:rsidRDefault="003D26E0"/>
        </w:tc>
        <w:tc>
          <w:tcPr>
            <w:tcW w:w="543" w:type="dxa"/>
          </w:tcPr>
          <w:p ns2:paraId="350FEF5F" ns2:textId="77777777" w:rsidR="003D26E0" w:rsidRDefault="003D26E0"/>
        </w:tc>
        <w:tc>
          <w:tcPr>
            <w:tcW w:w="543" w:type="dxa"/>
          </w:tcPr>
          <w:p ns2:paraId="3F5ED6EB" ns2:textId="77777777" w:rsidR="003D26E0" w:rsidRDefault="003D26E0"/>
        </w:tc>
        <w:tc>
          <w:tcPr>
            <w:tcW w:w="1026" w:type="dxa"/>
          </w:tcPr>
          <w:p ns2:paraId="3467D32F" ns2:textId="77777777" w:rsidR="003D26E0" w:rsidRDefault="003D26E0"/>
        </w:tc>
        <w:tc>
          <w:tcPr>
            <w:tcW w:w="1713" w:type="dxa"/>
          </w:tcPr>
          <w:p ns2:paraId="0E1D7570" ns2:textId="77777777" w:rsidR="003D26E0" w:rsidRDefault="003D26E0"/>
        </w:tc>
        <w:tc>
          <w:tcPr>
            <w:tcW w:w="965" w:type="dxa"/>
          </w:tcPr>
          <w:p ns2:paraId="1B2F087B" ns2:textId="77777777" w:rsidR="003D26E0" w:rsidRDefault="003D26E0"/>
        </w:tc>
        <w:tc>
          <w:tcPr>
            <w:tcW w:w="1440" w:type="dxa"/>
          </w:tcPr>
          <w:p ns2:paraId="76651266" ns2:textId="0F38FAA7" w:rsidR="003D26E0" w:rsidRDefault="003D26E0"/>
        </w:tc>
      </w:tr>
      <w:tr w:rsidR="003E7447" ns2:paraId="18EA372E" ns2:textId="77777777" w:rsidTr="003E7447">
        <w:tc>
          <w:tcPr>
            <w:tcW w:w="1884" w:type="dxa"/>
          </w:tcPr>
          <w:p ns2:paraId="27824C0A" ns2:textId="060E2F77" w:rsidR="003D26E0" w:rsidRDefault="003D26E0"/>
        </w:tc>
        <w:tc>
          <w:tcPr>
            <w:tcW w:w="1228" w:type="dxa"/>
          </w:tcPr>
          <w:p ns2:paraId="4CABECB4" ns2:textId="46856205" w:rsidR="003D26E0" w:rsidRDefault="003D26E0"/>
        </w:tc>
        <w:tc>
          <w:tcPr>
            <w:tcW w:w="543" w:type="dxa"/>
          </w:tcPr>
          <w:p ns2:paraId="192B38AC" ns2:textId="77777777" w:rsidR="003D26E0" w:rsidRDefault="003D26E0"/>
        </w:tc>
        <w:tc>
          <w:tcPr>
            <w:tcW w:w="543" w:type="dxa"/>
          </w:tcPr>
          <w:p ns2:paraId="2A29E73E" ns2:textId="77777777" w:rsidR="003D26E0" w:rsidRDefault="003D26E0"/>
        </w:tc>
        <w:tc>
          <w:tcPr>
            <w:tcW w:w="1026" w:type="dxa"/>
          </w:tcPr>
          <w:p ns2:paraId="2498F750" ns2:textId="77777777" w:rsidR="003D26E0" w:rsidRDefault="003D26E0"/>
        </w:tc>
        <w:tc>
          <w:tcPr>
            <w:tcW w:w="1713" w:type="dxa"/>
          </w:tcPr>
          <w:p ns2:paraId="1B547DF9" ns2:textId="77777777" w:rsidR="003D26E0" w:rsidRDefault="003D26E0"/>
        </w:tc>
        <w:tc>
          <w:tcPr>
            <w:tcW w:w="965" w:type="dxa"/>
          </w:tcPr>
          <w:p ns2:paraId="13717EFE" ns2:textId="77777777" w:rsidR="003D26E0" w:rsidRDefault="003D26E0"/>
        </w:tc>
        <w:tc>
          <w:tcPr>
            <w:tcW w:w="1440" w:type="dxa"/>
          </w:tcPr>
          <w:p ns2:paraId="04219F55" ns2:textId="0A06EB81" w:rsidR="003D26E0" w:rsidRDefault="003D26E0"/>
        </w:tc>
      </w:tr>
      <w:tr w:rsidR="003E7447" ns2:paraId="3DB4778D" ns2:textId="77777777" w:rsidTr="003E7447">
        <w:tc>
          <w:tcPr>
            <w:tcW w:w="1884" w:type="dxa"/>
          </w:tcPr>
          <w:p ns2:paraId="6C539522" ns2:textId="4795F287" w:rsidR="003D26E0" w:rsidRDefault="003D26E0"/>
        </w:tc>
        <w:tc>
          <w:tcPr>
            <w:tcW w:w="1228" w:type="dxa"/>
          </w:tcPr>
          <w:p ns2:paraId="5D8D26BF" ns2:textId="460EF9E7" w:rsidR="003D26E0" w:rsidRDefault="003D26E0"/>
        </w:tc>
        <w:tc>
          <w:tcPr>
            <w:tcW w:w="543" w:type="dxa"/>
          </w:tcPr>
          <w:p ns2:paraId="251CC0D0" ns2:textId="77777777" w:rsidR="003D26E0" w:rsidRDefault="003D26E0"/>
        </w:tc>
        <w:tc>
          <w:tcPr>
            <w:tcW w:w="543" w:type="dxa"/>
          </w:tcPr>
          <w:p ns2:paraId="5B1DA87A" ns2:textId="77777777" w:rsidR="003D26E0" w:rsidRDefault="003D26E0"/>
        </w:tc>
        <w:tc>
          <w:tcPr>
            <w:tcW w:w="1026" w:type="dxa"/>
          </w:tcPr>
          <w:p ns2:paraId="1BD54403" ns2:textId="77777777" w:rsidR="003D26E0" w:rsidRDefault="003D26E0"/>
        </w:tc>
        <w:tc>
          <w:tcPr>
            <w:tcW w:w="1713" w:type="dxa"/>
          </w:tcPr>
          <w:p ns2:paraId="5F9EEBF3" ns2:textId="77777777" w:rsidR="003D26E0" w:rsidRDefault="003D26E0"/>
        </w:tc>
        <w:tc>
          <w:tcPr>
            <w:tcW w:w="965" w:type="dxa"/>
          </w:tcPr>
          <w:p ns2:paraId="6ECEA057" ns2:textId="77777777" w:rsidR="003D26E0" w:rsidRDefault="003D26E0"/>
        </w:tc>
        <w:tc>
          <w:tcPr>
            <w:tcW w:w="1440" w:type="dxa"/>
          </w:tcPr>
          <w:p ns2:paraId="07EA2C5C" ns2:textId="693F8CF1" w:rsidR="003D26E0" w:rsidRDefault="003D26E0"/>
        </w:tc>
      </w:tr>
      <w:tr w:rsidR="003E7447" ns2:paraId="00C0EF8E" ns2:textId="77777777" w:rsidTr="003E7447">
        <w:tc>
          <w:tcPr>
            <w:tcW w:w="1884" w:type="dxa"/>
          </w:tcPr>
          <w:p ns2:paraId="4F5B238E" ns2:textId="16EC8B01" w:rsidR="003D26E0" w:rsidRDefault="003D26E0"/>
        </w:tc>
        <w:tc>
          <w:tcPr>
            <w:tcW w:w="1228" w:type="dxa"/>
          </w:tcPr>
          <w:p ns2:paraId="766FD56D" ns2:textId="544284C6" w:rsidR="003D26E0" w:rsidRDefault="003D26E0"/>
        </w:tc>
        <w:tc>
          <w:tcPr>
            <w:tcW w:w="543" w:type="dxa"/>
          </w:tcPr>
          <w:p ns2:paraId="45C067FB" ns2:textId="77777777" w:rsidR="003D26E0" w:rsidRDefault="003D26E0"/>
        </w:tc>
        <w:tc>
          <w:tcPr>
            <w:tcW w:w="543" w:type="dxa"/>
          </w:tcPr>
          <w:p ns2:paraId="0161D55D" ns2:textId="77777777" w:rsidR="003D26E0" w:rsidRDefault="003D26E0"/>
        </w:tc>
        <w:tc>
          <w:tcPr>
            <w:tcW w:w="1026" w:type="dxa"/>
          </w:tcPr>
          <w:p ns2:paraId="214307B6" ns2:textId="77777777" w:rsidR="003D26E0" w:rsidRDefault="003D26E0"/>
        </w:tc>
        <w:tc>
          <w:tcPr>
            <w:tcW w:w="1713" w:type="dxa"/>
          </w:tcPr>
          <w:p ns2:paraId="238B8A11" ns2:textId="77777777" w:rsidR="003D26E0" w:rsidRDefault="003D26E0"/>
        </w:tc>
        <w:tc>
          <w:tcPr>
            <w:tcW w:w="965" w:type="dxa"/>
          </w:tcPr>
          <w:p ns2:paraId="3B3C6EF4" ns2:textId="77777777" w:rsidR="003D26E0" w:rsidRDefault="003D26E0"/>
        </w:tc>
        <w:tc>
          <w:tcPr>
            <w:tcW w:w="1440" w:type="dxa"/>
          </w:tcPr>
          <w:p ns2:paraId="18794E63" ns2:textId="5E85F630" w:rsidR="003D26E0" w:rsidRDefault="003D26E0"/>
        </w:tc>
      </w:tr>
      <w:tr w:rsidR="003E7447" ns2:paraId="69BAA484" ns2:textId="77777777" w:rsidTr="003E7447">
        <w:tc>
          <w:tcPr>
            <w:tcW w:w="1884" w:type="dxa"/>
          </w:tcPr>
          <w:p ns2:paraId="04B2C7EC" ns2:textId="17DC9316" w:rsidR="003D26E0" w:rsidRDefault="003D26E0"/>
        </w:tc>
        <w:tc>
          <w:tcPr>
            <w:tcW w:w="1228" w:type="dxa"/>
          </w:tcPr>
          <w:p ns2:paraId="59AC5817" ns2:textId="31A4BC67" w:rsidR="003D26E0" w:rsidRDefault="003D26E0"/>
        </w:tc>
        <w:tc>
          <w:tcPr>
            <w:tcW w:w="543" w:type="dxa"/>
          </w:tcPr>
          <w:p ns2:paraId="291F1F78" ns2:textId="77777777" w:rsidR="003D26E0" w:rsidRDefault="003D26E0"/>
        </w:tc>
        <w:tc>
          <w:tcPr>
            <w:tcW w:w="543" w:type="dxa"/>
          </w:tcPr>
          <w:p ns2:paraId="2A06FB10" ns2:textId="77777777" w:rsidR="003D26E0" w:rsidRDefault="003D26E0"/>
        </w:tc>
        <w:tc>
          <w:tcPr>
            <w:tcW w:w="1026" w:type="dxa"/>
          </w:tcPr>
          <w:p ns2:paraId="68DA5EB1" ns2:textId="77777777" w:rsidR="003D26E0" w:rsidRDefault="003D26E0"/>
        </w:tc>
        <w:tc>
          <w:tcPr>
            <w:tcW w:w="1713" w:type="dxa"/>
          </w:tcPr>
          <w:p ns2:paraId="1C6F89E4" ns2:textId="77777777" w:rsidR="003D26E0" w:rsidRDefault="003D26E0"/>
        </w:tc>
        <w:tc>
          <w:tcPr>
            <w:tcW w:w="965" w:type="dxa"/>
          </w:tcPr>
          <w:p ns2:paraId="7E099E48" ns2:textId="77777777" w:rsidR="003D26E0" w:rsidRDefault="003D26E0"/>
        </w:tc>
        <w:tc>
          <w:tcPr>
            <w:tcW w:w="1440" w:type="dxa"/>
          </w:tcPr>
          <w:p ns2:paraId="520A21AC" ns2:textId="0B9D6E7F" w:rsidR="003D26E0" w:rsidRDefault="003D26E0"/>
        </w:tc>
      </w:tr>
    </w:tbl>
    <w:p ns2:paraId="4FFB2914" ns2:textId="77777777" w:rsidR="00FE45FB" w:rsidRDefault="00FE45FB" w:rsidP="00186C4C"/>
    <w:p ns2:paraId="7163D5A1" ns2:textId="77777777" w:rsidR="00FE45FB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745"/>
        <w:gridCol w:w="584"/>
        <w:gridCol w:w="634"/>
        <w:gridCol w:w="619"/>
        <w:gridCol w:w="632"/>
        <w:gridCol w:w="780"/>
      </w:tblGrid>
      <w:tr w:rsidR="003E7447" ns2:paraId="166953C0" ns2:textId="77777777" w:rsidTr="00331900">
        <w:tc>
          <w:tcPr>
            <w:tcW w:w="1228" w:type="dxa"/>
            <w:shd w:val="clear" w:color="auto" w:fill="F2F2F2"/>
          </w:tcPr>
          <w:p ns2:paraId="2001A0BE" ns2:textId="77777777" w:rsidR="003D26E0" w:rsidRDefault="00000000">
            <w:r>
              <w:t>KPI</w:t>
            </w:r>
          </w:p>
        </w:tc>
        <w:tc>
          <w:tcPr>
            <w:tcW w:w="543" w:type="dxa"/>
          </w:tcPr>
          <w:p ns2:paraId="4E67899B" ns2:textId="77777777" w:rsidR="003D26E0" w:rsidRDefault="00000000">
            <w:r>
              <w:t>Value</w:t>
            </w:r>
          </w:p>
        </w:tc>
        <w:tc>
          <w:tcPr>
            <w:tcW w:w="543" w:type="dxa"/>
          </w:tcPr>
          <w:p ns2:paraId="7516D8B2" ns2:textId="77777777" w:rsidR="003D26E0" w:rsidRDefault="00000000">
            <w:r>
              <w:t>YoY</w:t>
            </w:r>
          </w:p>
        </w:tc>
        <w:tc>
          <w:tcPr>
            <w:tcW w:w="1026" w:type="dxa"/>
          </w:tcPr>
          <w:p ns2:paraId="08841942" ns2:textId="77777777" w:rsidR="003D26E0" w:rsidRDefault="00000000">
            <w:r>
              <w:t>QoQ</w:t>
            </w:r>
          </w:p>
        </w:tc>
        <w:tc>
          <w:tcPr>
            <w:tcW w:w="1713" w:type="dxa"/>
            <w:shd w:val="clear" w:color="auto" w:fill="F2F2F2"/>
          </w:tcPr>
          <w:p ns2:paraId="4EC99E5D" ns2:textId="77777777" w:rsidR="003D26E0" w:rsidRDefault="00000000">
            <w:r>
              <w:t>Δ YoY</w:t>
            </w:r>
          </w:p>
        </w:tc>
        <w:tc>
          <w:tcPr>
            <w:tcW w:w="965" w:type="dxa"/>
            <w:shd w:val="clear" w:color="auto" w:fill="F2F2F2"/>
          </w:tcPr>
          <w:p ns2:paraId="27CD4821" ns2:textId="77777777" w:rsidR="003D26E0" w:rsidRDefault="00000000">
            <w:r>
              <w:t>Δ QoQ</w:t>
            </w:r>
          </w:p>
        </w:tc>
        <w:tc>
          <w:tcPr>
            <w:tcW w:w="1440" w:type="dxa"/>
          </w:tcPr>
          <w:p ns2:paraId="0954D483" ns2:textId="77777777" w:rsidR="003D26E0" w:rsidRDefault="00000000">
            <w:r>
              <w:t>Notes</w:t>
            </w:r>
          </w:p>
        </w:tc>
      </w:tr>
      <w:tr w:rsidR="003E7447" ns2:paraId="373E4660" ns2:textId="77777777" w:rsidTr="00331900">
        <w:tc>
          <w:tcPr>
            <w:tcW w:w="1228" w:type="dxa"/>
          </w:tcPr>
          <w:p ns2:paraId="6874A9FB" ns2:textId="77777777" w:rsidR="003D26E0" w:rsidRDefault="00000000">
            <w:r>
              <w:t>revenue_growth</w:t>
            </w:r>
          </w:p>
        </w:tc>
        <w:tc>
          <w:tcPr>
            <w:tcW w:w="543" w:type="dxa"/>
          </w:tcPr>
          <w:p ns2:paraId="3B302161" ns2:textId="77777777" w:rsidR="003D26E0" w:rsidRDefault="003D26E0"/>
        </w:tc>
        <w:tc>
          <w:tcPr>
            <w:tcW w:w="543" w:type="dxa"/>
          </w:tcPr>
          <w:p ns2:paraId="407D5763" ns2:textId="77777777" w:rsidR="003D26E0" w:rsidRDefault="003D26E0"/>
        </w:tc>
        <w:tc>
          <w:tcPr>
            <w:tcW w:w="1026" w:type="dxa"/>
          </w:tcPr>
          <w:p ns2:paraId="238E3FF1" ns2:textId="77777777" w:rsidR="003D26E0" w:rsidRDefault="003D26E0"/>
        </w:tc>
        <w:tc>
          <w:tcPr>
            <w:tcW w:w="1713" w:type="dxa"/>
          </w:tcPr>
          <w:p ns2:paraId="2337C543" ns2:textId="77777777" w:rsidR="003D26E0" w:rsidRDefault="003D26E0"/>
        </w:tc>
        <w:tc>
          <w:tcPr>
            <w:tcW w:w="965" w:type="dxa"/>
          </w:tcPr>
          <w:p ns2:paraId="2D976479" ns2:textId="77777777" w:rsidR="003D26E0" w:rsidRDefault="003D26E0"/>
        </w:tc>
        <w:tc>
          <w:tcPr>
            <w:tcW w:w="1440" w:type="dxa"/>
          </w:tcPr>
          <w:p ns2:paraId="23F63439" ns2:textId="77777777" w:rsidR="003D26E0" w:rsidRDefault="003D26E0"/>
        </w:tc>
      </w:tr>
      <w:tr w:rsidR="003E7447" ns2:paraId="52F6CA1A" ns2:textId="77777777" w:rsidTr="00331900">
        <w:tc>
          <w:tcPr>
            <w:tcW w:w="1228" w:type="dxa"/>
          </w:tcPr>
          <w:p ns2:paraId="0FC4DFF8" ns2:textId="77777777" w:rsidR="003D26E0" w:rsidRDefault="00000000">
            <w:r>
              <w:t>volume</w:t>
            </w:r>
          </w:p>
        </w:tc>
        <w:tc>
          <w:tcPr>
            <w:tcW w:w="543" w:type="dxa"/>
          </w:tcPr>
          <w:p ns2:paraId="00A5774C" ns2:textId="77777777" w:rsidR="003D26E0" w:rsidRDefault="003D26E0"/>
        </w:tc>
        <w:tc>
          <w:tcPr>
            <w:tcW w:w="543" w:type="dxa"/>
          </w:tcPr>
          <w:p ns2:paraId="66DE5A53" ns2:textId="77777777" w:rsidR="003D26E0" w:rsidRDefault="003D26E0"/>
        </w:tc>
        <w:tc>
          <w:tcPr>
            <w:tcW w:w="1026" w:type="dxa"/>
          </w:tcPr>
          <w:p ns2:paraId="7B3C1970" ns2:textId="77777777" w:rsidR="003D26E0" w:rsidRDefault="003D26E0"/>
        </w:tc>
        <w:tc>
          <w:tcPr>
            <w:tcW w:w="1713" w:type="dxa"/>
          </w:tcPr>
          <w:p ns2:paraId="4BA8C995" ns2:textId="77777777" w:rsidR="003D26E0" w:rsidRDefault="003D26E0"/>
        </w:tc>
        <w:tc>
          <w:tcPr>
            <w:tcW w:w="965" w:type="dxa"/>
          </w:tcPr>
          <w:p ns2:paraId="254A488D" ns2:textId="77777777" w:rsidR="003D26E0" w:rsidRDefault="003D26E0"/>
        </w:tc>
        <w:tc>
          <w:tcPr>
            <w:tcW w:w="1440" w:type="dxa"/>
          </w:tcPr>
          <w:p ns2:paraId="2DCE0085" ns2:textId="77777777" w:rsidR="003D26E0" w:rsidRDefault="003D26E0"/>
        </w:tc>
      </w:tr>
      <w:tr w:rsidR="003E7447" ns2:paraId="576B4152" ns2:textId="77777777" w:rsidTr="00331900">
        <w:tc>
          <w:tcPr>
            <w:tcW w:w="1228" w:type="dxa"/>
          </w:tcPr>
          <w:p ns2:paraId="7C5BFD6F" ns2:textId="77777777" w:rsidR="003D26E0" w:rsidRDefault="00000000">
            <w:r>
              <w:t>price_yield</w:t>
            </w:r>
          </w:p>
        </w:tc>
        <w:tc>
          <w:tcPr>
            <w:tcW w:w="543" w:type="dxa"/>
          </w:tcPr>
          <w:p ns2:paraId="2BABAF19" ns2:textId="77777777" w:rsidR="003D26E0" w:rsidRDefault="003D26E0"/>
        </w:tc>
        <w:tc>
          <w:tcPr>
            <w:tcW w:w="543" w:type="dxa"/>
          </w:tcPr>
          <w:p ns2:paraId="74692D6B" ns2:textId="77777777" w:rsidR="003D26E0" w:rsidRDefault="003D26E0"/>
        </w:tc>
        <w:tc>
          <w:tcPr>
            <w:tcW w:w="1026" w:type="dxa"/>
          </w:tcPr>
          <w:p ns2:paraId="02004BD3" ns2:textId="77777777" w:rsidR="003D26E0" w:rsidRDefault="003D26E0"/>
        </w:tc>
        <w:tc>
          <w:tcPr>
            <w:tcW w:w="1713" w:type="dxa"/>
          </w:tcPr>
          <w:p ns2:paraId="60698B22" ns2:textId="77777777" w:rsidR="003D26E0" w:rsidRDefault="003D26E0"/>
        </w:tc>
        <w:tc>
          <w:tcPr>
            <w:tcW w:w="965" w:type="dxa"/>
          </w:tcPr>
          <w:p ns2:paraId="4C0B7B02" ns2:textId="77777777" w:rsidR="003D26E0" w:rsidRDefault="003D26E0"/>
        </w:tc>
        <w:tc>
          <w:tcPr>
            <w:tcW w:w="1440" w:type="dxa"/>
          </w:tcPr>
          <w:p ns2:paraId="6F7ADC88" ns2:textId="77777777" w:rsidR="003D26E0" w:rsidRDefault="003D26E0"/>
        </w:tc>
      </w:tr>
      <w:tr w:rsidR="003E7447" ns2:paraId="7562FE59" ns2:textId="77777777" w:rsidTr="00331900">
        <w:tc>
          <w:tcPr>
            <w:tcW w:w="1228" w:type="dxa"/>
          </w:tcPr>
          <w:p ns2:paraId="7FABB228" ns2:textId="77777777" w:rsidR="003D26E0" w:rsidRDefault="00000000">
            <w:r>
              <w:t>gross_margin</w:t>
            </w:r>
          </w:p>
        </w:tc>
        <w:tc>
          <w:tcPr>
            <w:tcW w:w="543" w:type="dxa"/>
          </w:tcPr>
          <w:p ns2:paraId="10EAC6D3" ns2:textId="77777777" w:rsidR="003D26E0" w:rsidRDefault="003D26E0"/>
        </w:tc>
        <w:tc>
          <w:tcPr>
            <w:tcW w:w="543" w:type="dxa"/>
          </w:tcPr>
          <w:p ns2:paraId="19DA3916" ns2:textId="77777777" w:rsidR="003D26E0" w:rsidRDefault="003D26E0"/>
        </w:tc>
        <w:tc>
          <w:tcPr>
            <w:tcW w:w="1026" w:type="dxa"/>
          </w:tcPr>
          <w:p ns2:paraId="63CCCFD1" ns2:textId="77777777" w:rsidR="003D26E0" w:rsidRDefault="003D26E0"/>
        </w:tc>
        <w:tc>
          <w:tcPr>
            <w:tcW w:w="1713" w:type="dxa"/>
          </w:tcPr>
          <w:p ns2:paraId="434D6210" ns2:textId="77777777" w:rsidR="003D26E0" w:rsidRDefault="003D26E0"/>
        </w:tc>
        <w:tc>
          <w:tcPr>
            <w:tcW w:w="965" w:type="dxa"/>
          </w:tcPr>
          <w:p ns2:paraId="0AB7D130" ns2:textId="77777777" w:rsidR="003D26E0" w:rsidRDefault="003D26E0"/>
        </w:tc>
        <w:tc>
          <w:tcPr>
            <w:tcW w:w="1440" w:type="dxa"/>
          </w:tcPr>
          <w:p ns2:paraId="48E0DBF4" ns2:textId="77777777" w:rsidR="003D26E0" w:rsidRDefault="003D26E0"/>
        </w:tc>
      </w:tr>
      <w:tr w:rsidR="003E7447" ns2:paraId="48CFF54C" ns2:textId="77777777" w:rsidTr="00331900">
        <w:tc>
          <w:tcPr>
            <w:tcW w:w="1228" w:type="dxa"/>
          </w:tcPr>
          <w:p ns2:paraId="1C60206B" ns2:textId="77777777" w:rsidR="003D26E0" w:rsidRDefault="00000000">
            <w:r>
              <w:t>operating_margin</w:t>
            </w:r>
          </w:p>
        </w:tc>
        <w:tc>
          <w:tcPr>
            <w:tcW w:w="543" w:type="dxa"/>
          </w:tcPr>
          <w:p ns2:paraId="5A8271DC" ns2:textId="77777777" w:rsidR="003D26E0" w:rsidRDefault="003D26E0"/>
        </w:tc>
        <w:tc>
          <w:tcPr>
            <w:tcW w:w="543" w:type="dxa"/>
          </w:tcPr>
          <w:p ns2:paraId="5956F6E3" ns2:textId="77777777" w:rsidR="003D26E0" w:rsidRDefault="003D26E0"/>
        </w:tc>
        <w:tc>
          <w:tcPr>
            <w:tcW w:w="1026" w:type="dxa"/>
          </w:tcPr>
          <w:p ns2:paraId="784A46DE" ns2:textId="77777777" w:rsidR="003D26E0" w:rsidRDefault="003D26E0"/>
        </w:tc>
        <w:tc>
          <w:tcPr>
            <w:tcW w:w="1713" w:type="dxa"/>
          </w:tcPr>
          <w:p ns2:paraId="548D9BC6" ns2:textId="77777777" w:rsidR="003D26E0" w:rsidRDefault="003D26E0"/>
        </w:tc>
        <w:tc>
          <w:tcPr>
            <w:tcW w:w="965" w:type="dxa"/>
          </w:tcPr>
          <w:p ns2:paraId="579DCEC6" ns2:textId="77777777" w:rsidR="003D26E0" w:rsidRDefault="003D26E0"/>
        </w:tc>
        <w:tc>
          <w:tcPr>
            <w:tcW w:w="1440" w:type="dxa"/>
          </w:tcPr>
          <w:p ns2:paraId="5C126595" ns2:textId="77777777" w:rsidR="003D26E0" w:rsidRDefault="003D26E0"/>
        </w:tc>
      </w:tr>
    </w:tbl>
    <w:p ns2:paraId="6D023B39" ns2:textId="77777777" w:rsidR="00FE45FB" w:rsidRDefault="00FE45FB" w:rsidP="00186C4C"/>
    <w:p ns2:paraId="09A6F904" ns2:textId="77777777" w:rsidR="00FE45FB" w:rsidRDefault="00FE45FB"/>
    <w:p ns2:paraId="65ABB2F1" ns2:textId="77777777" w:rsidR="00FE45FB" w:rsidRDefault="00000000">
      <w:pPr>
        <w:pStyle w:val="Heading2"/>
      </w:pPr>
      <w:r>
        <w:t>Changes to Outlook / Guidance</w:t>
      </w:r>
    </w:p>
    <w:p ns2:paraId="06FCB300" ns2:textId="77777777" w:rsidR="00FE45FB" w:rsidRDefault="00000000">
      <w:pPr>
        <w:pStyle w:val="ListBullet"/>
      </w:pPr>
      <w:r>
        <w:t xml:space="preserve">• </w:t>
      </w:r>
    </w:p>
    <w:p ns2:paraId="276BCC9C" ns2:textId="77777777" w:rsidR="00FE45FB" w:rsidRDefault="00000000">
      <w:pPr>
        <w:pStyle w:val="ListBullet"/>
      </w:pPr>
      <w:r>
        <w:t xml:space="preserve">• </w:t>
      </w:r>
    </w:p>
    <w:p ns2:paraId="6D954CB1" ns2:textId="77777777" w:rsidR="00FE45FB" w:rsidRDefault="00000000">
      <w:pPr>
        <w:pStyle w:val="Heading2"/>
      </w:pPr>
      <w:r>
        <w:t>What Changed vs Prior Quarter (Max 3)</w:t>
      </w:r>
    </w:p>
    <w:p ns2:paraId="13AC2235" ns2:textId="77777777" w:rsidR="00FE45FB" w:rsidRDefault="00000000">
      <w:pPr>
        <w:pStyle w:val="ListBullet"/>
      </w:pPr>
      <w:r>
        <w:t xml:space="preserve">• </w:t>
      </w:r>
    </w:p>
    <w:p ns2:paraId="4DA90120" ns2:textId="77777777" w:rsidR="00FE45FB" w:rsidRDefault="00000000">
      <w:pPr>
        <w:pStyle w:val="ListBullet"/>
      </w:pPr>
      <w:r>
        <w:t xml:space="preserve">• </w:t>
      </w:r>
    </w:p>
    <w:p ns2:paraId="679D1977" ns2:textId="77777777" w:rsidR="00FE45FB" w:rsidRDefault="00000000">
      <w:pPr>
        <w:pStyle w:val="ListBullet"/>
      </w:pPr>
      <w:r>
        <w:t xml:space="preserve">• </w:t>
      </w:r>
    </w:p>
    <w:p ns2:paraId="10E6D934" ns2:textId="77777777" w:rsidR="00FE45FB" w:rsidRDefault="00000000">
      <w:pPr>
        <w:pStyle w:val="Heading2"/>
      </w:pPr>
      <w:r>
        <w:t>Thesis Confirmation</w:t>
      </w:r>
    </w:p>
    <w:p ns2:paraId="032753BF" ns2:textId="77777777" w:rsidR="00FE45FB" w:rsidRDefault="00000000">
      <w:pPr>
        <w:pStyle w:val="ListBullet"/>
      </w:pPr>
      <w:r>
        <w:t xml:space="preserve">• </w:t>
      </w:r>
    </w:p>
    <w:p ns2:paraId="16C46E2D" ns2:textId="77777777" w:rsidR="00FE45FB" w:rsidRDefault="00000000">
      <w:pPr>
        <w:pStyle w:val="ListBullet"/>
      </w:pPr>
      <w:r>
        <w:t xml:space="preserve">• </w:t>
      </w:r>
    </w:p>
    <w:p ns2:paraId="08C37923" ns2:textId="77777777" w:rsidR="00FE45FB" w:rsidRDefault="00000000">
      <w:pPr>
        <w:pStyle w:val="ListBullet"/>
      </w:pPr>
      <w:r>
        <w:t xml:space="preserve">• </w:t>
      </w:r>
    </w:p>
    <w:p ns2:paraId="4E0AF474" ns2:textId="77777777" w:rsidR="00FE45FB" w:rsidRDefault="00000000">
      <w:pPr>
        <w:pStyle w:val="Heading2"/>
      </w:pPr>
      <w:r>
        <w:t>Thesis Risks</w:t>
      </w:r>
    </w:p>
    <w:p ns2:paraId="1550DD96" ns2:textId="77777777" w:rsidR="00FE45FB" w:rsidRDefault="00000000">
      <w:pPr>
        <w:pStyle w:val="ListBullet"/>
      </w:pPr>
      <w:r>
        <w:t xml:space="preserve">• </w:t>
      </w:r>
    </w:p>
    <w:p ns2:paraId="5A5175FE" ns2:textId="77777777" w:rsidR="00FE45FB" w:rsidRDefault="00000000">
      <w:pPr>
        <w:pStyle w:val="ListBullet"/>
      </w:pPr>
      <w:r>
        <w:t xml:space="preserve">• </w:t>
      </w:r>
    </w:p>
    <w:p ns2:paraId="02287B73" ns2:textId="77777777" w:rsidR="00FE45FB" w:rsidRDefault="00000000">
      <w:pPr>
        <w:pStyle w:val="ListBullet"/>
      </w:pPr>
      <w:r>
        <w:t xml:space="preserve">• </w:t>
      </w:r>
    </w:p>
    <w:p ns2:paraId="6614AD03" ns2:textId="77777777" w:rsidR="00FE45FB" w:rsidRDefault="00000000">
      <w:pPr>
        <w:pStyle w:val="Heading2"/>
      </w:pPr>
      <w:r>
        <w:t>Other Idiosyncratic / Temporary Factors</w:t>
      </w:r>
    </w:p>
    <w:p ns2:paraId="423E3BCF" ns2:textId="77777777" w:rsidR="00FE45FB" w:rsidRDefault="00000000">
      <w:pPr>
        <w:pStyle w:val="ListBullet"/>
      </w:pPr>
      <w:r>
        <w:t xml:space="preserve">• </w:t>
      </w:r>
    </w:p>
    <w:p ns2:paraId="68895E5F" ns2:textId="77777777" w:rsidR="00FE45FB" w:rsidRDefault="00000000">
      <w:pPr>
        <w:pStyle w:val="ListBullet"/>
      </w:pPr>
      <w:r>
        <w:t xml:space="preserve">• </w:t>
      </w:r>
    </w:p>
    <w:p ns2:paraId="78F64B1C" ns2:textId="77777777" w:rsidR="00FE45FB" w:rsidRDefault="00000000">
      <w:pPr>
        <w:pStyle w:val="Heading2"/>
      </w:pPr>
      <w:r>
        <w:t>Diligence Questions</w:t>
      </w:r>
    </w:p>
    <w:p ns2:paraId="1BAC60E4" ns2:textId="77777777" w:rsidR="00FE45FB" w:rsidRDefault="00000000">
      <w:pPr>
        <w:pStyle w:val="ListBullet"/>
      </w:pPr>
      <w:r>
        <w:t xml:space="preserve">• </w:t>
      </w:r>
    </w:p>
    <w:p ns2:paraId="3F0DDE13" ns2:textId="77777777" w:rsidR="00FE45FB" w:rsidRDefault="00000000">
      <w:pPr>
        <w:pStyle w:val="ListBullet"/>
      </w:pPr>
      <w:r>
        <w:lastRenderedPageBreak/>
        <w:t xml:space="preserve">• </w:t>
      </w:r>
    </w:p>
    <w:p ns2:paraId="120D512D" ns2:textId="77777777" w:rsidR="00FE45FB" w:rsidRDefault="00000000">
      <w:pPr>
        <w:pStyle w:val="Heading2"/>
      </w:pPr>
      <w:r>
        <w:t>New Ideas / Adjacent Themes</w:t>
      </w:r>
    </w:p>
    <w:p ns2:paraId="23EFEFC2" ns2:textId="77777777" w:rsidR="00FE45FB" w:rsidRDefault="00000000">
      <w:pPr>
        <w:pStyle w:val="ListBullet"/>
      </w:pPr>
      <w:r>
        <w:t xml:space="preserve">• </w:t>
      </w:r>
    </w:p>
    <w:p ns2:paraId="46CDB919" ns2:textId="77777777" w:rsidR="00FE45FB" w:rsidRDefault="00000000">
      <w:pPr>
        <w:pStyle w:val="ListBullet"/>
      </w:pPr>
      <w:r>
        <w:t xml:space="preserve">• </w:t>
      </w:r>
    </w:p>
    <w:p ns2:paraId="5D42C2D5" ns2:textId="77777777" w:rsidR="00FE45FB" w:rsidRDefault="00FE45FB"/>
    <w:p ns2:paraId="65393B8B" ns2:textId="77777777" w:rsidR="00FE45FB" w:rsidRDefault="00000000">
      <w:pPr>
        <w:pStyle w:val="Heading2"/>
      </w:pPr>
      <w:r>
        <w:t>Thesis Progress</w:t>
      </w:r>
    </w:p>
    <w:p ns2:paraId="5FAE3F5A" ns2:textId="77777777" w:rsidR="00FE45FB" w:rsidRDefault="00000000">
      <w:r>
        <w:t>Signal (select one):  ○ Green    ○ Yellow    ○ Red    ○ Unknown</w:t>
      </w:r>
    </w:p>
    <w:p ns2:paraId="3AC14333" ns2:textId="77777777" w:rsidR="00FE45FB" w:rsidRDefault="00000000">
      <w:r>
        <w:t>Tip: replace the chosen circle with "●" (filled circle).</w:t>
      </w:r>
    </w:p>
    <w:p ns2:paraId="233BDDC3" ns2:textId="77777777" w:rsidR="00FE45FB" w:rsidRDefault="00000000">
      <w:r>
        <w:rPr>
          <w:b/>
        </w:rPr>
        <w:t xml:space="preserve">One-Line Rationale (Required): </w:t>
      </w:r>
    </w:p>
    <w:p ns2:paraId="4AB73A56" ns2:textId="77777777" w:rsidR="00FE45FB" w:rsidRDefault="00000000">
      <w:r>
        <w:t>[Write 1 sentence]</w:t>
      </w:r>
    </w:p>
    <w:p ns2:paraId="7245CD6E" ns2:textId="77777777" w:rsidR="00FE45FB" w:rsidRDefault="00000000">
      <w:pPr>
        <w:pStyle w:val="Heading2"/>
      </w:pPr>
      <w:r>
        <w:t>Fail Point Check</w:t>
      </w:r>
    </w:p>
    <w:p ns2:paraId="7AE6ED25" ns2:textId="77777777" w:rsidR="00FE45FB" w:rsidRDefault="00000000">
      <w:r>
        <w:t>For SHORT theses: list POSITIVE developments that threaten the short. For LONG theses: list NEGATIVE developments that threaten the long.</w:t>
      </w:r>
    </w:p>
    <w:p ns2:paraId="08248BC5" ns2:textId="77777777" w:rsidR="00FE45FB" w:rsidRDefault="00000000">
      <w:r>
        <w:t>Macro / Thesis Drivers:</w:t>
      </w:r>
    </w:p>
    <w:p ns2:paraId="7D12CA9F" ns2:textId="77777777" w:rsidR="00FE45FB" w:rsidRDefault="00000000">
      <w:pPr>
        <w:pStyle w:val="ListBullet"/>
      </w:pPr>
      <w:r>
        <w:t xml:space="preserve">• </w:t>
      </w:r>
    </w:p>
    <w:p ns2:paraId="54F42F98" ns2:textId="77777777" w:rsidR="00FE45FB" w:rsidRDefault="00000000">
      <w:r>
        <w:t>Execution / Company Drivers:</w:t>
      </w:r>
    </w:p>
    <w:p ns2:paraId="36D2C18C" ns2:textId="77777777" w:rsidR="00FE45FB" w:rsidRDefault="00000000">
      <w:pPr>
        <w:pStyle w:val="ListBullet"/>
      </w:pPr>
      <w:r>
        <w:t xml:space="preserve">• </w:t>
      </w:r>
    </w:p>
    <w:p ns2:paraId="4E57DDD8" ns2:textId="77777777" w:rsidR="00FE45FB" w:rsidRDefault="00000000">
      <w:r>
        <w:t>Structural Break Emerging:</w:t>
      </w:r>
    </w:p>
    <w:p ns2:paraId="1BE673F9" ns2:textId="77777777" w:rsidR="00FE45FB" w:rsidRDefault="00000000">
      <w:pPr>
        <w:pStyle w:val="ListBullet"/>
      </w:pPr>
      <w:r>
        <w:t xml:space="preserve">• </w:t>
      </w:r>
    </w:p>
    <w:sectPr w:rsidR="00FE45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EDAE1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882795">
    <w:abstractNumId w:val="8"/>
  </w:num>
  <w:num w:numId="2" w16cid:durableId="281621">
    <w:abstractNumId w:val="6"/>
  </w:num>
  <w:num w:numId="3" w16cid:durableId="122165404">
    <w:abstractNumId w:val="5"/>
  </w:num>
  <w:num w:numId="4" w16cid:durableId="220554481">
    <w:abstractNumId w:val="4"/>
  </w:num>
  <w:num w:numId="5" w16cid:durableId="269942943">
    <w:abstractNumId w:val="7"/>
  </w:num>
  <w:num w:numId="6" w16cid:durableId="140512441">
    <w:abstractNumId w:val="3"/>
  </w:num>
  <w:num w:numId="7" w16cid:durableId="1614938243">
    <w:abstractNumId w:val="2"/>
  </w:num>
  <w:num w:numId="8" w16cid:durableId="2043436007">
    <w:abstractNumId w:val="1"/>
  </w:num>
  <w:num w:numId="9" w16cid:durableId="153893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F39"/>
    <w:rsid w:val="001004FE"/>
    <w:rsid w:val="00130D90"/>
    <w:rsid w:val="0015074B"/>
    <w:rsid w:val="001A208D"/>
    <w:rsid w:val="001C0017"/>
    <w:rsid w:val="0029639D"/>
    <w:rsid w:val="002B6C1A"/>
    <w:rsid w:val="002F5A25"/>
    <w:rsid w:val="00326F90"/>
    <w:rsid w:val="00361341"/>
    <w:rsid w:val="003D26E0"/>
    <w:rsid w:val="00545EAA"/>
    <w:rsid w:val="005712FC"/>
    <w:rsid w:val="006043BB"/>
    <w:rsid w:val="006876AD"/>
    <w:rsid w:val="006E17F3"/>
    <w:rsid w:val="00702A77"/>
    <w:rsid w:val="00717CD9"/>
    <w:rsid w:val="007D40B7"/>
    <w:rsid w:val="007D52CB"/>
    <w:rsid w:val="007E0313"/>
    <w:rsid w:val="00937614"/>
    <w:rsid w:val="00942BEF"/>
    <w:rsid w:val="00945DAA"/>
    <w:rsid w:val="009C3F2C"/>
    <w:rsid w:val="00A44712"/>
    <w:rsid w:val="00AA1D8D"/>
    <w:rsid w:val="00B47730"/>
    <w:rsid w:val="00B479A9"/>
    <w:rsid w:val="00BF7826"/>
    <w:rsid w:val="00CB0664"/>
    <w:rsid w:val="00CB1533"/>
    <w:rsid w:val="00FC693F"/>
    <w:rsid w:val="00FE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7C962"/>
  <w14:defaultImageDpi w14:val="300"/>
  <w15:docId w15:val="{13C929D5-36FB-43A1-B97F-805DFB73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546</Words>
  <Characters>3302</Characters>
  <Application>Microsoft Office Word</Application>
  <DocSecurity>0</DocSecurity>
  <Lines>471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11</cp:revision>
  <dcterms:created xsi:type="dcterms:W3CDTF">2013-12-23T23:15:00Z</dcterms:created>
  <dcterms:modified xsi:type="dcterms:W3CDTF">2026-02-22T14:21:00Z</dcterms:modified>
  <cp:category/>
</cp:coreProperties>
</file>