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髪ぐちゃぐちゃにするのもすき。</w:t>
      </w:r>
    </w:p>
    <w:p>
      <w:r>
        <w:t>最近、何だかにゃんがいつも食べてるの。w......もぐもぐもぐ。食べてるの。.....あたしに見せびらかすようにもぐもぐしてるよ(´•Д•` )......あたしも食べたい。.....食べたい。食べたい衝動にかられます(´•Д•` ).....よし‼決めた一口盗むしかーーーw......あーーーーーーーーーーーん。.....あ、ばれた(´•Д•` )しょっく......ん？でもこの後さゆにゃんは一口くれました♡.....やたやた。嬉しいな〜....食べたい時は素直に『一口ください♡』とちゃんと言いましょうね( ｀•ω•´) .......勝手に食べたりすると。。w怒られちゃったりwwしちゃうからね♡w....</w:t>
        <w:br/>
        <w:t>....たんたんたん ゆったんたん......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