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2/22だーーーーーー?やたやた</w:t>
      </w:r>
    </w:p>
    <w:p>
      <w:r>
        <w:t xml:space="preserve">...2/22皆さんやっとこの日になりました(´･ω･`)わーい。...乃木坂46が結成してから約半年。劇場は持たないもののレッスンやお見たて会、こんべんしょん、似顔絵会、告白会、ティッシュ配り、ラジオ、TV番組、明治さんのCMなどなど。...いろんなお仕事をデビュー前なのにたくさん経験させていただきました。そして色んな形でふぁんの皆さんとたくさん交流もしました。....今まであたし達がやってきたことが今日のでびゅーに繋がったんじゃないかなって思います(´･ω･`)...でも、でびゅーにはあたし達の力だけでは足りなくて。あたし達を支えてくれるファンの皆さん。 ありがとうございます。....皆さんがいなければでびゅーはまだまだ先の話しになっていたかもしれません。(´;ω;`)...これからどんどんもっといろんな方にも注目される乃木坂46になっていきたいな♡....でも、初心だけは忘れず、日頃の感謝を忘れず皆さんの笑顔を大切にしたいです(´;ω;`)....これからも応援よろしくお願いします☆....皆さんあいらびゅーー... ...たんたんたん ゆったんたん.....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