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メイリオ" w:hAnsi="メイリオ" w:eastAsia="メイリオ" w:cs="メイリオ"/>
        </w:rPr>
      </w:pPr>
      <w:r>
        <w:rPr>
          <w:rFonts w:hint="eastAsia" w:ascii="メイリオ" w:hAnsi="メイリオ" w:eastAsia="メイリオ" w:cs="メイリオ"/>
        </w:rPr>
        <w:t>创建Vue2项目</w:t>
      </w:r>
    </w:p>
    <w:p>
      <w:pPr>
        <w:rPr>
          <w:rFonts w:hint="eastAsia" w:ascii="メイリオ" w:hAnsi="メイリオ" w:eastAsia="メイリオ" w:cs="メイリオ"/>
        </w:rPr>
      </w:pPr>
      <w:r>
        <w:rPr>
          <w:rFonts w:hint="eastAsia" w:ascii="メイリオ" w:hAnsi="メイリオ" w:eastAsia="メイリオ" w:cs="メイリオ"/>
        </w:rPr>
        <w:fldChar w:fldCharType="begin"/>
      </w:r>
      <w:r>
        <w:rPr>
          <w:rFonts w:hint="eastAsia" w:ascii="メイリオ" w:hAnsi="メイリオ" w:eastAsia="メイリオ" w:cs="メイリオ"/>
        </w:rPr>
        <w:instrText xml:space="preserve"> HYPERLINK "https://www.jianshu.com/p/269bac7918ad" </w:instrText>
      </w:r>
      <w:r>
        <w:rPr>
          <w:rFonts w:hint="eastAsia" w:ascii="メイリオ" w:hAnsi="メイリオ" w:eastAsia="メイリオ" w:cs="メイリオ"/>
        </w:rPr>
        <w:fldChar w:fldCharType="separate"/>
      </w:r>
      <w:r>
        <w:rPr>
          <w:rStyle w:val="5"/>
          <w:rFonts w:hint="eastAsia" w:ascii="メイリオ" w:hAnsi="メイリオ" w:eastAsia="メイリオ" w:cs="メイリオ"/>
        </w:rPr>
        <w:t>https://www.jianshu.com/p/269bac7918ad</w:t>
      </w:r>
      <w:r>
        <w:rPr>
          <w:rFonts w:hint="eastAsia" w:ascii="メイリオ" w:hAnsi="メイリオ" w:eastAsia="メイリオ" w:cs="メイリオ"/>
        </w:rPr>
        <w:fldChar w:fldCharType="end"/>
      </w:r>
    </w:p>
    <w:p>
      <w:pPr>
        <w:rPr>
          <w:rFonts w:hint="eastAsia" w:ascii="メイリオ" w:hAnsi="メイリオ" w:eastAsia="メイリオ" w:cs="メイリオ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メイリオ" w:hAnsi="メイリオ" w:eastAsia="メイリオ" w:cs="メイリオ"/>
          <w:lang w:val="en-US" w:eastAsia="zh-CN"/>
        </w:rPr>
      </w:pPr>
      <w:r>
        <w:rPr>
          <w:rFonts w:hint="eastAsia" w:ascii="メイリオ" w:hAnsi="メイリオ" w:eastAsia="メイリオ" w:cs="メイリオ"/>
          <w:lang w:val="en-US" w:eastAsia="zh-CN"/>
        </w:rPr>
        <w:t>Git clone 使用方法</w:t>
      </w:r>
    </w:p>
    <w:p>
      <w:pPr>
        <w:numPr>
          <w:numId w:val="0"/>
        </w:numPr>
        <w:ind w:leftChars="0"/>
        <w:rPr>
          <w:rFonts w:hint="eastAsia" w:ascii="メイリオ" w:hAnsi="メイリオ" w:eastAsia="メイリオ" w:cs="メイリオ"/>
          <w:sz w:val="24"/>
          <w:szCs w:val="24"/>
        </w:rPr>
      </w:pPr>
      <w:r>
        <w:rPr>
          <w:rFonts w:hint="eastAsia" w:ascii="メイリオ" w:hAnsi="メイリオ" w:eastAsia="メイリオ" w:cs="メイリオ"/>
          <w:sz w:val="24"/>
          <w:szCs w:val="24"/>
        </w:rPr>
        <w:fldChar w:fldCharType="begin"/>
      </w:r>
      <w:r>
        <w:rPr>
          <w:rFonts w:hint="eastAsia" w:ascii="メイリオ" w:hAnsi="メイリオ" w:eastAsia="メイリオ" w:cs="メイリオ"/>
          <w:sz w:val="24"/>
          <w:szCs w:val="24"/>
        </w:rPr>
        <w:instrText xml:space="preserve"> HYPERLINK "https://qiita.com/maedatakumi/items/2683da7286d3d9b242eb" </w:instrText>
      </w:r>
      <w:r>
        <w:rPr>
          <w:rFonts w:hint="eastAsia" w:ascii="メイリオ" w:hAnsi="メイリオ" w:eastAsia="メイリオ" w:cs="メイリオ"/>
          <w:sz w:val="24"/>
          <w:szCs w:val="24"/>
        </w:rPr>
        <w:fldChar w:fldCharType="separate"/>
      </w:r>
      <w:r>
        <w:rPr>
          <w:rStyle w:val="5"/>
          <w:rFonts w:hint="eastAsia" w:ascii="メイリオ" w:hAnsi="メイリオ" w:eastAsia="メイリオ" w:cs="メイリオ"/>
          <w:sz w:val="24"/>
          <w:szCs w:val="24"/>
        </w:rPr>
        <w:t>git clone 方法 - Qiita</w:t>
      </w:r>
      <w:r>
        <w:rPr>
          <w:rFonts w:hint="eastAsia" w:ascii="メイリオ" w:hAnsi="メイリオ" w:eastAsia="メイリオ" w:cs="メイリオ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hint="eastAsia" w:ascii="メイリオ" w:hAnsi="メイリオ" w:eastAsia="メイリオ" w:cs="メイリオ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メイリオ" w:hAnsi="メイリオ" w:eastAsia="メイリオ" w:cs="メイリオ"/>
        </w:rPr>
      </w:pPr>
      <w:r>
        <w:rPr>
          <w:rFonts w:hint="eastAsia" w:ascii="メイリオ" w:hAnsi="メイリオ" w:eastAsia="メイリオ" w:cs="メイリオ"/>
        </w:rPr>
        <w:drawing>
          <wp:inline distT="0" distB="0" distL="114300" distR="114300">
            <wp:extent cx="4055745" cy="200660"/>
            <wp:effectExtent l="0" t="0" r="1905" b="8890"/>
            <wp:docPr id="1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形 1"/>
                    <pic:cNvPicPr>
                      <a:picLocks noChangeAspect="1"/>
                    </pic:cNvPicPr>
                  </pic:nvPicPr>
                  <pic:blipFill>
                    <a:blip r:embed="rId4"/>
                    <a:srcRect t="-19947" b="35904"/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メイリオ" w:hAnsi="メイリオ" w:eastAsia="メイリオ" w:cs="メイリオ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メイリオ" w:hAnsi="メイリオ" w:eastAsia="メイリオ" w:cs="メイリオ"/>
        </w:rPr>
        <w:t>在项目的根目录里面找到vue.config.js</w:t>
      </w:r>
      <w:r>
        <w:rPr>
          <w:rFonts w:hint="eastAsia" w:ascii="メイリオ" w:hAnsi="メイリオ" w:eastAsia="メイリオ" w:cs="メイリオ"/>
          <w:lang w:eastAsia="zh-CN"/>
        </w:rPr>
        <w:t>，</w:t>
      </w:r>
      <w:r>
        <w:rPr>
          <w:rFonts w:hint="eastAsia" w:ascii="メイリオ" w:hAnsi="メイリオ" w:eastAsia="メイリオ" w:cs="メイリオ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在里面添加下面的代码</w:t>
      </w:r>
      <w:r>
        <w:rPr>
          <w:rFonts w:hint="eastAsia" w:ascii="メイリオ" w:hAnsi="メイリオ" w:eastAsia="メイリオ" w:cs="メイリオ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eastAsia="zh-CN"/>
        </w:rPr>
        <w:t>：</w:t>
      </w:r>
    </w:p>
    <w:p>
      <w:pPr>
        <w:numPr>
          <w:numId w:val="0"/>
        </w:numPr>
        <w:ind w:leftChars="0"/>
        <w:rPr>
          <w:rFonts w:hint="eastAsia" w:ascii="メイリオ" w:hAnsi="メイリオ" w:eastAsia="メイリオ" w:cs="メイリオ"/>
        </w:rPr>
      </w:pPr>
      <w:r>
        <w:rPr>
          <w:rFonts w:hint="eastAsia" w:ascii="メイリオ" w:hAnsi="メイリオ" w:eastAsia="メイリオ" w:cs="メイリオ"/>
        </w:rPr>
        <w:drawing>
          <wp:inline distT="0" distB="0" distL="114300" distR="114300">
            <wp:extent cx="2274570" cy="563880"/>
            <wp:effectExtent l="0" t="0" r="11430" b="7620"/>
            <wp:docPr id="2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メイリオ" w:hAnsi="メイリオ" w:eastAsia="メイリオ" w:cs="メイリオ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メイリオ" w:hAnsi="メイリオ" w:eastAsia="メイリオ" w:cs="メイリオ"/>
          <w:lang w:val="en-US" w:eastAsia="zh-CN"/>
        </w:rPr>
      </w:pPr>
      <w:r>
        <w:rPr>
          <w:rFonts w:hint="eastAsia" w:ascii="メイリオ" w:hAnsi="メイリオ" w:eastAsia="メイリオ" w:cs="メイリオ"/>
          <w:lang w:val="en-US" w:eastAsia="zh-CN"/>
        </w:rPr>
        <w:t>Cannot use v-for on stateful component root element because it renders multiple elements.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="メイリオ" w:hAnsi="メイリオ" w:eastAsia="メイリオ" w:cs="メイリオ"/>
          <w:lang w:val="en-US" w:eastAsia="zh-CN"/>
        </w:rPr>
      </w:pPr>
      <w:r>
        <w:rPr>
          <w:rFonts w:hint="eastAsia" w:ascii="メイリオ" w:hAnsi="メイリオ" w:eastAsia="メイリオ" w:cs="メイリオ"/>
          <w:lang w:val="en-US" w:eastAsia="zh-CN"/>
        </w:rPr>
        <w:t>解决方法： 不能在根元素（root element）使用 v-for，因为v-for是个循环体呈现多个元素，v-for在根元素上导致无法渲染。</w:t>
      </w:r>
    </w:p>
    <w:p>
      <w:pPr>
        <w:rPr>
          <w:rFonts w:hint="eastAsia" w:ascii="メイリオ" w:hAnsi="メイリオ" w:eastAsia="メイリオ" w:cs="メイリオ"/>
        </w:rPr>
      </w:pPr>
      <w:r>
        <w:rPr>
          <w:rFonts w:hint="eastAsia" w:ascii="メイリオ" w:hAnsi="メイリオ" w:eastAsia="メイリオ" w:cs="メイリオ"/>
        </w:rPr>
        <w:drawing>
          <wp:inline distT="0" distB="0" distL="114300" distR="114300">
            <wp:extent cx="1000125" cy="1235075"/>
            <wp:effectExtent l="0" t="0" r="9525" b="3175"/>
            <wp:docPr id="3" name="図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形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メイリオ" w:hAnsi="メイリオ" w:eastAsia="メイリオ" w:cs="メイリオ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メイリオ" w:hAnsi="メイリオ" w:eastAsia="メイリオ" w:cs="メイリオ"/>
          <w:lang w:val="en-US" w:eastAsia="zh-CN"/>
        </w:rPr>
      </w:pPr>
      <w:r>
        <w:rPr>
          <w:rFonts w:hint="eastAsia" w:ascii="メイリオ" w:hAnsi="メイリオ" w:eastAsia="メイリオ" w:cs="メイリオ"/>
          <w:lang w:val="en-US" w:eastAsia="zh-CN"/>
        </w:rPr>
        <w:t>Pinia的使用</w:t>
      </w:r>
    </w:p>
    <w:p>
      <w:pPr>
        <w:numPr>
          <w:numId w:val="0"/>
        </w:numPr>
        <w:ind w:leftChars="0"/>
        <w:rPr>
          <w:rFonts w:hint="eastAsia" w:ascii="メイリオ" w:hAnsi="メイリオ" w:eastAsia="メイリオ" w:cs="メイリオ"/>
          <w:lang w:val="en-US" w:eastAsia="zh-CN"/>
        </w:rPr>
      </w:pPr>
      <w:r>
        <w:rPr>
          <w:rFonts w:hint="eastAsia" w:ascii="メイリオ" w:hAnsi="メイリオ" w:eastAsia="メイリオ" w:cs="メイリオ"/>
          <w:lang w:val="en-US" w:eastAsia="zh-CN"/>
        </w:rPr>
        <w:fldChar w:fldCharType="begin"/>
      </w:r>
      <w:r>
        <w:rPr>
          <w:rFonts w:hint="eastAsia" w:ascii="メイリオ" w:hAnsi="メイリオ" w:eastAsia="メイリオ" w:cs="メイリオ"/>
          <w:lang w:val="en-US" w:eastAsia="zh-CN"/>
        </w:rPr>
        <w:instrText xml:space="preserve"> HYPERLINK "https://www.youtube.com/watch?v=sVj4rbbS_ws" </w:instrText>
      </w:r>
      <w:r>
        <w:rPr>
          <w:rFonts w:hint="eastAsia" w:ascii="メイリオ" w:hAnsi="メイリオ" w:eastAsia="メイリオ" w:cs="メイリオ"/>
          <w:lang w:val="en-US" w:eastAsia="zh-CN"/>
        </w:rPr>
        <w:fldChar w:fldCharType="separate"/>
      </w:r>
      <w:r>
        <w:rPr>
          <w:rStyle w:val="5"/>
          <w:rFonts w:hint="eastAsia" w:ascii="メイリオ" w:hAnsi="メイリオ" w:eastAsia="メイリオ" w:cs="メイリオ"/>
          <w:lang w:val="en-US" w:eastAsia="zh-CN"/>
        </w:rPr>
        <w:t>https://www.youtube.com/watch?v=sVj4rbbS_ws</w:t>
      </w:r>
      <w:r>
        <w:rPr>
          <w:rFonts w:hint="eastAsia" w:ascii="メイリオ" w:hAnsi="メイリオ" w:eastAsia="メイリオ" w:cs="メイリオ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 w:ascii="メイリオ" w:hAnsi="メイリオ" w:eastAsia="メイリオ" w:cs="メイリオ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メイリオ" w:hAnsi="メイリオ" w:eastAsia="メイリオ" w:cs="メイリオ"/>
          <w:lang w:val="en-US" w:eastAsia="zh-CN"/>
        </w:rPr>
      </w:pPr>
      <w:r>
        <w:rPr>
          <w:rFonts w:hint="eastAsia" w:ascii="メイリオ" w:hAnsi="メイリオ" w:eastAsia="メイリオ" w:cs="メイリオ"/>
          <w:lang w:val="en-US" w:eastAsia="zh-CN"/>
        </w:rPr>
        <w:t>propsと$emitでデータを引き渡す</w:t>
      </w:r>
    </w:p>
    <w:p>
      <w:pPr>
        <w:numPr>
          <w:numId w:val="0"/>
        </w:numPr>
        <w:ind w:leftChars="0"/>
        <w:rPr>
          <w:rFonts w:hint="eastAsia" w:ascii="メイリオ" w:hAnsi="メイリオ" w:eastAsia="メイリオ" w:cs="メイリオ"/>
          <w:lang w:val="en-US" w:eastAsia="zh-CN"/>
        </w:rPr>
      </w:pPr>
      <w:r>
        <w:rPr>
          <w:rFonts w:hint="eastAsia" w:ascii="メイリオ" w:hAnsi="メイリオ" w:eastAsia="メイリオ" w:cs="メイリオ"/>
          <w:lang w:val="en-US" w:eastAsia="zh-CN"/>
        </w:rPr>
        <w:fldChar w:fldCharType="begin"/>
      </w:r>
      <w:r>
        <w:rPr>
          <w:rFonts w:hint="eastAsia" w:ascii="メイリオ" w:hAnsi="メイリオ" w:eastAsia="メイリオ" w:cs="メイリオ"/>
          <w:lang w:val="en-US" w:eastAsia="zh-CN"/>
        </w:rPr>
        <w:instrText xml:space="preserve"> HYPERLINK "https://qiita.com/d0ne1s/items/f88ecd6aaa90c7bbc5d4" </w:instrText>
      </w:r>
      <w:r>
        <w:rPr>
          <w:rFonts w:hint="eastAsia" w:ascii="メイリオ" w:hAnsi="メイリオ" w:eastAsia="メイリオ" w:cs="メイリオ"/>
          <w:lang w:val="en-US" w:eastAsia="zh-CN"/>
        </w:rPr>
        <w:fldChar w:fldCharType="separate"/>
      </w:r>
      <w:r>
        <w:rPr>
          <w:rStyle w:val="5"/>
          <w:rFonts w:hint="eastAsia" w:ascii="メイリオ" w:hAnsi="メイリオ" w:eastAsia="メイリオ" w:cs="メイリオ"/>
          <w:lang w:val="en-US" w:eastAsia="zh-CN"/>
        </w:rPr>
        <w:t>https://qiita.com/d0ne1s/items/f88ecd6aaa90c7bbc5d4</w:t>
      </w:r>
      <w:r>
        <w:rPr>
          <w:rFonts w:hint="eastAsia" w:ascii="メイリオ" w:hAnsi="メイリオ" w:eastAsia="メイリオ" w:cs="メイリオ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 w:ascii="メイリオ" w:hAnsi="メイリオ" w:eastAsia="メイリオ" w:cs="メイリオ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メイリオ" w:hAnsi="メイリオ" w:eastAsia="メイリオ" w:cs="メイリオ"/>
          <w:lang w:val="en-US" w:eastAsia="zh-CN"/>
        </w:rPr>
      </w:pPr>
      <w:r>
        <w:rPr>
          <w:rFonts w:hint="eastAsia" w:ascii="メイリオ" w:hAnsi="メイリオ" w:eastAsia="メイリオ" w:cs="メイリオ"/>
          <w:lang w:val="en-US" w:eastAsia="zh-CN"/>
        </w:rPr>
        <w:t>Yarn 下载</w:t>
      </w:r>
    </w:p>
    <w:p>
      <w:pPr>
        <w:numPr>
          <w:numId w:val="0"/>
        </w:numPr>
        <w:ind w:leftChars="0"/>
        <w:rPr>
          <w:rFonts w:hint="eastAsia" w:ascii="メイリオ" w:hAnsi="メイリオ" w:eastAsia="メイリオ" w:cs="メイリオ"/>
          <w:lang w:val="en-US" w:eastAsia="zh-CN"/>
        </w:rPr>
      </w:pPr>
      <w:r>
        <w:rPr>
          <w:rFonts w:hint="eastAsia" w:ascii="メイリオ" w:hAnsi="メイリオ" w:eastAsia="メイリオ" w:cs="メイリオ"/>
          <w:lang w:val="en-US" w:eastAsia="zh-CN"/>
        </w:rPr>
        <w:t>npm install -g yarn</w:t>
      </w:r>
    </w:p>
    <w:p>
      <w:pPr>
        <w:numPr>
          <w:numId w:val="0"/>
        </w:numPr>
        <w:ind w:leftChars="0"/>
        <w:rPr>
          <w:rFonts w:hint="eastAsia" w:ascii="メイリオ" w:hAnsi="メイリオ" w:eastAsia="メイリオ" w:cs="メイリオ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メイリオ" w:hAnsi="メイリオ" w:eastAsia="メイリオ" w:cs="メイリオ"/>
          <w:lang w:val="en-US" w:eastAsia="zh-CN"/>
        </w:rPr>
      </w:pPr>
      <w:r>
        <w:rPr>
          <w:rFonts w:hint="eastAsia" w:ascii="メイリオ" w:hAnsi="メイリオ" w:eastAsia="メイリオ" w:cs="メイリオ"/>
          <w:lang w:val="en-US" w:eastAsia="zh-CN"/>
        </w:rPr>
        <w:t>Node.js 不要下载最新版本，有的项目不支持</w:t>
      </w:r>
    </w:p>
    <w:p>
      <w:pPr>
        <w:numPr>
          <w:numId w:val="0"/>
        </w:numPr>
        <w:ind w:leftChars="0"/>
        <w:rPr>
          <w:rFonts w:hint="eastAsia" w:ascii="メイリオ" w:hAnsi="メイリオ" w:eastAsia="メイリオ" w:cs="メイリオ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メイリオ" w:hAnsi="メイリオ" w:eastAsia="メイリオ" w:cs="メイリオ"/>
          <w:lang w:val="en-US" w:eastAsia="zh-CN"/>
        </w:rPr>
      </w:pPr>
      <w:r>
        <w:rPr>
          <w:rFonts w:hint="eastAsia" w:ascii="メイリオ" w:hAnsi="メイリオ" w:eastAsia="メイリオ" w:cs="メイリオ"/>
          <w:lang w:val="en-US" w:eastAsia="zh-CN"/>
        </w:rPr>
        <w:t>想要降低node.js的版本</w:t>
      </w:r>
    </w:p>
    <w:p>
      <w:pPr>
        <w:numPr>
          <w:numId w:val="0"/>
        </w:numPr>
        <w:ind w:leftChars="0"/>
        <w:rPr>
          <w:rFonts w:hint="eastAsia" w:ascii="メイリオ" w:hAnsi="メイリオ" w:eastAsia="メイリオ" w:cs="メイリオ"/>
          <w:lang w:val="en-US" w:eastAsia="zh-CN"/>
        </w:rPr>
      </w:pPr>
      <w:r>
        <w:rPr>
          <w:rFonts w:hint="eastAsia" w:ascii="メイリオ" w:hAnsi="メイリオ" w:eastAsia="メイリオ" w:cs="メイリオ"/>
          <w:lang w:val="en-US" w:eastAsia="zh-CN"/>
        </w:rPr>
        <w:t>可以先把node.exe 删掉后，使用nvm管理node版本* 下载nvm》 安装低版本node（nvm install 8.16.0）》 输入nvm use 版本号》 输入命令行node -v和npm -v》 输入命令行nvm ls查看你安装的所有node.js版本号》输入命令行nvm uninstall node版本号</w:t>
      </w: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Z UD明朝 Medium">
    <w:panose1 w:val="02020500000000000000"/>
    <w:charset w:val="80"/>
    <w:family w:val="auto"/>
    <w:pitch w:val="default"/>
    <w:sig w:usb0="E00002F7" w:usb1="2AC7EDF8" w:usb2="00000012" w:usb3="00000000" w:csb0="20020001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GP創英角ﾎﾟｯﾌﾟ体">
    <w:panose1 w:val="040B0A00000000000000"/>
    <w:charset w:val="80"/>
    <w:family w:val="auto"/>
    <w:pitch w:val="default"/>
    <w:sig w:usb0="E00002FF" w:usb1="2AC7EDFE" w:usb2="00000012" w:usb3="00000000" w:csb0="00020001" w:csb1="00000000"/>
  </w:font>
  <w:font w:name="HGP創英角ｺﾞｼｯｸUB">
    <w:panose1 w:val="020B0A00000000000000"/>
    <w:charset w:val="80"/>
    <w:family w:val="auto"/>
    <w:pitch w:val="default"/>
    <w:sig w:usb0="E00002FF" w:usb1="2AC7EDFE" w:usb2="00000012" w:usb3="00000000" w:csb0="00020001" w:csb1="00000000"/>
  </w:font>
  <w:font w:name="HGP行書体">
    <w:panose1 w:val="03000700000000000000"/>
    <w:charset w:val="80"/>
    <w:family w:val="auto"/>
    <w:pitch w:val="default"/>
    <w:sig w:usb0="80000283" w:usb1="2AC7ECFC" w:usb2="00000010" w:usb3="00000000" w:csb0="00020001" w:csb1="00000000"/>
  </w:font>
  <w:font w:name="HGS創英角ｺﾞｼｯｸUB">
    <w:panose1 w:val="020B0A00000000000000"/>
    <w:charset w:val="80"/>
    <w:family w:val="auto"/>
    <w:pitch w:val="default"/>
    <w:sig w:usb0="E00002FF" w:usb1="2AC7EDFE" w:usb2="00000012" w:usb3="00000000" w:csb0="00020001" w:csb1="00000000"/>
  </w:font>
  <w:font w:name="HGS創英角ﾎﾟｯﾌﾟ体">
    <w:panose1 w:val="040B0A00000000000000"/>
    <w:charset w:val="80"/>
    <w:family w:val="auto"/>
    <w:pitch w:val="default"/>
    <w:sig w:usb0="E00002FF" w:usb1="2AC7EDFE" w:usb2="00000012" w:usb3="00000000" w:csb0="0002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HGP明朝B">
    <w:panose1 w:val="02020600000000000000"/>
    <w:charset w:val="80"/>
    <w:family w:val="auto"/>
    <w:pitch w:val="default"/>
    <w:sig w:usb0="80000283" w:usb1="2AC7ECFC" w:usb2="00000010" w:usb3="00000000" w:csb0="00020001" w:csb1="00000000"/>
  </w:font>
  <w:font w:name="HGS創英ﾌﾟﾚｾﾞﾝｽEB">
    <w:panose1 w:val="02020900000000000000"/>
    <w:charset w:val="80"/>
    <w:family w:val="auto"/>
    <w:pitch w:val="default"/>
    <w:sig w:usb0="80000283" w:usb1="2AC7ECFC" w:usb2="00000010" w:usb3="00000000" w:csb0="00020001" w:csb1="00000000"/>
  </w:font>
  <w:font w:name="HGSｺﾞｼｯｸM">
    <w:panose1 w:val="020B0400000000000000"/>
    <w:charset w:val="80"/>
    <w:family w:val="auto"/>
    <w:pitch w:val="default"/>
    <w:sig w:usb0="80000283" w:usb1="2AC7ECFC" w:usb2="00000010" w:usb3="00000000" w:csb0="00020001" w:csb1="00000000"/>
  </w:font>
  <w:font w:name="HG行書体">
    <w:panose1 w:val="03000709000000000000"/>
    <w:charset w:val="80"/>
    <w:family w:val="auto"/>
    <w:pitch w:val="default"/>
    <w:sig w:usb0="80000283" w:usb1="2AC7ECFC" w:usb2="00000010" w:usb3="00000000" w:csb0="00020001" w:csb1="00000000"/>
  </w:font>
  <w:font w:name="HGｺﾞｼｯｸE">
    <w:panose1 w:val="020B0909000000000000"/>
    <w:charset w:val="80"/>
    <w:family w:val="auto"/>
    <w:pitch w:val="default"/>
    <w:sig w:usb0="E00002FF" w:usb1="2AC7EDFE" w:usb2="00000012" w:usb3="00000000" w:csb0="0002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UD デジタル 教科書体 NK-B">
    <w:panose1 w:val="02020700000000000000"/>
    <w:charset w:val="80"/>
    <w:family w:val="auto"/>
    <w:pitch w:val="default"/>
    <w:sig w:usb0="800002A3" w:usb1="2AC7ECFA" w:usb2="00000010" w:usb3="00000000" w:csb0="00020000" w:csb1="00000000"/>
  </w:font>
  <w:font w:name="UD デジタル 教科書体 N-B">
    <w:panose1 w:val="02020700000000000000"/>
    <w:charset w:val="80"/>
    <w:family w:val="auto"/>
    <w:pitch w:val="default"/>
    <w:sig w:usb0="800002A3" w:usb1="2AC7ECFA" w:usb2="00000010" w:usb3="00000000" w:csb0="00020000" w:csb1="00000000"/>
  </w:font>
  <w:font w:name="UD デジタル 教科書体 N-R">
    <w:panose1 w:val="02020400000000000000"/>
    <w:charset w:val="80"/>
    <w:family w:val="auto"/>
    <w:pitch w:val="default"/>
    <w:sig w:usb0="800002A3" w:usb1="2AC7ECFA" w:usb2="00000010" w:usb3="00000000" w:csb0="00020000" w:csb1="00000000"/>
  </w:font>
  <w:font w:name="UD デジタル 教科書体 NP-B">
    <w:panose1 w:val="02020700000000000000"/>
    <w:charset w:val="80"/>
    <w:family w:val="auto"/>
    <w:pitch w:val="default"/>
    <w:sig w:usb0="800002A3" w:usb1="2AC7ECFA" w:usb2="00000010" w:usb3="00000000" w:csb0="0002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游ゴシック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メイリオ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游明朝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游明朝 Demibold">
    <w:panose1 w:val="02020600000000000000"/>
    <w:charset w:val="80"/>
    <w:family w:val="auto"/>
    <w:pitch w:val="default"/>
    <w:sig w:usb0="800002E7" w:usb1="2AC7FCFF" w:usb2="00000012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556986"/>
    <w:multiLevelType w:val="singleLevel"/>
    <w:tmpl w:val="5055698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4670E"/>
    <w:rsid w:val="213F6DB5"/>
    <w:rsid w:val="411B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2022-12-07T01:09:35Z</dcterms:created>
  <dc:creator>Owner</dc:creator>
  <cp:lastModifiedBy>Ansin</cp:lastModifiedBy>
  <dcterms:modified xsi:type="dcterms:W3CDTF">2022-12-07T08:03:32Z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1041-11.2.0.11417</vt:lpwstr>
  </property>
  <property fmtid="{D5CDD505-2E9C-101B-9397-08002B2CF9AE}" pid="3" name="ICV">
    <vt:lpwstr>03D3D9C2D9CC45EF951937D5DCD27F0F</vt:lpwstr>
  </property>
</Properties>
</file>