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569C" w:rsidRDefault="0069569C">
      <w:r>
        <w:t>Идея проекта – сюжетная игра, по прохождении которой достигается главная цель. Тематика – поиск питомца. Состоит из четырех игр, созданных в соответствующих файлах:</w:t>
      </w:r>
      <w:r w:rsidRPr="0069569C">
        <w:t xml:space="preserve"> </w:t>
      </w:r>
      <w:r>
        <w:t xml:space="preserve">мемо </w:t>
      </w:r>
      <w:r w:rsidRPr="0069569C">
        <w:t>(</w:t>
      </w:r>
      <w:r>
        <w:rPr>
          <w:lang w:val="en-US"/>
        </w:rPr>
        <w:t>memo</w:t>
      </w:r>
      <w:r>
        <w:t>.</w:t>
      </w:r>
      <w:proofErr w:type="spellStart"/>
      <w:r>
        <w:rPr>
          <w:lang w:val="en-US"/>
        </w:rPr>
        <w:t>py</w:t>
      </w:r>
      <w:proofErr w:type="spellEnd"/>
      <w:r w:rsidRPr="0069569C">
        <w:t>)</w:t>
      </w:r>
      <w:r>
        <w:t>,</w:t>
      </w:r>
      <w:r>
        <w:rPr>
          <w:noProof/>
          <w:lang w:eastAsia="ru-RU"/>
        </w:rPr>
        <w:drawing>
          <wp:inline distT="0" distB="0" distL="0" distR="0">
            <wp:extent cx="5940425" cy="61931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mo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569C">
        <w:t xml:space="preserve"> </w:t>
      </w:r>
    </w:p>
    <w:p w:rsidR="0069569C" w:rsidRDefault="0069569C"/>
    <w:p w:rsidR="0069569C" w:rsidRDefault="0069569C"/>
    <w:p w:rsidR="0069569C" w:rsidRDefault="0069569C"/>
    <w:p w:rsidR="0069569C" w:rsidRDefault="0069569C"/>
    <w:p w:rsidR="0069569C" w:rsidRDefault="0069569C"/>
    <w:p w:rsidR="0069569C" w:rsidRDefault="0069569C"/>
    <w:p w:rsidR="0069569C" w:rsidRDefault="0069569C"/>
    <w:p w:rsidR="0069569C" w:rsidRDefault="0069569C"/>
    <w:p w:rsidR="0069569C" w:rsidRDefault="0069569C"/>
    <w:p w:rsidR="0069569C" w:rsidRDefault="0069569C">
      <w:r w:rsidRPr="0069569C">
        <w:lastRenderedPageBreak/>
        <w:t xml:space="preserve">жизнь в лабиринте </w:t>
      </w:r>
      <w:r>
        <w:t>(</w:t>
      </w:r>
      <w:r>
        <w:rPr>
          <w:lang w:val="en-US"/>
        </w:rPr>
        <w:t>life</w:t>
      </w:r>
      <w:r w:rsidRPr="0069569C">
        <w:t>.</w:t>
      </w:r>
      <w:proofErr w:type="spellStart"/>
      <w:r>
        <w:rPr>
          <w:lang w:val="en-US"/>
        </w:rPr>
        <w:t>py</w:t>
      </w:r>
      <w:proofErr w:type="spellEnd"/>
      <w:r w:rsidRPr="0069569C">
        <w:t>),</w:t>
      </w:r>
    </w:p>
    <w:p w:rsidR="0069569C" w:rsidRDefault="0069569C">
      <w:r>
        <w:rPr>
          <w:noProof/>
          <w:lang w:eastAsia="ru-RU"/>
        </w:rPr>
        <w:drawing>
          <wp:inline distT="0" distB="0" distL="0" distR="0">
            <wp:extent cx="5940425" cy="61683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f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569C">
        <w:t xml:space="preserve"> </w:t>
      </w:r>
    </w:p>
    <w:p w:rsidR="0069569C" w:rsidRDefault="0069569C"/>
    <w:p w:rsidR="0069569C" w:rsidRDefault="0069569C"/>
    <w:p w:rsidR="0069569C" w:rsidRDefault="0069569C"/>
    <w:p w:rsidR="0069569C" w:rsidRDefault="0069569C"/>
    <w:p w:rsidR="0069569C" w:rsidRDefault="0069569C"/>
    <w:p w:rsidR="0069569C" w:rsidRDefault="0069569C"/>
    <w:p w:rsidR="0069569C" w:rsidRDefault="0069569C"/>
    <w:p w:rsidR="0069569C" w:rsidRDefault="0069569C"/>
    <w:p w:rsidR="0069569C" w:rsidRDefault="0069569C"/>
    <w:p w:rsidR="0069569C" w:rsidRDefault="0069569C">
      <w:r>
        <w:lastRenderedPageBreak/>
        <w:t>пятнашки</w:t>
      </w:r>
      <w:r w:rsidRPr="0069569C">
        <w:t xml:space="preserve"> (</w:t>
      </w:r>
      <w:proofErr w:type="spellStart"/>
      <w:r>
        <w:rPr>
          <w:lang w:val="en-US"/>
        </w:rPr>
        <w:t>pyatnashki</w:t>
      </w:r>
      <w:proofErr w:type="spellEnd"/>
      <w:r w:rsidRPr="0069569C">
        <w:t>.</w:t>
      </w:r>
      <w:proofErr w:type="spellStart"/>
      <w:r>
        <w:rPr>
          <w:lang w:val="en-US"/>
        </w:rPr>
        <w:t>py</w:t>
      </w:r>
      <w:proofErr w:type="spellEnd"/>
      <w:r w:rsidRPr="0069569C">
        <w:t>)</w:t>
      </w:r>
      <w:r>
        <w:t>,</w:t>
      </w:r>
    </w:p>
    <w:p w:rsidR="0069569C" w:rsidRDefault="0069569C">
      <w:r>
        <w:rPr>
          <w:noProof/>
          <w:lang w:eastAsia="ru-RU"/>
        </w:rPr>
        <w:drawing>
          <wp:inline distT="0" distB="0" distL="0" distR="0">
            <wp:extent cx="5940425" cy="61956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yat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9569C" w:rsidRDefault="0069569C"/>
    <w:p w:rsidR="0069569C" w:rsidRDefault="0069569C"/>
    <w:p w:rsidR="0069569C" w:rsidRDefault="0069569C"/>
    <w:p w:rsidR="0069569C" w:rsidRDefault="0069569C"/>
    <w:p w:rsidR="0069569C" w:rsidRDefault="0069569C"/>
    <w:p w:rsidR="0069569C" w:rsidRDefault="0069569C"/>
    <w:p w:rsidR="0069569C" w:rsidRDefault="0069569C"/>
    <w:p w:rsidR="0069569C" w:rsidRDefault="0069569C"/>
    <w:p w:rsidR="0069569C" w:rsidRDefault="0069569C"/>
    <w:p w:rsidR="0069569C" w:rsidRDefault="0069569C">
      <w:r>
        <w:lastRenderedPageBreak/>
        <w:t>Тайные Камни (</w:t>
      </w:r>
      <w:r>
        <w:rPr>
          <w:lang w:val="en-US"/>
        </w:rPr>
        <w:t>stones</w:t>
      </w:r>
      <w:r w:rsidRPr="0069569C">
        <w:t>.</w:t>
      </w:r>
      <w:proofErr w:type="spellStart"/>
      <w:r>
        <w:rPr>
          <w:lang w:val="en-US"/>
        </w:rPr>
        <w:t>py</w:t>
      </w:r>
      <w:proofErr w:type="spellEnd"/>
      <w:r w:rsidRPr="0069569C">
        <w:t>).</w:t>
      </w:r>
    </w:p>
    <w:p w:rsidR="0069569C" w:rsidRDefault="0069569C">
      <w:r>
        <w:rPr>
          <w:noProof/>
          <w:lang w:eastAsia="ru-RU"/>
        </w:rPr>
        <w:drawing>
          <wp:inline distT="0" distB="0" distL="0" distR="0">
            <wp:extent cx="5940425" cy="61823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on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569C">
        <w:t xml:space="preserve"> </w:t>
      </w:r>
    </w:p>
    <w:p w:rsidR="00FE74B2" w:rsidRPr="0069569C" w:rsidRDefault="0069569C">
      <w:r>
        <w:t xml:space="preserve">Игра состоит из пяти файлов, четыре из которых – независимые игры с заставками перед ними. Для того, чтобы начать полную большую игру, надо запустить файл </w:t>
      </w:r>
      <w:r>
        <w:rPr>
          <w:lang w:val="en-US"/>
        </w:rPr>
        <w:t>path</w:t>
      </w:r>
      <w:r w:rsidRPr="0069569C">
        <w:t xml:space="preserve">. </w:t>
      </w:r>
      <w:r>
        <w:t xml:space="preserve"> Сделаны при помощи ООП, с использованием спрайтов и фотографий, уровни </w:t>
      </w:r>
      <w:proofErr w:type="spellStart"/>
      <w:r>
        <w:t>прогружаются</w:t>
      </w:r>
      <w:proofErr w:type="spellEnd"/>
      <w:r>
        <w:t xml:space="preserve"> из текстовых файлов, есть звуковое сопровождение.</w:t>
      </w:r>
      <w:bookmarkStart w:id="0" w:name="_GoBack"/>
      <w:bookmarkEnd w:id="0"/>
    </w:p>
    <w:sectPr w:rsidR="00FE74B2" w:rsidRPr="006956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A0D"/>
    <w:rsid w:val="00305A0D"/>
    <w:rsid w:val="0069569C"/>
    <w:rsid w:val="00FE7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442D9"/>
  <w15:chartTrackingRefBased/>
  <w15:docId w15:val="{A077AB1A-687E-409D-AA39-1D75EF415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88</Words>
  <Characters>508</Characters>
  <Application>Microsoft Office Word</Application>
  <DocSecurity>0</DocSecurity>
  <Lines>4</Lines>
  <Paragraphs>1</Paragraphs>
  <ScaleCrop>false</ScaleCrop>
  <Company>SPecialiST RePack</Company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</cp:revision>
  <dcterms:created xsi:type="dcterms:W3CDTF">2023-01-23T15:54:00Z</dcterms:created>
  <dcterms:modified xsi:type="dcterms:W3CDTF">2023-01-23T16:03:00Z</dcterms:modified>
</cp:coreProperties>
</file>