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3288"/>
        <w:gridCol w:w="6917"/>
      </w:tblGrid>
      <w:tr>
        <w:trPr>
          <w:trHeight w:hRule="atLeast"/>
          <w:cantSplit/>
        </w:trPr>
        <w:tc>
          <w:tcPr>
            <w:tcW w:type="dxa" w:w="3288"/>
            <w:vAlign w:val="center"/>
            <w:tcMar>
              <w:top w:w="0" w:type="dxa"/>
              <w:bottom w:w="30" w:type="dxa"/>
              <w:left w:w="0" w:type="dxa"/>
              <w:right w:w="40" w:type="dxa"/>
            </w:tcMar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818000" cy="4430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vooal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00" cy="4430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  <w:vAlign w:val="center"/>
            <w:tcMar>
              <w:top w:w="0" w:type="dxa"/>
              <w:bottom w:w="30" w:type="dxa"/>
              <w:left w:w="40" w:type="dxa"/>
              <w:right w:w="0" w:type="dxa"/>
            </w:tcMar>
          </w:tcPr>
          <w:p>
            <w:pPr>
              <w:widowControl/>
              <w:spacing w:before="0" w:after="0" w:line="269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5"/>
              </w:rPr>
              <w:t>VOOALTO UNIFORMES</w:t>
            </w:r>
            <w:r>
              <w:rPr>
                <w:rFonts w:ascii="Arial" w:hAnsi="Arial"/>
                <w:b w:val="0"/>
                <w:color w:val="626E78"/>
                <w:sz w:val="14"/>
              </w:rPr>
              <w:br/>
              <w:t>CNPJ 51.919.138/0001-20 · Tel./WhatsApp (62) 98135-6948</w:t>
              <w:br/>
              <w:t>Av. Jacinto Alves de Abreu, 212 — Res. Vereda dos Buritis, Goiânia – GO, CEP 74370-661</w:t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907"/>
        <w:gridCol w:w="9298"/>
      </w:tblGrid>
      <w:tr>
        <w:trPr>
          <w:trHeight w:hRule="atLeast" w:val="45"/>
          <w:cantSplit/>
        </w:trPr>
        <w:tc>
          <w:tcPr>
            <w:tcW w:type="dxa" w:w="907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single" w:sz="16" w:space="0" w:color="C5635C"/>
              <w:left w:val="nil"/>
              <w:right w:val="nil"/>
            </w:tcBorders>
          </w:tcPr>
          <w:p>
            <w:pPr>
              <w:widowControl/>
              <w:spacing w:before="0" w:after="0" w:line="20" w:lineRule="exact"/>
            </w:pPr>
            <w:r/>
            <w:r>
              <w:rPr>
                <w:rFonts w:ascii="Arial" w:hAnsi="Arial"/>
                <w:b w:val="0"/>
                <w:color w:val="19232D"/>
                <w:sz w:val="2"/>
              </w:rPr>
            </w:r>
          </w:p>
        </w:tc>
        <w:tc>
          <w:tcPr>
            <w:tcW w:type="dxa" w:w="92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single" w:sz="4" w:space="0" w:color="DCE3E9"/>
              <w:left w:val="nil"/>
              <w:right w:val="nil"/>
            </w:tcBorders>
          </w:tcPr>
          <w:p>
            <w:pPr>
              <w:widowControl/>
              <w:spacing w:before="0" w:after="0" w:line="20" w:lineRule="exact"/>
            </w:pPr>
            <w:r/>
            <w:r>
              <w:rPr>
                <w:rFonts w:ascii="Arial" w:hAnsi="Arial"/>
                <w:b w:val="0"/>
                <w:color w:val="19232D"/>
                <w:sz w:val="2"/>
              </w:rPr>
            </w:r>
          </w:p>
        </w:tc>
      </w:tr>
    </w:tbl>
    <w:p>
      <w:pPr>
        <w:widowControl/>
        <w:spacing w:before="100" w:after="40" w:line="254" w:lineRule="auto"/>
      </w:pPr>
      <w:r>
        <w:rPr>
          <w:rFonts w:ascii="Arial" w:hAnsi="Arial"/>
          <w:b/>
          <w:color w:val="19232D"/>
          <w:sz w:val="27"/>
        </w:rPr>
        <w:t>CONTRATO DE CONFECÇÃO E FORNECIMENTO DE UNIFORMES</w:t>
      </w:r>
    </w:p>
    <w:p>
      <w:pPr>
        <w:widowControl/>
        <w:spacing w:before="0" w:after="70" w:line="254" w:lineRule="auto"/>
      </w:pPr>
      <w:r>
        <w:rPr>
          <w:rFonts w:ascii="Arial" w:hAnsi="Arial"/>
          <w:b w:val="0"/>
          <w:color w:val="37434E"/>
          <w:sz w:val="16"/>
        </w:rPr>
        <w:t>Pelo presente instrumento, a VOOALTO UNIFORMES (CONTRATADA) e o(a) cliente identificado(a) abaixo (CONTRATANTE) contratam o fornecimento nas condições a seguir:</w:t>
      </w:r>
    </w:p>
    <w:p>
      <w:pPr>
        <w:keepNext/>
        <w:widowControl/>
        <w:spacing w:before="100" w:after="40" w:line="259" w:lineRule="auto"/>
      </w:pPr>
      <w:r>
        <w:rPr>
          <w:rFonts w:ascii="Arial" w:hAnsi="Arial"/>
          <w:b/>
          <w:color w:val="19232D"/>
          <w:sz w:val="17"/>
        </w:rPr>
        <w:t>1. IDENTIFICAÇÃO DO(A) CONTRATANTE (DADOS DO CLIENTE)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10205"/>
      </w:tblGrid>
      <w:tr>
        <w:trPr>
          <w:trHeight w:hRule="atLeast" w:val="170"/>
          <w:cantSplit/>
          <w:tblHeader/>
        </w:trPr>
        <w:tc>
          <w:tcPr>
            <w:tcW w:type="dxa" w:w="10205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NOME COMPLETO OU RAZÃO SOCIAL</w:t>
            </w:r>
          </w:p>
        </w:tc>
      </w:tr>
      <w:tr>
        <w:trPr>
          <w:trHeight w:hRule="atLeast" w:val="317"/>
          <w:cantSplit/>
        </w:trPr>
        <w:tc>
          <w:tcPr>
            <w:tcW w:type="dxa" w:w="10205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</w:tr>
    </w:tbl>
    <w:p>
      <w:pPr>
        <w:spacing w:before="0" w:after="50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2721"/>
        <w:gridCol w:w="198"/>
        <w:gridCol w:w="2608"/>
        <w:gridCol w:w="198"/>
        <w:gridCol w:w="4479"/>
      </w:tblGrid>
      <w:tr>
        <w:trPr>
          <w:trHeight w:hRule="atLeast" w:val="170"/>
          <w:cantSplit/>
          <w:tblHeader/>
        </w:trPr>
        <w:tc>
          <w:tcPr>
            <w:tcW w:type="dxa" w:w="2721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CPF / CNPJ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260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TELEFONE / WHATSAPP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479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E-MAIL</w:t>
            </w:r>
          </w:p>
        </w:tc>
      </w:tr>
      <w:tr>
        <w:trPr>
          <w:trHeight w:hRule="atLeast" w:val="317"/>
          <w:cantSplit/>
        </w:trPr>
        <w:tc>
          <w:tcPr>
            <w:tcW w:type="dxa" w:w="2721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2608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479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</w:tr>
    </w:tbl>
    <w:p>
      <w:pPr>
        <w:spacing w:before="0" w:after="50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6718"/>
        <w:gridCol w:w="198"/>
        <w:gridCol w:w="3288"/>
      </w:tblGrid>
      <w:tr>
        <w:trPr>
          <w:trHeight w:hRule="atLeast" w:val="170"/>
          <w:cantSplit/>
          <w:tblHeader/>
        </w:trPr>
        <w:tc>
          <w:tcPr>
            <w:tcW w:type="dxa" w:w="671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ENDEREÇO COMPLETO (RUA/AV., Nº, BAIRRO, COMPLEMENTO)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328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CIDADE / UF · CEP</w:t>
            </w:r>
          </w:p>
        </w:tc>
      </w:tr>
      <w:tr>
        <w:trPr>
          <w:trHeight w:hRule="atLeast" w:val="317"/>
          <w:cantSplit/>
        </w:trPr>
        <w:tc>
          <w:tcPr>
            <w:tcW w:type="dxa" w:w="6718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3288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</w:tr>
    </w:tbl>
    <w:p>
      <w:pPr>
        <w:spacing w:before="0" w:after="70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100" w:after="40" w:line="259" w:lineRule="auto"/>
      </w:pPr>
      <w:r>
        <w:rPr>
          <w:rFonts w:ascii="Arial" w:hAnsi="Arial"/>
          <w:b/>
          <w:color w:val="19232D"/>
          <w:sz w:val="17"/>
        </w:rPr>
        <w:t>2. DADOS DA PRODUÇÃO E ESPECIFICAÇÕES DO PEDIDO</w:t>
      </w:r>
    </w:p>
    <w:p>
      <w:pPr>
        <w:widowControl/>
        <w:spacing w:before="0" w:after="60" w:line="254" w:lineRule="auto"/>
      </w:pPr>
      <w:r>
        <w:rPr>
          <w:rFonts w:ascii="Arial" w:hAnsi="Arial"/>
          <w:b w:val="0"/>
          <w:color w:val="37434E"/>
          <w:sz w:val="16"/>
        </w:rPr>
        <w:t>Confecção, personalização e fornecimento dos uniformes descritos abaixo, conforme ficha técnica, modelos, tecidos, cores, artes e grade de tamanhos acordados entre as partes:</w:t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652"/>
        <w:gridCol w:w="4507"/>
        <w:gridCol w:w="1531"/>
        <w:gridCol w:w="765"/>
        <w:gridCol w:w="1332"/>
        <w:gridCol w:w="1417"/>
      </w:tblGrid>
      <w:tr>
        <w:trPr>
          <w:trHeight w:hRule="atLeast" w:val="340"/>
          <w:cantSplit/>
          <w:tblHeader/>
        </w:trPr>
        <w:tc>
          <w:tcPr>
            <w:tcW w:type="dxa" w:w="65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single" w:sz="4" w:space="0" w:color="19232D"/>
              <w:right w:val="nil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450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MODELO / TECIDO / COR / PERSONALIZAÇÃO</w:t>
            </w:r>
          </w:p>
        </w:tc>
        <w:tc>
          <w:tcPr>
            <w:tcW w:type="dxa" w:w="1531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GRADE / TAM.</w:t>
            </w:r>
          </w:p>
        </w:tc>
        <w:tc>
          <w:tcPr>
            <w:tcW w:type="dxa" w:w="765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QTD.</w:t>
            </w:r>
          </w:p>
        </w:tc>
        <w:tc>
          <w:tcPr>
            <w:tcW w:type="dxa" w:w="133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UNITÁRIO</w:t>
            </w:r>
          </w:p>
        </w:tc>
        <w:tc>
          <w:tcPr>
            <w:tcW w:type="dxa" w:w="1417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single" w:sz="4" w:space="0" w:color="19232D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SUBTOTAL</w:t>
            </w:r>
          </w:p>
        </w:tc>
      </w:tr>
      <w:tr>
        <w:trPr>
          <w:trHeight w:hRule="atLeast" w:val="369"/>
          <w:cantSplit/>
        </w:trPr>
        <w:tc>
          <w:tcPr>
            <w:tcW w:type="dxa" w:w="65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01</w:t>
            </w:r>
          </w:p>
        </w:tc>
        <w:tc>
          <w:tcPr>
            <w:tcW w:type="dxa" w:w="450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765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33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41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7"/>
              </w:rPr>
            </w:r>
          </w:p>
        </w:tc>
      </w:tr>
      <w:tr>
        <w:trPr>
          <w:trHeight w:hRule="atLeast" w:val="369"/>
          <w:cantSplit/>
        </w:trPr>
        <w:tc>
          <w:tcPr>
            <w:tcW w:type="dxa" w:w="65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02</w:t>
            </w:r>
          </w:p>
        </w:tc>
        <w:tc>
          <w:tcPr>
            <w:tcW w:type="dxa" w:w="450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765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33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41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7"/>
              </w:rPr>
            </w:r>
          </w:p>
        </w:tc>
      </w:tr>
      <w:tr>
        <w:trPr>
          <w:trHeight w:hRule="atLeast" w:val="369"/>
          <w:cantSplit/>
        </w:trPr>
        <w:tc>
          <w:tcPr>
            <w:tcW w:type="dxa" w:w="65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03</w:t>
            </w:r>
          </w:p>
        </w:tc>
        <w:tc>
          <w:tcPr>
            <w:tcW w:type="dxa" w:w="450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765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33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41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7"/>
              </w:rPr>
            </w:r>
          </w:p>
        </w:tc>
      </w:tr>
      <w:tr>
        <w:trPr>
          <w:trHeight w:hRule="atLeast" w:val="369"/>
          <w:cantSplit/>
        </w:trPr>
        <w:tc>
          <w:tcPr>
            <w:tcW w:type="dxa" w:w="65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04</w:t>
            </w:r>
          </w:p>
        </w:tc>
        <w:tc>
          <w:tcPr>
            <w:tcW w:type="dxa" w:w="450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531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765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332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</w:p>
        </w:tc>
        <w:tc>
          <w:tcPr>
            <w:tcW w:type="dxa" w:w="1417"/>
            <w:vAlign w:val="center"/>
            <w:tcMar>
              <w:top w:w="44" w:type="dxa"/>
              <w:bottom w:w="44" w:type="dxa"/>
              <w:left w:w="55" w:type="dxa"/>
              <w:right w:w="5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7"/>
              </w:rPr>
            </w:r>
          </w:p>
        </w:tc>
      </w:tr>
    </w:tbl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1729"/>
        <w:gridCol w:w="1616"/>
        <w:gridCol w:w="4649"/>
        <w:gridCol w:w="2041"/>
        <w:gridCol w:w="170"/>
      </w:tblGrid>
      <w:tr>
        <w:trPr>
          <w:trHeight w:hRule="atLeast" w:val="465"/>
          <w:cantSplit/>
        </w:trPr>
        <w:tc>
          <w:tcPr>
            <w:tcW w:type="dxa" w:w="1729"/>
            <w:vAlign w:val="center"/>
            <w:tcMar>
              <w:top w:w="45" w:type="dxa"/>
              <w:bottom w:w="45" w:type="dxa"/>
              <w:left w:w="95" w:type="dxa"/>
              <w:right w:w="70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single" w:sz="4" w:space="0" w:color="19232D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DE PEÇAS:</w:t>
            </w:r>
          </w:p>
        </w:tc>
        <w:tc>
          <w:tcPr>
            <w:tcW w:type="dxa" w:w="1616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val="clear" w:color="auto" w:fill="FFFFFF"/>
            <w:tcBorders>
              <w:top w:val="single" w:sz="28" w:space="0" w:color="19232D"/>
              <w:bottom w:val="single" w:sz="28" w:space="0" w:color="19232D"/>
              <w:left w:val="single" w:sz="4" w:space="0" w:color="19232D"/>
              <w:right w:val="single" w:sz="4" w:space="0" w:color="19232D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/>
                <w:color w:val="19232D"/>
                <w:sz w:val="18"/>
              </w:rPr>
            </w:r>
          </w:p>
        </w:tc>
        <w:tc>
          <w:tcPr>
            <w:tcW w:type="dxa" w:w="4649"/>
            <w:vAlign w:val="center"/>
            <w:tcMar>
              <w:top w:w="45" w:type="dxa"/>
              <w:bottom w:w="45" w:type="dxa"/>
              <w:left w:w="95" w:type="dxa"/>
              <w:right w:w="70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VALOR TOTAL DO PEDIDO (R$):</w:t>
            </w:r>
          </w:p>
        </w:tc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val="clear" w:color="auto" w:fill="FFFFFF"/>
            <w:tcBorders>
              <w:top w:val="single" w:sz="28" w:space="0" w:color="19232D"/>
              <w:bottom w:val="single" w:sz="28" w:space="0" w:color="19232D"/>
              <w:left w:val="single" w:sz="4" w:space="0" w:color="19232D"/>
              <w:right w:val="single" w:sz="4" w:space="0" w:color="19232D"/>
            </w:tcBorders>
          </w:tcPr>
          <w:p>
            <w:pPr>
              <w:widowControl/>
              <w:spacing w:before="0" w:after="0" w:line="254" w:lineRule="auto"/>
              <w:jc w:val="right"/>
            </w:pPr>
            <w:r/>
            <w:r>
              <w:rPr>
                <w:rFonts w:ascii="Arial" w:hAnsi="Arial"/>
                <w:b/>
                <w:color w:val="19232D"/>
                <w:sz w:val="18"/>
              </w:rPr>
            </w:r>
          </w:p>
        </w:tc>
        <w:tc>
          <w:tcPr>
            <w:tcW w:type="dxa" w:w="17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19232D"/>
            <w:tcBorders>
              <w:top w:val="single" w:sz="4" w:space="0" w:color="19232D"/>
              <w:bottom w:val="single" w:sz="4" w:space="0" w:color="19232D"/>
              <w:left w:val="nil"/>
              <w:right w:val="single" w:sz="4" w:space="0" w:color="19232D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</w:tr>
    </w:tbl>
    <w:p>
      <w:pPr>
        <w:spacing w:before="0" w:after="50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4054"/>
        <w:gridCol w:w="198"/>
        <w:gridCol w:w="5953"/>
      </w:tblGrid>
      <w:tr>
        <w:trPr>
          <w:trHeight w:hRule="atLeast" w:val="170"/>
          <w:cantSplit/>
          <w:tblHeader/>
        </w:trPr>
        <w:tc>
          <w:tcPr>
            <w:tcW w:type="dxa" w:w="4054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PRAZO DE PRODUÇÃO / PREVISÃO DE ENTREGA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5953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OBSERVAÇÕES DA PRODUÇÃO / DETALHES DE ARTE</w:t>
            </w:r>
          </w:p>
        </w:tc>
      </w:tr>
      <w:tr>
        <w:trPr>
          <w:trHeight w:hRule="atLeast" w:val="306"/>
          <w:cantSplit/>
        </w:trPr>
        <w:tc>
          <w:tcPr>
            <w:tcW w:type="dxa" w:w="4054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5953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</w:tr>
    </w:tbl>
    <w:p>
      <w:pPr>
        <w:spacing w:before="0" w:after="60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0" w:after="30" w:line="259" w:lineRule="auto"/>
      </w:pPr>
      <w:r>
        <w:rPr>
          <w:rFonts w:ascii="Arial" w:hAnsi="Arial"/>
          <w:b/>
          <w:color w:val="626E78"/>
          <w:sz w:val="13"/>
        </w:rPr>
        <w:t>CROQUIS / IMAGENS DE REFERÊNCIA DAS CAMISETAS (FICHA TÉCNICA)</w:t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3288"/>
        <w:gridCol w:w="170"/>
        <w:gridCol w:w="3288"/>
        <w:gridCol w:w="170"/>
        <w:gridCol w:w="3288"/>
      </w:tblGrid>
      <w:tr>
        <w:trPr>
          <w:trHeight w:hRule="atLeast" w:val="862"/>
          <w:cantSplit/>
        </w:trPr>
        <w:tc>
          <w:tcPr>
            <w:tcW w:type="dxa" w:w="3288"/>
            <w:vAlign w:val="center"/>
            <w:tcMar>
              <w:top w:w="32" w:type="dxa"/>
              <w:bottom w:w="32" w:type="dxa"/>
              <w:left w:w="65" w:type="dxa"/>
              <w:right w:w="65" w:type="dxa"/>
            </w:tcMar>
            <w:shd w:val="clear" w:color="auto" w:fill="FAFBFD"/>
            <w:tcBorders>
              <w:top w:val="dashed" w:sz="4" w:space="0" w:color="C9D3DC"/>
              <w:bottom w:val="dashed" w:sz="4" w:space="0" w:color="C9D3DC"/>
              <w:left w:val="dashed" w:sz="4" w:space="0" w:color="C9D3DC"/>
              <w:right w:val="dashed" w:sz="4" w:space="0" w:color="C9D3DC"/>
            </w:tcBorders>
          </w:tcPr>
          <w:p>
            <w:pPr>
              <w:widowControl/>
              <w:spacing w:before="0" w:after="0" w:line="269" w:lineRule="auto"/>
              <w:jc w:val="center"/>
            </w:pPr>
            <w:r/>
            <w:r>
              <w:rPr>
                <w:rFonts w:ascii="Arial" w:hAnsi="Arial"/>
                <w:b/>
                <w:color w:val="626E78"/>
                <w:sz w:val="14"/>
              </w:rPr>
              <w:t>Referência 01 — Camiseta</w:t>
            </w:r>
            <w:r>
              <w:rPr>
                <w:rFonts w:ascii="Arial" w:hAnsi="Arial"/>
                <w:b w:val="0"/>
                <w:color w:val="626E78"/>
                <w:sz w:val="13"/>
              </w:rPr>
              <w:br/>
              <w:t>Espaço reservado para imagem / ficha técnica</w:t>
            </w:r>
          </w:p>
        </w:tc>
        <w:tc>
          <w:tcPr>
            <w:tcW w:type="dxa" w:w="17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3288"/>
            <w:vAlign w:val="center"/>
            <w:tcMar>
              <w:top w:w="32" w:type="dxa"/>
              <w:bottom w:w="32" w:type="dxa"/>
              <w:left w:w="65" w:type="dxa"/>
              <w:right w:w="65" w:type="dxa"/>
            </w:tcMar>
            <w:shd w:val="clear" w:color="auto" w:fill="FAFBFD"/>
            <w:tcBorders>
              <w:top w:val="dashed" w:sz="4" w:space="0" w:color="C9D3DC"/>
              <w:bottom w:val="dashed" w:sz="4" w:space="0" w:color="C9D3DC"/>
              <w:left w:val="dashed" w:sz="4" w:space="0" w:color="C9D3DC"/>
              <w:right w:val="dashed" w:sz="4" w:space="0" w:color="C9D3DC"/>
            </w:tcBorders>
          </w:tcPr>
          <w:p>
            <w:pPr>
              <w:widowControl/>
              <w:spacing w:before="0" w:after="0" w:line="269" w:lineRule="auto"/>
              <w:jc w:val="center"/>
            </w:pPr>
            <w:r/>
            <w:r>
              <w:rPr>
                <w:rFonts w:ascii="Arial" w:hAnsi="Arial"/>
                <w:b/>
                <w:color w:val="626E78"/>
                <w:sz w:val="14"/>
              </w:rPr>
              <w:t>Referência 02 — Camiseta</w:t>
            </w:r>
            <w:r>
              <w:rPr>
                <w:rFonts w:ascii="Arial" w:hAnsi="Arial"/>
                <w:b w:val="0"/>
                <w:color w:val="626E78"/>
                <w:sz w:val="13"/>
              </w:rPr>
              <w:br/>
              <w:t>Espaço reservado para imagem / ficha técnica</w:t>
            </w:r>
          </w:p>
        </w:tc>
        <w:tc>
          <w:tcPr>
            <w:tcW w:type="dxa" w:w="17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3288"/>
            <w:vAlign w:val="center"/>
            <w:tcMar>
              <w:top w:w="32" w:type="dxa"/>
              <w:bottom w:w="32" w:type="dxa"/>
              <w:left w:w="65" w:type="dxa"/>
              <w:right w:w="65" w:type="dxa"/>
            </w:tcMar>
            <w:shd w:val="clear" w:color="auto" w:fill="FAFBFD"/>
            <w:tcBorders>
              <w:top w:val="dashed" w:sz="4" w:space="0" w:color="C9D3DC"/>
              <w:bottom w:val="dashed" w:sz="4" w:space="0" w:color="C9D3DC"/>
              <w:left w:val="dashed" w:sz="4" w:space="0" w:color="C9D3DC"/>
              <w:right w:val="dashed" w:sz="4" w:space="0" w:color="C9D3DC"/>
            </w:tcBorders>
          </w:tcPr>
          <w:p>
            <w:pPr>
              <w:widowControl/>
              <w:spacing w:before="0" w:after="0" w:line="269" w:lineRule="auto"/>
              <w:jc w:val="center"/>
            </w:pPr>
            <w:r/>
            <w:r>
              <w:rPr>
                <w:rFonts w:ascii="Arial" w:hAnsi="Arial"/>
                <w:b/>
                <w:color w:val="626E78"/>
                <w:sz w:val="14"/>
              </w:rPr>
              <w:t>Referência 03 — Camiseta</w:t>
            </w:r>
            <w:r>
              <w:rPr>
                <w:rFonts w:ascii="Arial" w:hAnsi="Arial"/>
                <w:b w:val="0"/>
                <w:color w:val="626E78"/>
                <w:sz w:val="13"/>
              </w:rPr>
              <w:br/>
              <w:t>Espaço reservado para imagem / ficha técnica</w:t>
            </w:r>
          </w:p>
        </w:tc>
      </w:tr>
    </w:tbl>
    <w:p>
      <w:pPr>
        <w:spacing w:before="0" w:after="60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100" w:after="40" w:line="259" w:lineRule="auto"/>
      </w:pPr>
      <w:r>
        <w:rPr>
          <w:rFonts w:ascii="Arial" w:hAnsi="Arial"/>
          <w:b/>
          <w:color w:val="19232D"/>
          <w:sz w:val="17"/>
        </w:rPr>
        <w:t>3. CONDIÇÕES DE PAGAMENTO</w:t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5003"/>
        <w:gridCol w:w="198"/>
        <w:gridCol w:w="5003"/>
      </w:tblGrid>
      <w:tr>
        <w:trPr>
          <w:trHeight w:hRule="atLeast" w:val="215"/>
          <w:cantSplit/>
          <w:tblHeader/>
        </w:trPr>
        <w:tc>
          <w:tcPr>
            <w:tcW w:type="dxa" w:w="5003"/>
            <w:vAlign w:val="center"/>
            <w:tcMar>
              <w:top w:w="38" w:type="dxa"/>
              <w:bottom w:w="10" w:type="dxa"/>
              <w:left w:w="100" w:type="dxa"/>
              <w:right w:w="80" w:type="dxa"/>
            </w:tcMar>
            <w:shd w:val="clear" w:color="auto" w:fill="F8F3EC"/>
            <w:tcBorders>
              <w:top w:val="single" w:sz="4" w:space="0" w:color="E5DACB"/>
              <w:bottom w:val="nil"/>
              <w:left w:val="single" w:sz="4" w:space="0" w:color="E5DACB"/>
              <w:right w:val="single" w:sz="4" w:space="0" w:color="E5DACB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ENTRADA / SINAL NA APROVAÇÃO</w:t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5003"/>
            <w:vAlign w:val="center"/>
            <w:tcMar>
              <w:top w:w="38" w:type="dxa"/>
              <w:bottom w:w="10" w:type="dxa"/>
              <w:left w:w="100" w:type="dxa"/>
              <w:right w:w="80" w:type="dxa"/>
            </w:tcMar>
            <w:shd w:val="clear" w:color="auto" w:fill="F8F3EC"/>
            <w:tcBorders>
              <w:top w:val="single" w:sz="4" w:space="0" w:color="E5DACB"/>
              <w:bottom w:val="nil"/>
              <w:left w:val="single" w:sz="4" w:space="0" w:color="E5DACB"/>
              <w:right w:val="single" w:sz="4" w:space="0" w:color="E5DACB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SALDO NA ENTREGA FINAL</w:t>
            </w:r>
          </w:p>
        </w:tc>
      </w:tr>
    </w:tbl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539"/>
        <w:gridCol w:w="4323"/>
        <w:gridCol w:w="142"/>
        <w:gridCol w:w="198"/>
        <w:gridCol w:w="539"/>
        <w:gridCol w:w="4323"/>
        <w:gridCol w:w="142"/>
      </w:tblGrid>
      <w:tr>
        <w:trPr>
          <w:trHeight w:hRule="atLeast" w:val="323"/>
          <w:cantSplit/>
        </w:trPr>
        <w:tc>
          <w:tcPr>
            <w:tcW w:type="dxa" w:w="539"/>
            <w:vAlign w:val="center"/>
            <w:tcMar>
              <w:top w:w="22" w:type="dxa"/>
              <w:bottom w:w="38" w:type="dxa"/>
              <w:left w:w="100" w:type="dxa"/>
              <w:right w:w="20" w:type="dxa"/>
            </w:tcMar>
            <w:shd w:val="clear" w:color="auto" w:fill="F8F3EC"/>
            <w:tcBorders>
              <w:top w:val="nil"/>
              <w:bottom w:val="single" w:sz="4" w:space="0" w:color="E5DACB"/>
              <w:left w:val="single" w:sz="4" w:space="0" w:color="E5DACB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19232D"/>
                <w:sz w:val="18"/>
              </w:rPr>
              <w:t>R$</w:t>
            </w:r>
          </w:p>
        </w:tc>
        <w:tc>
          <w:tcPr>
            <w:tcW w:type="dxa" w:w="4323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val="clear" w:color="auto" w:fill="FFFFFF"/>
            <w:tcBorders>
              <w:top w:val="single" w:sz="4" w:space="0" w:color="E5DACB"/>
              <w:bottom w:val="single" w:sz="18" w:space="0" w:color="F8F3EC"/>
              <w:left w:val="single" w:sz="4" w:space="0" w:color="E5DACB"/>
              <w:right w:val="single" w:sz="4" w:space="0" w:color="E5DACB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19232D"/>
                <w:sz w:val="18"/>
              </w:rPr>
            </w:r>
          </w:p>
        </w:tc>
        <w:tc>
          <w:tcPr>
            <w:tcW w:type="dxa" w:w="14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F8F3EC"/>
            <w:tcBorders>
              <w:top w:val="nil"/>
              <w:bottom w:val="single" w:sz="4" w:space="0" w:color="E5DACB"/>
              <w:left w:val="nil"/>
              <w:right w:val="single" w:sz="4" w:space="0" w:color="E5DACB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539"/>
            <w:vAlign w:val="center"/>
            <w:tcMar>
              <w:top w:w="22" w:type="dxa"/>
              <w:bottom w:w="38" w:type="dxa"/>
              <w:left w:w="100" w:type="dxa"/>
              <w:right w:w="20" w:type="dxa"/>
            </w:tcMar>
            <w:shd w:val="clear" w:color="auto" w:fill="F8F3EC"/>
            <w:tcBorders>
              <w:top w:val="nil"/>
              <w:bottom w:val="single" w:sz="4" w:space="0" w:color="E5DACB"/>
              <w:left w:val="single" w:sz="4" w:space="0" w:color="E5DACB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19232D"/>
                <w:sz w:val="18"/>
              </w:rPr>
              <w:t>R$</w:t>
            </w:r>
          </w:p>
        </w:tc>
        <w:tc>
          <w:tcPr>
            <w:tcW w:type="dxa" w:w="4323"/>
            <w:vAlign w:val="center"/>
            <w:tcMar>
              <w:top w:w="20" w:type="dxa"/>
              <w:bottom w:w="20" w:type="dxa"/>
              <w:left w:w="65" w:type="dxa"/>
              <w:right w:w="65" w:type="dxa"/>
            </w:tcMar>
            <w:shd w:val="clear" w:color="auto" w:fill="FFFFFF"/>
            <w:tcBorders>
              <w:top w:val="single" w:sz="4" w:space="0" w:color="E5DACB"/>
              <w:bottom w:val="single" w:sz="18" w:space="0" w:color="F8F3EC"/>
              <w:left w:val="single" w:sz="4" w:space="0" w:color="E5DACB"/>
              <w:right w:val="single" w:sz="4" w:space="0" w:color="E5DACB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19232D"/>
                <w:sz w:val="18"/>
              </w:rPr>
            </w:r>
          </w:p>
        </w:tc>
        <w:tc>
          <w:tcPr>
            <w:tcW w:type="dxa" w:w="14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F8F3EC"/>
            <w:tcBorders>
              <w:top w:val="nil"/>
              <w:bottom w:val="single" w:sz="4" w:space="0" w:color="E5DACB"/>
              <w:left w:val="nil"/>
              <w:right w:val="single" w:sz="4" w:space="0" w:color="E5DACB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</w:tr>
    </w:tbl>
    <w:p>
      <w:pPr>
        <w:spacing w:before="0" w:after="50" w:line="20" w:lineRule="exact"/>
      </w:pPr>
      <w:r>
        <w:rPr>
          <w:rFonts w:ascii="Arial" w:hAnsi="Arial"/>
          <w:b w:val="0"/>
          <w:color w:val="19232D"/>
          <w:sz w:val="2"/>
        </w:rPr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5471"/>
        <w:gridCol w:w="198"/>
        <w:gridCol w:w="4535"/>
      </w:tblGrid>
      <w:tr>
        <w:trPr>
          <w:trHeight w:hRule="atLeast" w:val="170"/>
          <w:cantSplit/>
          <w:tblHeader/>
        </w:trPr>
        <w:tc>
          <w:tcPr>
            <w:tcW w:type="dxa" w:w="5471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FORMA DE PAGAMENTO (PIX, DEPÓSITO BANCÁRIO OU CARTÃO)</w:t>
            </w:r>
          </w:p>
        </w:tc>
        <w:tc>
          <w:tcPr>
            <w:tcW w:type="dxa" w:w="198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535"/>
            <w:vAlign w:val="center"/>
            <w:tcMar>
              <w:top w:w="0" w:type="dxa"/>
              <w:bottom w:w="18" w:type="dxa"/>
              <w:left w:w="15" w:type="dxa"/>
              <w:right w:w="15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3"/>
              </w:rPr>
              <w:t>LOCAL E DATA</w:t>
            </w:r>
          </w:p>
        </w:tc>
      </w:tr>
      <w:tr>
        <w:trPr>
          <w:trHeight w:hRule="atLeast" w:val="306"/>
          <w:cantSplit/>
        </w:trPr>
        <w:tc>
          <w:tcPr>
            <w:tcW w:type="dxa" w:w="5471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  <w:tc>
          <w:tcPr>
            <w:tcW w:type="dxa" w:w="19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3"/>
              </w:rPr>
            </w:r>
          </w:p>
        </w:tc>
        <w:tc>
          <w:tcPr>
            <w:tcW w:type="dxa" w:w="4535"/>
            <w:vAlign w:val="center"/>
            <w:tcMar>
              <w:top w:w="36" w:type="dxa"/>
              <w:bottom w:w="36" w:type="dxa"/>
              <w:left w:w="75" w:type="dxa"/>
              <w:right w:w="75" w:type="dxa"/>
            </w:tcMar>
            <w:shd w:val="clear" w:color="auto" w:fill="F4F7F9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</w:r>
          </w:p>
        </w:tc>
      </w:tr>
    </w:tbl>
    <w:p>
      <w:pPr>
        <w:spacing w:before="0" w:after="60" w:line="20" w:lineRule="exact"/>
      </w:pPr>
      <w:r>
        <w:rPr>
          <w:rFonts w:ascii="Arial" w:hAnsi="Arial"/>
          <w:b w:val="0"/>
          <w:color w:val="19232D"/>
          <w:sz w:val="2"/>
        </w:rPr>
      </w:r>
    </w:p>
    <w:p>
      <w:pPr>
        <w:keepNext/>
        <w:widowControl/>
        <w:spacing w:before="20" w:after="60" w:line="259" w:lineRule="auto"/>
      </w:pPr>
      <w:r>
        <w:rPr>
          <w:rFonts w:ascii="Arial" w:hAnsi="Arial"/>
          <w:b w:val="0"/>
          <w:color w:val="37434E"/>
          <w:sz w:val="15"/>
        </w:rPr>
        <w:t>As partes declaram estar de acordo com os dados da produção, especificações, valores, prazos e condições estabelecidos neste contrato.</w:t>
      </w:r>
    </w:p>
    <w:tbl>
      <w:tblPr>
        <w:tblW w:type="dxa" w:w="1020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4932"/>
        <w:gridCol w:w="340"/>
        <w:gridCol w:w="4932"/>
      </w:tblGrid>
      <w:tr>
        <w:trPr>
          <w:trHeight w:hRule="atLeast" w:val="181"/>
          <w:cantSplit/>
        </w:trPr>
        <w:tc>
          <w:tcPr>
            <w:tcW w:type="dxa" w:w="4932"/>
            <w:vAlign w:val="center"/>
            <w:tcMar>
              <w:top w:w="0" w:type="dxa"/>
              <w:bottom w:w="2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4"/>
              </w:rPr>
              <w:t>CONTRATADA (EMPRESA)</w:t>
            </w:r>
          </w:p>
        </w:tc>
        <w:tc>
          <w:tcPr>
            <w:tcW w:type="dxa" w:w="34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4932"/>
            <w:vAlign w:val="center"/>
            <w:tcMar>
              <w:top w:w="0" w:type="dxa"/>
              <w:bottom w:w="2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widowControl/>
              <w:spacing w:before="0" w:after="0" w:line="254" w:lineRule="auto"/>
            </w:pPr>
            <w:r/>
            <w:r>
              <w:rPr>
                <w:rFonts w:ascii="Arial" w:hAnsi="Arial"/>
                <w:b/>
                <w:color w:val="626E78"/>
                <w:sz w:val="14"/>
              </w:rPr>
              <w:t>CONTRATANTE (CLIENTE)</w:t>
            </w:r>
          </w:p>
        </w:tc>
      </w:tr>
      <w:tr>
        <w:trPr>
          <w:trHeight w:hRule="atLeast" w:val="805"/>
          <w:cantSplit/>
        </w:trPr>
        <w:tc>
          <w:tcPr>
            <w:tcW w:type="dxa" w:w="4932"/>
            <w:vAlign w:val="bottom"/>
            <w:tcMar>
              <w:top w:w="35" w:type="dxa"/>
              <w:bottom w:w="55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</w:pPr>
            <w:r/>
            <w:r>
              <w:rPr>
                <w:rFonts w:ascii="Arial" w:hAnsi="Arial"/>
                <w:b w:val="0"/>
                <w:color w:val="19232D"/>
                <w:sz w:val="17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3171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inatura-esio-andra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17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4932"/>
            <w:vAlign w:val="bottom"/>
            <w:tcMar>
              <w:top w:w="35" w:type="dxa"/>
              <w:bottom w:w="55" w:type="dxa"/>
              <w:left w:w="560" w:type="dxa"/>
              <w:right w:w="560" w:type="dxa"/>
            </w:tcMar>
            <w:shd w:val="clear" w:color="auto" w:fill="FFFFFF"/>
            <w:tcBorders>
              <w:top w:val="single" w:sz="4" w:space="0" w:color="C9D3DC"/>
              <w:bottom w:val="single" w:sz="4" w:space="0" w:color="C9D3DC"/>
              <w:left w:val="single" w:sz="4" w:space="0" w:color="C9D3DC"/>
              <w:right w:val="single" w:sz="4" w:space="0" w:color="C9D3DC"/>
            </w:tcBorders>
          </w:tcPr>
          <w:p>
            <w:pPr>
              <w:widowControl/>
              <w:spacing w:before="0" w:after="0" w:line="254" w:lineRule="auto"/>
              <w:jc w:val="center"/>
              <w:pBdr>
                <w:bottom w:val="single" w:sz="6" w:space="1" w:color="19232D"/>
              </w:pBdr>
            </w:pPr>
            <w:r/>
            <w:r>
              <w:rPr>
                <w:rFonts w:ascii="Arial" w:hAnsi="Arial"/>
                <w:b w:val="0"/>
                <w:color w:val="19232D"/>
                <w:sz w:val="18"/>
              </w:rPr>
              <w:t xml:space="preserve"> </w:t>
            </w:r>
          </w:p>
        </w:tc>
      </w:tr>
      <w:tr>
        <w:trPr>
          <w:trHeight w:hRule="atLeast" w:val="369"/>
          <w:cantSplit/>
        </w:trPr>
        <w:tc>
          <w:tcPr>
            <w:tcW w:type="dxa" w:w="4932"/>
            <w:vAlign w:val="top"/>
            <w:tcMar>
              <w:top w:w="35" w:type="dxa"/>
              <w:bottom w:w="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Esio Andrade — Proprietário</w:t>
            </w:r>
            <w:r>
              <w:rPr>
                <w:rFonts w:ascii="Arial" w:hAnsi="Arial"/>
                <w:b w:val="0"/>
                <w:color w:val="626E78"/>
                <w:sz w:val="14"/>
              </w:rPr>
              <w:br/>
              <w:t>VOOALTO UNIFORMES · CNPJ 51.919.138/0001-20</w:t>
            </w:r>
          </w:p>
        </w:tc>
        <w:tc>
          <w:tcPr>
            <w:tcW w:type="dxa" w:w="34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54" w:lineRule="auto"/>
            </w:pPr>
            <w:r/>
            <w:r>
              <w:rPr>
                <w:rFonts w:ascii="Arial" w:hAnsi="Arial"/>
                <w:b w:val="0"/>
                <w:color w:val="19232D"/>
                <w:sz w:val="12"/>
              </w:rPr>
            </w:r>
          </w:p>
        </w:tc>
        <w:tc>
          <w:tcPr>
            <w:tcW w:type="dxa" w:w="4932"/>
            <w:vAlign w:val="top"/>
            <w:tcMar>
              <w:top w:w="35" w:type="dxa"/>
              <w:bottom w:w="0" w:type="dxa"/>
              <w:left w:w="10" w:type="dxa"/>
              <w:right w:w="1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widowControl/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19232D"/>
                <w:sz w:val="16"/>
              </w:rPr>
              <w:t>Assinatura do(a) Contratante / Representante</w:t>
            </w:r>
            <w:r>
              <w:rPr>
                <w:rFonts w:ascii="Arial" w:hAnsi="Arial"/>
                <w:b w:val="0"/>
                <w:color w:val="626E78"/>
                <w:sz w:val="14"/>
              </w:rPr>
              <w:br/>
              <w:t>Contratante do serviço (cliente)</w:t>
            </w:r>
          </w:p>
        </w:tc>
      </w:tr>
    </w:tbl>
    <w:sectPr w:rsidR="00FC693F" w:rsidRPr="0006063C" w:rsidSect="00034616">
      <w:footerReference w:type="default" r:id="rId11"/>
      <w:pgSz w:w="11906" w:h="16838"/>
      <w:pgMar w:top="482" w:right="850" w:bottom="595" w:left="850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tabs>
        <w:tab w:pos="10205" w:val="right"/>
      </w:tabs>
      <w:spacing w:before="0" w:after="0" w:line="240" w:lineRule="auto"/>
      <w:pBdr>
        <w:top w:val="single" w:sz="4" w:space="4" w:color="DCE3E9"/>
      </w:pBdr>
    </w:pPr>
    <w:r>
      <w:rPr>
        <w:rFonts w:ascii="Arial" w:hAnsi="Arial"/>
        <w:b w:val="0"/>
        <w:color w:val="626E78"/>
        <w:sz w:val="14"/>
      </w:rPr>
      <w:t>VOOALTO UNIFORMES · Contrato de confecção e fornecimento de uniformes</w:t>
      <w:tab/>
      <w:t>1 /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9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Confecção e Fornecimento de Uniformes</dc:title>
  <dc:subject>Modelo contratual organizacional — VOOALTO Uniformes</dc:subject>
  <dc:creator>VOOALTO UNIFORMES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