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3288"/>
        <w:gridCol w:w="6917"/>
      </w:tblGrid>
      <w:tr>
        <w:trPr>
          <w:trHeight w:hRule="atLeast"/>
          <w:cantSplit/>
        </w:trPr>
        <w:tc>
          <w:tcPr>
            <w:tcW w:type="dxa" w:w="3288"/>
            <w:vAlign w:val="center"/>
            <w:tcMar>
              <w:top w:w="0" w:type="dxa"/>
              <w:bottom w:w="30" w:type="dxa"/>
              <w:left w:w="0" w:type="dxa"/>
              <w:right w:w="40" w:type="dxa"/>
            </w:tcMar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7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818000" cy="4430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vooal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000" cy="4430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7"/>
            <w:vAlign w:val="center"/>
            <w:tcMar>
              <w:top w:w="0" w:type="dxa"/>
              <w:bottom w:w="30" w:type="dxa"/>
              <w:left w:w="40" w:type="dxa"/>
              <w:right w:w="0" w:type="dxa"/>
            </w:tcMar>
          </w:tcPr>
          <w:p>
            <w:pPr>
              <w:widowControl/>
              <w:spacing w:before="0" w:after="0" w:line="269" w:lineRule="auto"/>
              <w:jc w:val="right"/>
            </w:pPr>
            <w:r/>
            <w:r>
              <w:rPr>
                <w:rFonts w:ascii="Arial" w:hAnsi="Arial"/>
                <w:b/>
                <w:color w:val="19232D"/>
                <w:sz w:val="15"/>
              </w:rPr>
              <w:t>VOOALTO UNIFORMES</w:t>
            </w:r>
            <w:r>
              <w:rPr>
                <w:rFonts w:ascii="Arial" w:hAnsi="Arial"/>
                <w:b w:val="0"/>
                <w:color w:val="626E78"/>
                <w:sz w:val="14"/>
              </w:rPr>
              <w:br/>
              <w:t>CNPJ 51.919.138/0001-20 · Tel./WhatsApp (62) 98135-6948</w:t>
              <w:br/>
              <w:t>Av. Jacinto Alves de Abreu, 212 — Res. Vereda dos Buritis, Goiânia – GO, CEP 74370-661</w:t>
            </w:r>
          </w:p>
        </w:tc>
      </w:tr>
    </w:tbl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907"/>
        <w:gridCol w:w="9298"/>
      </w:tblGrid>
      <w:tr>
        <w:trPr>
          <w:trHeight w:hRule="atLeast" w:val="45"/>
          <w:cantSplit/>
        </w:trPr>
        <w:tc>
          <w:tcPr>
            <w:tcW w:type="dxa" w:w="907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/>
              <w:bottom w:val="single" w:sz="16" w:space="0" w:color="C5635C"/>
              <w:left w:val="nil"/>
              <w:right w:val="nil"/>
            </w:tcBorders>
          </w:tcPr>
          <w:p>
            <w:pPr>
              <w:widowControl/>
              <w:spacing w:before="0" w:after="0" w:line="20" w:lineRule="exact"/>
            </w:pPr>
            <w:r/>
            <w:r>
              <w:rPr>
                <w:rFonts w:ascii="Arial" w:hAnsi="Arial"/>
                <w:b w:val="0"/>
                <w:color w:val="19232D"/>
                <w:sz w:val="2"/>
              </w:rPr>
            </w:r>
          </w:p>
        </w:tc>
        <w:tc>
          <w:tcPr>
            <w:tcW w:type="dxa" w:w="929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/>
              <w:bottom w:val="single" w:sz="4" w:space="0" w:color="DCE3E9"/>
              <w:left w:val="nil"/>
              <w:right w:val="nil"/>
            </w:tcBorders>
          </w:tcPr>
          <w:p>
            <w:pPr>
              <w:widowControl/>
              <w:spacing w:before="0" w:after="0" w:line="20" w:lineRule="exact"/>
            </w:pPr>
            <w:r/>
            <w:r>
              <w:rPr>
                <w:rFonts w:ascii="Arial" w:hAnsi="Arial"/>
                <w:b w:val="0"/>
                <w:color w:val="19232D"/>
                <w:sz w:val="2"/>
              </w:rPr>
            </w:r>
          </w:p>
        </w:tc>
      </w:tr>
    </w:tbl>
    <w:p>
      <w:pPr>
        <w:widowControl/>
        <w:spacing w:before="70" w:after="30" w:line="254" w:lineRule="auto"/>
      </w:pPr>
      <w:r>
        <w:rPr>
          <w:rFonts w:ascii="Arial" w:hAnsi="Arial"/>
          <w:b/>
          <w:color w:val="19232D"/>
          <w:sz w:val="26"/>
        </w:rPr>
        <w:t>CONTRATO DE CONFECÇÃO E FORNECIMENTO DE UNIFORMES</w:t>
      </w:r>
    </w:p>
    <w:p>
      <w:pPr>
        <w:widowControl/>
        <w:spacing w:before="0" w:after="50" w:line="254" w:lineRule="auto"/>
      </w:pPr>
      <w:r>
        <w:rPr>
          <w:rFonts w:ascii="Arial" w:hAnsi="Arial"/>
          <w:b w:val="0"/>
          <w:color w:val="37434E"/>
          <w:sz w:val="16"/>
        </w:rPr>
        <w:t>Pelo presente instrumento, a VOOALTO UNIFORMES (CONTRATADA) e o(a) cliente identificado(a) abaixo (CONTRATANTE) contratam o fornecimento nas condições a seguir:</w:t>
      </w:r>
    </w:p>
    <w:p>
      <w:pPr>
        <w:keepNext/>
        <w:widowControl/>
        <w:spacing w:before="100" w:after="40" w:line="259" w:lineRule="auto"/>
      </w:pPr>
      <w:r>
        <w:rPr>
          <w:rFonts w:ascii="Arial" w:hAnsi="Arial"/>
          <w:b/>
          <w:color w:val="19232D"/>
          <w:sz w:val="17"/>
        </w:rPr>
        <w:t>1. IDENTIFICAÇÃO DO(A) CONTRATANTE (DADOS DO CLIENTE)</w:t>
      </w:r>
    </w:p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10205"/>
      </w:tblGrid>
      <w:tr>
        <w:trPr>
          <w:trHeight w:hRule="atLeast" w:val="170"/>
          <w:cantSplit/>
          <w:tblHeader/>
        </w:trPr>
        <w:tc>
          <w:tcPr>
            <w:tcW w:type="dxa" w:w="10205"/>
            <w:vAlign w:val="center"/>
            <w:tcMar>
              <w:top w:w="0" w:type="dxa"/>
              <w:bottom w:w="18" w:type="dxa"/>
              <w:left w:w="15" w:type="dxa"/>
              <w:right w:w="1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626E78"/>
                <w:sz w:val="13"/>
              </w:rPr>
              <w:t>NOME COMPLETO OU RAZÃO SOCIAL</w:t>
            </w:r>
          </w:p>
        </w:tc>
      </w:tr>
      <w:tr>
        <w:trPr>
          <w:trHeight w:hRule="atLeast" w:val="283"/>
          <w:cantSplit/>
        </w:trPr>
        <w:tc>
          <w:tcPr>
            <w:tcW w:type="dxa" w:w="10205"/>
            <w:vAlign w:val="center"/>
            <w:tcMar>
              <w:top w:w="36" w:type="dxa"/>
              <w:bottom w:w="36" w:type="dxa"/>
              <w:left w:w="75" w:type="dxa"/>
              <w:right w:w="7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8"/>
              </w:rPr>
              <w:t>Ministério Público do Estado do Tocantins (MPTO / Procuradoria-Geral de Justiça)</w:t>
            </w:r>
          </w:p>
        </w:tc>
      </w:tr>
    </w:tbl>
    <w:p>
      <w:pPr>
        <w:spacing w:before="0" w:after="32" w:line="20" w:lineRule="exact"/>
      </w:pPr>
      <w:r>
        <w:rPr>
          <w:rFonts w:ascii="Arial" w:hAnsi="Arial"/>
          <w:b w:val="0"/>
          <w:color w:val="19232D"/>
          <w:sz w:val="2"/>
        </w:rPr>
      </w:r>
    </w:p>
    <w:tbl>
      <w:tblPr>
        <w:tblW w:type="dxa" w:w="1020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2721"/>
        <w:gridCol w:w="198"/>
        <w:gridCol w:w="2608"/>
        <w:gridCol w:w="198"/>
        <w:gridCol w:w="4479"/>
      </w:tblGrid>
      <w:tr>
        <w:trPr>
          <w:trHeight w:hRule="atLeast" w:val="170"/>
          <w:cantSplit/>
          <w:tblHeader/>
        </w:trPr>
        <w:tc>
          <w:tcPr>
            <w:tcW w:type="dxa" w:w="2721"/>
            <w:vAlign w:val="center"/>
            <w:tcMar>
              <w:top w:w="0" w:type="dxa"/>
              <w:bottom w:w="18" w:type="dxa"/>
              <w:left w:w="15" w:type="dxa"/>
              <w:right w:w="1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626E78"/>
                <w:sz w:val="13"/>
              </w:rPr>
              <w:t>CPF / CNPJ</w:t>
            </w:r>
          </w:p>
        </w:tc>
        <w:tc>
          <w:tcPr>
            <w:tcW w:type="dxa" w:w="198"/>
            <w:vAlign w:val="center"/>
            <w:tcMar>
              <w:top w:w="0" w:type="dxa"/>
              <w:bottom w:w="18" w:type="dxa"/>
              <w:left w:w="15" w:type="dxa"/>
              <w:right w:w="1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3"/>
              </w:rPr>
            </w:r>
          </w:p>
        </w:tc>
        <w:tc>
          <w:tcPr>
            <w:tcW w:type="dxa" w:w="2608"/>
            <w:vAlign w:val="center"/>
            <w:tcMar>
              <w:top w:w="0" w:type="dxa"/>
              <w:bottom w:w="18" w:type="dxa"/>
              <w:left w:w="15" w:type="dxa"/>
              <w:right w:w="1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626E78"/>
                <w:sz w:val="13"/>
              </w:rPr>
              <w:t>TELEFONE / WHATSAPP</w:t>
            </w:r>
          </w:p>
        </w:tc>
        <w:tc>
          <w:tcPr>
            <w:tcW w:type="dxa" w:w="198"/>
            <w:vAlign w:val="center"/>
            <w:tcMar>
              <w:top w:w="0" w:type="dxa"/>
              <w:bottom w:w="18" w:type="dxa"/>
              <w:left w:w="15" w:type="dxa"/>
              <w:right w:w="1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3"/>
              </w:rPr>
            </w:r>
          </w:p>
        </w:tc>
        <w:tc>
          <w:tcPr>
            <w:tcW w:type="dxa" w:w="4479"/>
            <w:vAlign w:val="center"/>
            <w:tcMar>
              <w:top w:w="0" w:type="dxa"/>
              <w:bottom w:w="18" w:type="dxa"/>
              <w:left w:w="15" w:type="dxa"/>
              <w:right w:w="1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626E78"/>
                <w:sz w:val="13"/>
              </w:rPr>
              <w:t>E-MAIL</w:t>
            </w:r>
          </w:p>
        </w:tc>
      </w:tr>
      <w:tr>
        <w:trPr>
          <w:trHeight w:hRule="atLeast" w:val="283"/>
          <w:cantSplit/>
        </w:trPr>
        <w:tc>
          <w:tcPr>
            <w:tcW w:type="dxa" w:w="2721"/>
            <w:vAlign w:val="center"/>
            <w:tcMar>
              <w:top w:w="36" w:type="dxa"/>
              <w:bottom w:w="36" w:type="dxa"/>
              <w:left w:w="75" w:type="dxa"/>
              <w:right w:w="7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8"/>
              </w:rPr>
              <w:t>01.786.078/0001-46</w:t>
            </w:r>
          </w:p>
        </w:tc>
        <w:tc>
          <w:tcPr>
            <w:tcW w:type="dxa" w:w="19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3"/>
              </w:rPr>
            </w:r>
          </w:p>
        </w:tc>
        <w:tc>
          <w:tcPr>
            <w:tcW w:type="dxa" w:w="2608"/>
            <w:vAlign w:val="center"/>
            <w:tcMar>
              <w:top w:w="36" w:type="dxa"/>
              <w:bottom w:w="36" w:type="dxa"/>
              <w:left w:w="75" w:type="dxa"/>
              <w:right w:w="7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8"/>
              </w:rPr>
              <w:t>(63) 99994-1987</w:t>
            </w:r>
          </w:p>
        </w:tc>
        <w:tc>
          <w:tcPr>
            <w:tcW w:type="dxa" w:w="19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3"/>
              </w:rPr>
            </w:r>
          </w:p>
        </w:tc>
        <w:tc>
          <w:tcPr>
            <w:tcW w:type="dxa" w:w="4479"/>
            <w:vAlign w:val="center"/>
            <w:tcMar>
              <w:top w:w="36" w:type="dxa"/>
              <w:bottom w:w="36" w:type="dxa"/>
              <w:left w:w="75" w:type="dxa"/>
              <w:right w:w="7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8"/>
              </w:rPr>
            </w:r>
          </w:p>
        </w:tc>
      </w:tr>
    </w:tbl>
    <w:p>
      <w:pPr>
        <w:spacing w:before="0" w:after="32" w:line="20" w:lineRule="exact"/>
      </w:pPr>
      <w:r>
        <w:rPr>
          <w:rFonts w:ascii="Arial" w:hAnsi="Arial"/>
          <w:b w:val="0"/>
          <w:color w:val="19232D"/>
          <w:sz w:val="2"/>
        </w:rPr>
      </w:r>
    </w:p>
    <w:tbl>
      <w:tblPr>
        <w:tblW w:type="dxa" w:w="1020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6718"/>
        <w:gridCol w:w="198"/>
        <w:gridCol w:w="3288"/>
      </w:tblGrid>
      <w:tr>
        <w:trPr>
          <w:trHeight w:hRule="atLeast" w:val="170"/>
          <w:cantSplit/>
          <w:tblHeader/>
        </w:trPr>
        <w:tc>
          <w:tcPr>
            <w:tcW w:type="dxa" w:w="6718"/>
            <w:vAlign w:val="center"/>
            <w:tcMar>
              <w:top w:w="0" w:type="dxa"/>
              <w:bottom w:w="18" w:type="dxa"/>
              <w:left w:w="15" w:type="dxa"/>
              <w:right w:w="1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626E78"/>
                <w:sz w:val="13"/>
              </w:rPr>
              <w:t>ENDEREÇO COMPLETO (RUA/AV., Nº, BAIRRO, COMPLEMENTO)</w:t>
            </w:r>
          </w:p>
        </w:tc>
        <w:tc>
          <w:tcPr>
            <w:tcW w:type="dxa" w:w="198"/>
            <w:vAlign w:val="center"/>
            <w:tcMar>
              <w:top w:w="0" w:type="dxa"/>
              <w:bottom w:w="18" w:type="dxa"/>
              <w:left w:w="15" w:type="dxa"/>
              <w:right w:w="1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3"/>
              </w:rPr>
            </w:r>
          </w:p>
        </w:tc>
        <w:tc>
          <w:tcPr>
            <w:tcW w:type="dxa" w:w="3288"/>
            <w:vAlign w:val="center"/>
            <w:tcMar>
              <w:top w:w="0" w:type="dxa"/>
              <w:bottom w:w="18" w:type="dxa"/>
              <w:left w:w="15" w:type="dxa"/>
              <w:right w:w="1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626E78"/>
                <w:sz w:val="13"/>
              </w:rPr>
              <w:t>CIDADE / UF · CEP</w:t>
            </w:r>
          </w:p>
        </w:tc>
      </w:tr>
      <w:tr>
        <w:trPr>
          <w:trHeight w:hRule="atLeast" w:val="283"/>
          <w:cantSplit/>
        </w:trPr>
        <w:tc>
          <w:tcPr>
            <w:tcW w:type="dxa" w:w="6718"/>
            <w:vAlign w:val="center"/>
            <w:tcMar>
              <w:top w:w="36" w:type="dxa"/>
              <w:bottom w:w="36" w:type="dxa"/>
              <w:left w:w="75" w:type="dxa"/>
              <w:right w:w="7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5"/>
              </w:rPr>
              <w:t>Quadra 202 Norte, Conjunto 01, Lotes 05/06, Avenida LO-04, Plano Diretor Norte</w:t>
            </w:r>
          </w:p>
        </w:tc>
        <w:tc>
          <w:tcPr>
            <w:tcW w:type="dxa" w:w="19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3"/>
              </w:rPr>
            </w:r>
          </w:p>
        </w:tc>
        <w:tc>
          <w:tcPr>
            <w:tcW w:type="dxa" w:w="3288"/>
            <w:vAlign w:val="center"/>
            <w:tcMar>
              <w:top w:w="36" w:type="dxa"/>
              <w:bottom w:w="36" w:type="dxa"/>
              <w:left w:w="75" w:type="dxa"/>
              <w:right w:w="7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8"/>
              </w:rPr>
              <w:t>Palmas - TO · CEP 77.006-218</w:t>
            </w:r>
          </w:p>
        </w:tc>
      </w:tr>
    </w:tbl>
    <w:p>
      <w:pPr>
        <w:spacing w:before="0" w:after="44" w:line="20" w:lineRule="exact"/>
      </w:pPr>
      <w:r>
        <w:rPr>
          <w:rFonts w:ascii="Arial" w:hAnsi="Arial"/>
          <w:b w:val="0"/>
          <w:color w:val="19232D"/>
          <w:sz w:val="2"/>
        </w:rPr>
      </w:r>
    </w:p>
    <w:p>
      <w:pPr>
        <w:keepNext/>
        <w:widowControl/>
        <w:spacing w:before="100" w:after="40" w:line="259" w:lineRule="auto"/>
      </w:pPr>
      <w:r>
        <w:rPr>
          <w:rFonts w:ascii="Arial" w:hAnsi="Arial"/>
          <w:b/>
          <w:color w:val="19232D"/>
          <w:sz w:val="17"/>
        </w:rPr>
        <w:t>2. DADOS DA PRODUÇÃO E ESPECIFICAÇÕES DO PEDIDO</w:t>
      </w:r>
    </w:p>
    <w:p>
      <w:pPr>
        <w:widowControl/>
        <w:spacing w:before="0" w:after="40" w:line="254" w:lineRule="auto"/>
      </w:pPr>
      <w:r>
        <w:rPr>
          <w:rFonts w:ascii="Arial" w:hAnsi="Arial"/>
          <w:b w:val="0"/>
          <w:color w:val="37434E"/>
          <w:sz w:val="16"/>
        </w:rPr>
        <w:t>Confecção, personalização e fornecimento dos uniformes descritos abaixo, conforme ficha técnica, modelos, tecidos, cores, artes e grade de tamanhos acordados entre as partes:</w:t>
      </w:r>
    </w:p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652"/>
        <w:gridCol w:w="3657"/>
        <w:gridCol w:w="2523"/>
        <w:gridCol w:w="595"/>
        <w:gridCol w:w="1304"/>
        <w:gridCol w:w="1474"/>
      </w:tblGrid>
      <w:tr>
        <w:trPr>
          <w:trHeight w:hRule="atLeast" w:val="306"/>
          <w:cantSplit/>
          <w:tblHeader/>
        </w:trPr>
        <w:tc>
          <w:tcPr>
            <w:tcW w:type="dxa" w:w="652"/>
            <w:vAlign w:val="center"/>
            <w:tcMar>
              <w:top w:w="42" w:type="dxa"/>
              <w:bottom w:w="42" w:type="dxa"/>
              <w:left w:w="55" w:type="dxa"/>
              <w:right w:w="55" w:type="dxa"/>
            </w:tcMar>
            <w:shd w:val="clear" w:color="auto" w:fill="19232D"/>
            <w:tcBorders>
              <w:top w:val="single" w:sz="4" w:space="0" w:color="19232D"/>
              <w:bottom w:val="single" w:sz="4" w:space="0" w:color="19232D"/>
              <w:left w:val="single" w:sz="4" w:space="0" w:color="19232D"/>
              <w:right w:val="nil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3657"/>
            <w:vAlign w:val="center"/>
            <w:tcMar>
              <w:top w:w="42" w:type="dxa"/>
              <w:bottom w:w="42" w:type="dxa"/>
              <w:left w:w="55" w:type="dxa"/>
              <w:right w:w="55" w:type="dxa"/>
            </w:tcMar>
            <w:shd w:val="clear" w:color="auto" w:fill="19232D"/>
            <w:tcBorders>
              <w:top w:val="single" w:sz="4" w:space="0" w:color="19232D"/>
              <w:bottom w:val="single" w:sz="4" w:space="0" w:color="19232D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MODELO / TECIDO / COR / PERSONALIZAÇÃO</w:t>
            </w:r>
          </w:p>
        </w:tc>
        <w:tc>
          <w:tcPr>
            <w:tcW w:type="dxa" w:w="2523"/>
            <w:vAlign w:val="center"/>
            <w:tcMar>
              <w:top w:w="42" w:type="dxa"/>
              <w:bottom w:w="42" w:type="dxa"/>
              <w:left w:w="55" w:type="dxa"/>
              <w:right w:w="55" w:type="dxa"/>
            </w:tcMar>
            <w:shd w:val="clear" w:color="auto" w:fill="19232D"/>
            <w:tcBorders>
              <w:top w:val="single" w:sz="4" w:space="0" w:color="19232D"/>
              <w:bottom w:val="single" w:sz="4" w:space="0" w:color="19232D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GRADE / TAM.</w:t>
            </w:r>
          </w:p>
        </w:tc>
        <w:tc>
          <w:tcPr>
            <w:tcW w:type="dxa" w:w="595"/>
            <w:vAlign w:val="center"/>
            <w:tcMar>
              <w:top w:w="42" w:type="dxa"/>
              <w:bottom w:w="42" w:type="dxa"/>
              <w:left w:w="55" w:type="dxa"/>
              <w:right w:w="55" w:type="dxa"/>
            </w:tcMar>
            <w:shd w:val="clear" w:color="auto" w:fill="19232D"/>
            <w:tcBorders>
              <w:top w:val="single" w:sz="4" w:space="0" w:color="19232D"/>
              <w:bottom w:val="single" w:sz="4" w:space="0" w:color="19232D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QTD.</w:t>
            </w:r>
          </w:p>
        </w:tc>
        <w:tc>
          <w:tcPr>
            <w:tcW w:type="dxa" w:w="1304"/>
            <w:vAlign w:val="center"/>
            <w:tcMar>
              <w:top w:w="42" w:type="dxa"/>
              <w:bottom w:w="42" w:type="dxa"/>
              <w:left w:w="55" w:type="dxa"/>
              <w:right w:w="55" w:type="dxa"/>
            </w:tcMar>
            <w:shd w:val="clear" w:color="auto" w:fill="19232D"/>
            <w:tcBorders>
              <w:top w:val="single" w:sz="4" w:space="0" w:color="19232D"/>
              <w:bottom w:val="single" w:sz="4" w:space="0" w:color="19232D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  <w:jc w:val="righ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UNITÁRIO</w:t>
            </w:r>
          </w:p>
        </w:tc>
        <w:tc>
          <w:tcPr>
            <w:tcW w:type="dxa" w:w="1474"/>
            <w:vAlign w:val="center"/>
            <w:tcMar>
              <w:top w:w="42" w:type="dxa"/>
              <w:bottom w:w="42" w:type="dxa"/>
              <w:left w:w="55" w:type="dxa"/>
              <w:right w:w="55" w:type="dxa"/>
            </w:tcMar>
            <w:shd w:val="clear" w:color="auto" w:fill="19232D"/>
            <w:tcBorders>
              <w:top w:val="single" w:sz="4" w:space="0" w:color="19232D"/>
              <w:bottom w:val="single" w:sz="4" w:space="0" w:color="19232D"/>
              <w:left w:val="nil"/>
              <w:right w:val="single" w:sz="4" w:space="0" w:color="19232D"/>
            </w:tcBorders>
          </w:tcPr>
          <w:p>
            <w:pPr>
              <w:widowControl/>
              <w:spacing w:before="0" w:after="0" w:line="254" w:lineRule="auto"/>
              <w:jc w:val="righ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SUBTOTAL</w:t>
            </w:r>
          </w:p>
        </w:tc>
      </w:tr>
      <w:tr>
        <w:trPr>
          <w:trHeight w:hRule="atLeast" w:val="317"/>
          <w:cantSplit/>
        </w:trPr>
        <w:tc>
          <w:tcPr>
            <w:tcW w:type="dxa" w:w="652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/>
                <w:color w:val="19232D"/>
                <w:sz w:val="15"/>
              </w:rPr>
              <w:t>01</w:t>
            </w:r>
          </w:p>
        </w:tc>
        <w:tc>
          <w:tcPr>
            <w:tcW w:type="dxa" w:w="3657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0" w:lineRule="auto"/>
            </w:pPr>
            <w:r/>
            <w:r>
              <w:rPr>
                <w:rFonts w:ascii="Arial" w:hAnsi="Arial"/>
                <w:b/>
                <w:color w:val="19232D"/>
                <w:sz w:val="15"/>
              </w:rPr>
              <w:t>Camiseta gola polo manga curta</w:t>
            </w:r>
            <w:r>
              <w:rPr>
                <w:rFonts w:ascii="Arial" w:hAnsi="Arial"/>
                <w:b w:val="0"/>
                <w:color w:val="37434E"/>
                <w:sz w:val="14"/>
              </w:rPr>
              <w:br/>
              <w:t>Tecido: Piquet PV antipilling · Cor: Preto · Bordado somente frente (peito)</w:t>
            </w:r>
          </w:p>
        </w:tc>
        <w:tc>
          <w:tcPr>
            <w:tcW w:type="dxa" w:w="2523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0" w:lineRule="auto"/>
              <w:jc w:val="center"/>
            </w:pPr>
            <w:r/>
            <w:r>
              <w:rPr>
                <w:rFonts w:ascii="Arial" w:hAnsi="Arial"/>
                <w:b w:val="0"/>
                <w:color w:val="19232D"/>
                <w:sz w:val="14"/>
              </w:rPr>
              <w:t>Masc (26): 1P · 11M · 9G · 5GG</w:t>
              <w:br/>
              <w:t>Baby look (6): 3P · 1M · 2G</w:t>
            </w:r>
          </w:p>
        </w:tc>
        <w:tc>
          <w:tcPr>
            <w:tcW w:type="dxa" w:w="595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 w:val="0"/>
                <w:color w:val="19232D"/>
                <w:sz w:val="16"/>
              </w:rPr>
              <w:t>32</w:t>
            </w:r>
          </w:p>
        </w:tc>
        <w:tc>
          <w:tcPr>
            <w:tcW w:type="dxa" w:w="1304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right"/>
            </w:pPr>
            <w:r/>
            <w:r>
              <w:rPr>
                <w:rFonts w:ascii="Arial" w:hAnsi="Arial"/>
                <w:b w:val="0"/>
                <w:color w:val="19232D"/>
                <w:sz w:val="16"/>
              </w:rPr>
              <w:t>R$ 57,90</w:t>
            </w:r>
          </w:p>
        </w:tc>
        <w:tc>
          <w:tcPr>
            <w:tcW w:type="dxa" w:w="1474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right"/>
            </w:pPr>
            <w:r/>
            <w:r>
              <w:rPr>
                <w:rFonts w:ascii="Arial" w:hAnsi="Arial"/>
                <w:b/>
                <w:color w:val="19232D"/>
                <w:sz w:val="16"/>
              </w:rPr>
              <w:t>R$ 1.852,80</w:t>
            </w:r>
          </w:p>
        </w:tc>
      </w:tr>
      <w:tr>
        <w:trPr>
          <w:trHeight w:hRule="atLeast" w:val="317"/>
          <w:cantSplit/>
        </w:trPr>
        <w:tc>
          <w:tcPr>
            <w:tcW w:type="dxa" w:w="652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/>
                <w:color w:val="19232D"/>
                <w:sz w:val="15"/>
              </w:rPr>
              <w:t>02</w:t>
            </w:r>
          </w:p>
        </w:tc>
        <w:tc>
          <w:tcPr>
            <w:tcW w:type="dxa" w:w="3657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0" w:lineRule="auto"/>
            </w:pPr>
            <w:r/>
            <w:r>
              <w:rPr>
                <w:rFonts w:ascii="Arial" w:hAnsi="Arial"/>
                <w:b/>
                <w:color w:val="19232D"/>
                <w:sz w:val="15"/>
              </w:rPr>
              <w:t>Camiseta gola polo manga curta</w:t>
            </w:r>
            <w:r>
              <w:rPr>
                <w:rFonts w:ascii="Arial" w:hAnsi="Arial"/>
                <w:b w:val="0"/>
                <w:color w:val="37434E"/>
                <w:sz w:val="14"/>
              </w:rPr>
              <w:br/>
              <w:t>Tecido: Piquet PV antipilling · Cor: Branco · Bordado somente frente (peito)</w:t>
            </w:r>
          </w:p>
        </w:tc>
        <w:tc>
          <w:tcPr>
            <w:tcW w:type="dxa" w:w="2523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0" w:lineRule="auto"/>
              <w:jc w:val="center"/>
            </w:pPr>
            <w:r/>
            <w:r>
              <w:rPr>
                <w:rFonts w:ascii="Arial" w:hAnsi="Arial"/>
                <w:b w:val="0"/>
                <w:color w:val="19232D"/>
                <w:sz w:val="14"/>
              </w:rPr>
              <w:t>Masc (10): 3P · 4M · 3G</w:t>
              <w:br/>
              <w:t>Baby look (6): 2P · 3M · 1G</w:t>
            </w:r>
          </w:p>
        </w:tc>
        <w:tc>
          <w:tcPr>
            <w:tcW w:type="dxa" w:w="595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 w:val="0"/>
                <w:color w:val="19232D"/>
                <w:sz w:val="16"/>
              </w:rPr>
              <w:t>16</w:t>
            </w:r>
          </w:p>
        </w:tc>
        <w:tc>
          <w:tcPr>
            <w:tcW w:type="dxa" w:w="1304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right"/>
            </w:pPr>
            <w:r/>
            <w:r>
              <w:rPr>
                <w:rFonts w:ascii="Arial" w:hAnsi="Arial"/>
                <w:b w:val="0"/>
                <w:color w:val="19232D"/>
                <w:sz w:val="16"/>
              </w:rPr>
              <w:t>R$ 57,90</w:t>
            </w:r>
          </w:p>
        </w:tc>
        <w:tc>
          <w:tcPr>
            <w:tcW w:type="dxa" w:w="1474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right"/>
            </w:pPr>
            <w:r/>
            <w:r>
              <w:rPr>
                <w:rFonts w:ascii="Arial" w:hAnsi="Arial"/>
                <w:b/>
                <w:color w:val="19232D"/>
                <w:sz w:val="16"/>
              </w:rPr>
              <w:t>R$ 926,40</w:t>
            </w:r>
          </w:p>
        </w:tc>
      </w:tr>
      <w:tr>
        <w:trPr>
          <w:trHeight w:hRule="atLeast" w:val="317"/>
          <w:cantSplit/>
        </w:trPr>
        <w:tc>
          <w:tcPr>
            <w:tcW w:type="dxa" w:w="652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/>
                <w:color w:val="19232D"/>
                <w:sz w:val="15"/>
              </w:rPr>
              <w:t>03</w:t>
            </w:r>
          </w:p>
        </w:tc>
        <w:tc>
          <w:tcPr>
            <w:tcW w:type="dxa" w:w="3657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0" w:lineRule="auto"/>
            </w:pPr>
            <w:r/>
            <w:r>
              <w:rPr>
                <w:rFonts w:ascii="Arial" w:hAnsi="Arial"/>
                <w:b/>
                <w:color w:val="19232D"/>
                <w:sz w:val="15"/>
              </w:rPr>
              <w:t>Camiseta gola polo manga curta</w:t>
            </w:r>
            <w:r>
              <w:rPr>
                <w:rFonts w:ascii="Arial" w:hAnsi="Arial"/>
                <w:b w:val="0"/>
                <w:color w:val="37434E"/>
                <w:sz w:val="14"/>
              </w:rPr>
              <w:br/>
              <w:t>Tecido: Piquet PV antipilling · Cor: Azul Marinho · Bordado somente frente (peito)</w:t>
            </w:r>
          </w:p>
        </w:tc>
        <w:tc>
          <w:tcPr>
            <w:tcW w:type="dxa" w:w="2523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0" w:lineRule="auto"/>
              <w:jc w:val="center"/>
            </w:pPr>
            <w:r/>
            <w:r>
              <w:rPr>
                <w:rFonts w:ascii="Arial" w:hAnsi="Arial"/>
                <w:b w:val="0"/>
                <w:color w:val="19232D"/>
                <w:sz w:val="14"/>
              </w:rPr>
              <w:t>Masc (17): 3P · 7M · 5G · 2GG</w:t>
              <w:br/>
              <w:t>Baby look (10): 1P · 7M · 2G</w:t>
            </w:r>
          </w:p>
        </w:tc>
        <w:tc>
          <w:tcPr>
            <w:tcW w:type="dxa" w:w="595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 w:val="0"/>
                <w:color w:val="19232D"/>
                <w:sz w:val="16"/>
              </w:rPr>
              <w:t>27</w:t>
            </w:r>
          </w:p>
        </w:tc>
        <w:tc>
          <w:tcPr>
            <w:tcW w:type="dxa" w:w="1304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right"/>
            </w:pPr>
            <w:r/>
            <w:r>
              <w:rPr>
                <w:rFonts w:ascii="Arial" w:hAnsi="Arial"/>
                <w:b w:val="0"/>
                <w:color w:val="19232D"/>
                <w:sz w:val="16"/>
              </w:rPr>
              <w:t>R$ 57,90</w:t>
            </w:r>
          </w:p>
        </w:tc>
        <w:tc>
          <w:tcPr>
            <w:tcW w:type="dxa" w:w="1474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right"/>
            </w:pPr>
            <w:r/>
            <w:r>
              <w:rPr>
                <w:rFonts w:ascii="Arial" w:hAnsi="Arial"/>
                <w:b/>
                <w:color w:val="19232D"/>
                <w:sz w:val="16"/>
              </w:rPr>
              <w:t>R$ 1.563,30</w:t>
            </w:r>
          </w:p>
        </w:tc>
      </w:tr>
      <w:tr>
        <w:trPr>
          <w:trHeight w:hRule="atLeast" w:val="317"/>
          <w:cantSplit/>
        </w:trPr>
        <w:tc>
          <w:tcPr>
            <w:tcW w:type="dxa" w:w="652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/>
                <w:color w:val="19232D"/>
                <w:sz w:val="15"/>
              </w:rPr>
              <w:t>04</w:t>
            </w:r>
          </w:p>
        </w:tc>
        <w:tc>
          <w:tcPr>
            <w:tcW w:type="dxa" w:w="3657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0" w:lineRule="auto"/>
            </w:pPr>
            <w:r/>
            <w:r>
              <w:rPr>
                <w:rFonts w:ascii="Arial" w:hAnsi="Arial"/>
                <w:b/>
                <w:color w:val="19232D"/>
                <w:sz w:val="15"/>
              </w:rPr>
              <w:t>Camiseta gola redonda manga curta</w:t>
            </w:r>
            <w:r>
              <w:rPr>
                <w:rFonts w:ascii="Arial" w:hAnsi="Arial"/>
                <w:b w:val="0"/>
                <w:color w:val="37434E"/>
                <w:sz w:val="14"/>
              </w:rPr>
              <w:br/>
              <w:t>Tecido: 100% algodão penteado · Cor: Preto · Silk digital frente (peito) e costas</w:t>
            </w:r>
          </w:p>
        </w:tc>
        <w:tc>
          <w:tcPr>
            <w:tcW w:type="dxa" w:w="2523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0" w:lineRule="auto"/>
              <w:jc w:val="center"/>
            </w:pPr>
            <w:r/>
            <w:r>
              <w:rPr>
                <w:rFonts w:ascii="Arial" w:hAnsi="Arial"/>
                <w:b w:val="0"/>
                <w:color w:val="19232D"/>
                <w:sz w:val="14"/>
              </w:rPr>
              <w:t>Masc (7): 1P · 1M · 3G · 2GG</w:t>
              <w:br/>
              <w:t>Baby look (5): 1P · 3M · 1G</w:t>
            </w:r>
          </w:p>
        </w:tc>
        <w:tc>
          <w:tcPr>
            <w:tcW w:type="dxa" w:w="595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 w:val="0"/>
                <w:color w:val="19232D"/>
                <w:sz w:val="16"/>
              </w:rPr>
              <w:t>12</w:t>
            </w:r>
          </w:p>
        </w:tc>
        <w:tc>
          <w:tcPr>
            <w:tcW w:type="dxa" w:w="1304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right"/>
            </w:pPr>
            <w:r/>
            <w:r>
              <w:rPr>
                <w:rFonts w:ascii="Arial" w:hAnsi="Arial"/>
                <w:b w:val="0"/>
                <w:color w:val="19232D"/>
                <w:sz w:val="16"/>
              </w:rPr>
              <w:t>R$ 49,90</w:t>
            </w:r>
          </w:p>
        </w:tc>
        <w:tc>
          <w:tcPr>
            <w:tcW w:type="dxa" w:w="1474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right"/>
            </w:pPr>
            <w:r/>
            <w:r>
              <w:rPr>
                <w:rFonts w:ascii="Arial" w:hAnsi="Arial"/>
                <w:b/>
                <w:color w:val="19232D"/>
                <w:sz w:val="16"/>
              </w:rPr>
              <w:t>R$ 598,80</w:t>
            </w:r>
          </w:p>
        </w:tc>
      </w:tr>
      <w:tr>
        <w:trPr>
          <w:trHeight w:hRule="atLeast" w:val="317"/>
          <w:cantSplit/>
        </w:trPr>
        <w:tc>
          <w:tcPr>
            <w:tcW w:type="dxa" w:w="652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/>
                <w:color w:val="19232D"/>
                <w:sz w:val="15"/>
              </w:rPr>
              <w:t>05</w:t>
            </w:r>
          </w:p>
        </w:tc>
        <w:tc>
          <w:tcPr>
            <w:tcW w:type="dxa" w:w="3657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0" w:lineRule="auto"/>
            </w:pPr>
            <w:r/>
            <w:r>
              <w:rPr>
                <w:rFonts w:ascii="Arial" w:hAnsi="Arial"/>
                <w:b/>
                <w:color w:val="19232D"/>
                <w:sz w:val="15"/>
              </w:rPr>
              <w:t>Camiseta gola redonda manga curta</w:t>
            </w:r>
            <w:r>
              <w:rPr>
                <w:rFonts w:ascii="Arial" w:hAnsi="Arial"/>
                <w:b w:val="0"/>
                <w:color w:val="37434E"/>
                <w:sz w:val="14"/>
              </w:rPr>
              <w:br/>
              <w:t>Tecido: 100% algodão penteado · Cor: Azul Marinho · Silk digital frente (peito) e costas</w:t>
            </w:r>
          </w:p>
        </w:tc>
        <w:tc>
          <w:tcPr>
            <w:tcW w:type="dxa" w:w="2523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0" w:lineRule="auto"/>
              <w:jc w:val="center"/>
            </w:pPr>
            <w:r/>
            <w:r>
              <w:rPr>
                <w:rFonts w:ascii="Arial" w:hAnsi="Arial"/>
                <w:b w:val="0"/>
                <w:color w:val="19232D"/>
                <w:sz w:val="14"/>
              </w:rPr>
              <w:t>Masc (4): 4G</w:t>
              <w:br/>
              <w:t>Baby look (8): 1P · 5M · 2G</w:t>
            </w:r>
          </w:p>
        </w:tc>
        <w:tc>
          <w:tcPr>
            <w:tcW w:type="dxa" w:w="595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 w:val="0"/>
                <w:color w:val="19232D"/>
                <w:sz w:val="16"/>
              </w:rPr>
              <w:t>12</w:t>
            </w:r>
          </w:p>
        </w:tc>
        <w:tc>
          <w:tcPr>
            <w:tcW w:type="dxa" w:w="1304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right"/>
            </w:pPr>
            <w:r/>
            <w:r>
              <w:rPr>
                <w:rFonts w:ascii="Arial" w:hAnsi="Arial"/>
                <w:b w:val="0"/>
                <w:color w:val="19232D"/>
                <w:sz w:val="16"/>
              </w:rPr>
              <w:t>R$ 49,90</w:t>
            </w:r>
          </w:p>
        </w:tc>
        <w:tc>
          <w:tcPr>
            <w:tcW w:type="dxa" w:w="1474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right"/>
            </w:pPr>
            <w:r/>
            <w:r>
              <w:rPr>
                <w:rFonts w:ascii="Arial" w:hAnsi="Arial"/>
                <w:b/>
                <w:color w:val="19232D"/>
                <w:sz w:val="16"/>
              </w:rPr>
              <w:t>R$ 598,80</w:t>
            </w:r>
          </w:p>
        </w:tc>
      </w:tr>
    </w:tbl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5216"/>
        <w:gridCol w:w="4989"/>
      </w:tblGrid>
      <w:tr>
        <w:trPr>
          <w:trHeight w:hRule="atLeast" w:val="454"/>
          <w:cantSplit/>
        </w:trPr>
        <w:tc>
          <w:tcPr>
            <w:tcW w:type="dxa" w:w="5216"/>
            <w:vAlign w:val="center"/>
            <w:tcMar>
              <w:top w:w="55" w:type="dxa"/>
              <w:bottom w:w="55" w:type="dxa"/>
              <w:left w:w="100" w:type="dxa"/>
              <w:right w:w="60" w:type="dxa"/>
            </w:tcMar>
            <w:shd w:val="clear" w:color="auto" w:fill="19232D"/>
            <w:tcBorders>
              <w:top w:val="single" w:sz="4" w:space="0" w:color="19232D"/>
              <w:bottom w:val="single" w:sz="4" w:space="0" w:color="19232D"/>
              <w:left w:val="single" w:sz="4" w:space="0" w:color="19232D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DE PEÇAS:  99 PEÇAS</w:t>
            </w:r>
            <w:r>
              <w:rPr>
                <w:rFonts w:ascii="Arial" w:hAnsi="Arial"/>
                <w:b w:val="0"/>
                <w:color w:val="DCE3E9"/>
                <w:sz w:val="13"/>
              </w:rPr>
              <w:br/>
              <w:t>cinco mil, quinhentos e quarenta reais e dez centavos</w:t>
            </w:r>
          </w:p>
        </w:tc>
        <w:tc>
          <w:tcPr>
            <w:tcW w:type="dxa" w:w="4989"/>
            <w:vAlign w:val="center"/>
            <w:tcMar>
              <w:top w:w="55" w:type="dxa"/>
              <w:bottom w:w="55" w:type="dxa"/>
              <w:left w:w="60" w:type="dxa"/>
              <w:right w:w="100" w:type="dxa"/>
            </w:tcMar>
            <w:shd w:val="clear" w:color="auto" w:fill="19232D"/>
            <w:tcBorders>
              <w:top w:val="single" w:sz="4" w:space="0" w:color="19232D"/>
              <w:bottom w:val="single" w:sz="4" w:space="0" w:color="19232D"/>
              <w:left w:val="nil"/>
              <w:right w:val="single" w:sz="4" w:space="0" w:color="19232D"/>
            </w:tcBorders>
          </w:tcPr>
          <w:p>
            <w:pPr>
              <w:widowControl/>
              <w:spacing w:before="0" w:after="0" w:line="254" w:lineRule="auto"/>
              <w:jc w:val="righ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VALOR TOTAL:  R$ 5.540,10</w:t>
            </w:r>
          </w:p>
        </w:tc>
      </w:tr>
    </w:tbl>
    <w:p>
      <w:pPr>
        <w:spacing w:before="0" w:after="36" w:line="20" w:lineRule="exact"/>
      </w:pPr>
      <w:r>
        <w:rPr>
          <w:rFonts w:ascii="Arial" w:hAnsi="Arial"/>
          <w:b w:val="0"/>
          <w:color w:val="19232D"/>
          <w:sz w:val="2"/>
        </w:rPr>
      </w:r>
    </w:p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4054"/>
        <w:gridCol w:w="198"/>
        <w:gridCol w:w="5953"/>
      </w:tblGrid>
      <w:tr>
        <w:trPr>
          <w:trHeight w:hRule="atLeast" w:val="170"/>
          <w:cantSplit/>
          <w:tblHeader/>
        </w:trPr>
        <w:tc>
          <w:tcPr>
            <w:tcW w:type="dxa" w:w="4054"/>
            <w:vAlign w:val="center"/>
            <w:tcMar>
              <w:top w:w="0" w:type="dxa"/>
              <w:bottom w:w="18" w:type="dxa"/>
              <w:left w:w="15" w:type="dxa"/>
              <w:right w:w="1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626E78"/>
                <w:sz w:val="13"/>
              </w:rPr>
              <w:t>PRAZO DE PRODUÇÃO / PREVISÃO DE ENTREGA</w:t>
            </w:r>
          </w:p>
        </w:tc>
        <w:tc>
          <w:tcPr>
            <w:tcW w:type="dxa" w:w="198"/>
            <w:vAlign w:val="center"/>
            <w:tcMar>
              <w:top w:w="0" w:type="dxa"/>
              <w:bottom w:w="18" w:type="dxa"/>
              <w:left w:w="15" w:type="dxa"/>
              <w:right w:w="1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3"/>
              </w:rPr>
            </w:r>
          </w:p>
        </w:tc>
        <w:tc>
          <w:tcPr>
            <w:tcW w:type="dxa" w:w="5953"/>
            <w:vAlign w:val="center"/>
            <w:tcMar>
              <w:top w:w="0" w:type="dxa"/>
              <w:bottom w:w="18" w:type="dxa"/>
              <w:left w:w="15" w:type="dxa"/>
              <w:right w:w="1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626E78"/>
                <w:sz w:val="13"/>
              </w:rPr>
              <w:t>OBSERVAÇÕES DA PRODUÇÃO / DETALHES DE ARTE</w:t>
            </w:r>
          </w:p>
        </w:tc>
      </w:tr>
      <w:tr>
        <w:trPr>
          <w:trHeight w:hRule="atLeast" w:val="272"/>
          <w:cantSplit/>
        </w:trPr>
        <w:tc>
          <w:tcPr>
            <w:tcW w:type="dxa" w:w="4054"/>
            <w:vAlign w:val="center"/>
            <w:tcMar>
              <w:top w:w="36" w:type="dxa"/>
              <w:bottom w:w="36" w:type="dxa"/>
              <w:left w:w="75" w:type="dxa"/>
              <w:right w:w="7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7"/>
              </w:rPr>
              <w:t>30 dias (conforme Ficha Técnica Nº 3374)</w:t>
            </w:r>
          </w:p>
        </w:tc>
        <w:tc>
          <w:tcPr>
            <w:tcW w:type="dxa" w:w="19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3"/>
              </w:rPr>
            </w:r>
          </w:p>
        </w:tc>
        <w:tc>
          <w:tcPr>
            <w:tcW w:type="dxa" w:w="5953"/>
            <w:vAlign w:val="center"/>
            <w:tcMar>
              <w:top w:w="36" w:type="dxa"/>
              <w:bottom w:w="36" w:type="dxa"/>
              <w:left w:w="75" w:type="dxa"/>
              <w:right w:w="7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4"/>
              </w:rPr>
              <w:t>Ficha Técnica Nº 3374 · Vendedor: Gabriel · Podem haver divergências de cor no silk digital.</w:t>
            </w:r>
          </w:p>
        </w:tc>
      </w:tr>
    </w:tbl>
    <w:p>
      <w:pPr>
        <w:spacing w:before="0" w:after="40" w:line="20" w:lineRule="exact"/>
      </w:pPr>
      <w:r>
        <w:rPr>
          <w:rFonts w:ascii="Arial" w:hAnsi="Arial"/>
          <w:b w:val="0"/>
          <w:color w:val="19232D"/>
          <w:sz w:val="2"/>
        </w:rPr>
      </w:r>
    </w:p>
    <w:p>
      <w:pPr>
        <w:keepNext/>
        <w:widowControl/>
        <w:spacing w:before="0" w:after="30" w:line="259" w:lineRule="auto"/>
      </w:pPr>
      <w:r>
        <w:rPr>
          <w:rFonts w:ascii="Arial" w:hAnsi="Arial"/>
          <w:b/>
          <w:color w:val="626E78"/>
          <w:sz w:val="13"/>
        </w:rPr>
        <w:t>CROQUIS / IMAGENS DE REFERÊNCIA DAS CAMISETAS (FICHA TÉCNICA)</w:t>
      </w:r>
    </w:p>
    <w:tbl>
      <w:tblPr>
        <w:tblW w:type="dxa" w:w="1020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1950"/>
        <w:gridCol w:w="113"/>
        <w:gridCol w:w="1950"/>
        <w:gridCol w:w="113"/>
        <w:gridCol w:w="1950"/>
        <w:gridCol w:w="113"/>
        <w:gridCol w:w="1950"/>
        <w:gridCol w:w="113"/>
        <w:gridCol w:w="1950"/>
      </w:tblGrid>
      <w:tr>
        <w:trPr>
          <w:trHeight w:hRule="atLeast" w:val="884"/>
          <w:cantSplit/>
        </w:trPr>
        <w:tc>
          <w:tcPr>
            <w:tcW w:type="dxa" w:w="1950"/>
            <w:vAlign w:val="center"/>
            <w:tcMar>
              <w:top w:w="32" w:type="dxa"/>
              <w:bottom w:w="32" w:type="dxa"/>
              <w:left w:w="35" w:type="dxa"/>
              <w:right w:w="35" w:type="dxa"/>
            </w:tcMar>
            <w:shd w:val="clear" w:color="auto" w:fill="FAFBFD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 w:val="0"/>
                <w:color w:val="19232D"/>
                <w:sz w:val="17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735116" cy="475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f_01_polo_pret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116" cy="475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24" w:after="0" w:line="259" w:lineRule="auto"/>
              <w:jc w:val="center"/>
            </w:pPr>
            <w:r>
              <w:rPr>
                <w:rFonts w:ascii="Arial" w:hAnsi="Arial"/>
                <w:b/>
                <w:color w:val="626E78"/>
                <w:sz w:val="11"/>
              </w:rPr>
              <w:t>01 · Polo Preta (32 un.)</w:t>
            </w:r>
          </w:p>
        </w:tc>
        <w:tc>
          <w:tcPr>
            <w:tcW w:type="dxa" w:w="113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2"/>
              </w:rPr>
            </w:r>
          </w:p>
        </w:tc>
        <w:tc>
          <w:tcPr>
            <w:tcW w:type="dxa" w:w="1950"/>
            <w:vAlign w:val="center"/>
            <w:tcMar>
              <w:top w:w="32" w:type="dxa"/>
              <w:bottom w:w="32" w:type="dxa"/>
              <w:left w:w="35" w:type="dxa"/>
              <w:right w:w="35" w:type="dxa"/>
            </w:tcMar>
            <w:shd w:val="clear" w:color="auto" w:fill="FAFBFD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 w:val="0"/>
                <w:color w:val="19232D"/>
                <w:sz w:val="17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742500" cy="475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f_02_polo_branc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500" cy="475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24" w:after="0" w:line="259" w:lineRule="auto"/>
              <w:jc w:val="center"/>
            </w:pPr>
            <w:r>
              <w:rPr>
                <w:rFonts w:ascii="Arial" w:hAnsi="Arial"/>
                <w:b/>
                <w:color w:val="626E78"/>
                <w:sz w:val="11"/>
              </w:rPr>
              <w:t>02 · Polo Branca (16 un.)</w:t>
            </w:r>
          </w:p>
        </w:tc>
        <w:tc>
          <w:tcPr>
            <w:tcW w:type="dxa" w:w="113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2"/>
              </w:rPr>
            </w:r>
          </w:p>
        </w:tc>
        <w:tc>
          <w:tcPr>
            <w:tcW w:type="dxa" w:w="1950"/>
            <w:vAlign w:val="center"/>
            <w:tcMar>
              <w:top w:w="32" w:type="dxa"/>
              <w:bottom w:w="32" w:type="dxa"/>
              <w:left w:w="35" w:type="dxa"/>
              <w:right w:w="35" w:type="dxa"/>
            </w:tcMar>
            <w:shd w:val="clear" w:color="auto" w:fill="FAFBFD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 w:val="0"/>
                <w:color w:val="19232D"/>
                <w:sz w:val="17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736744" cy="475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f_03_polo_azul_marinho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744" cy="475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24" w:after="0" w:line="259" w:lineRule="auto"/>
              <w:jc w:val="center"/>
            </w:pPr>
            <w:r>
              <w:rPr>
                <w:rFonts w:ascii="Arial" w:hAnsi="Arial"/>
                <w:b/>
                <w:color w:val="626E78"/>
                <w:sz w:val="11"/>
              </w:rPr>
              <w:t>03 · Polo Marinho (27 un.)</w:t>
            </w:r>
          </w:p>
        </w:tc>
        <w:tc>
          <w:tcPr>
            <w:tcW w:type="dxa" w:w="113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2"/>
              </w:rPr>
            </w:r>
          </w:p>
        </w:tc>
        <w:tc>
          <w:tcPr>
            <w:tcW w:type="dxa" w:w="1950"/>
            <w:vAlign w:val="center"/>
            <w:tcMar>
              <w:top w:w="32" w:type="dxa"/>
              <w:bottom w:w="32" w:type="dxa"/>
              <w:left w:w="35" w:type="dxa"/>
              <w:right w:w="35" w:type="dxa"/>
            </w:tcMar>
            <w:shd w:val="clear" w:color="auto" w:fill="FAFBFD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 w:val="0"/>
                <w:color w:val="19232D"/>
                <w:sz w:val="17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735116" cy="4752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f_04_gola_redonda_preta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116" cy="475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24" w:after="0" w:line="259" w:lineRule="auto"/>
              <w:jc w:val="center"/>
            </w:pPr>
            <w:r>
              <w:rPr>
                <w:rFonts w:ascii="Arial" w:hAnsi="Arial"/>
                <w:b/>
                <w:color w:val="626E78"/>
                <w:sz w:val="11"/>
              </w:rPr>
              <w:t>04 · Gola Red. Preta (12 un.)</w:t>
            </w:r>
          </w:p>
        </w:tc>
        <w:tc>
          <w:tcPr>
            <w:tcW w:type="dxa" w:w="113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2"/>
              </w:rPr>
            </w:r>
          </w:p>
        </w:tc>
        <w:tc>
          <w:tcPr>
            <w:tcW w:type="dxa" w:w="1950"/>
            <w:vAlign w:val="center"/>
            <w:tcMar>
              <w:top w:w="32" w:type="dxa"/>
              <w:bottom w:w="32" w:type="dxa"/>
              <w:left w:w="35" w:type="dxa"/>
              <w:right w:w="35" w:type="dxa"/>
            </w:tcMar>
            <w:shd w:val="clear" w:color="auto" w:fill="FAFBFD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 w:val="0"/>
                <w:color w:val="19232D"/>
                <w:sz w:val="17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728674" cy="475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f_05_gola_redonda_azul_marinho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674" cy="475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24" w:after="0" w:line="259" w:lineRule="auto"/>
              <w:jc w:val="center"/>
            </w:pPr>
            <w:r>
              <w:rPr>
                <w:rFonts w:ascii="Arial" w:hAnsi="Arial"/>
                <w:b/>
                <w:color w:val="626E78"/>
                <w:sz w:val="11"/>
              </w:rPr>
              <w:t>05 · Gola Red. Marinho (12 un.)</w:t>
            </w:r>
          </w:p>
        </w:tc>
      </w:tr>
    </w:tbl>
    <w:p>
      <w:pPr>
        <w:spacing w:before="0" w:after="40" w:line="20" w:lineRule="exact"/>
      </w:pPr>
      <w:r>
        <w:rPr>
          <w:rFonts w:ascii="Arial" w:hAnsi="Arial"/>
          <w:b w:val="0"/>
          <w:color w:val="19232D"/>
          <w:sz w:val="2"/>
        </w:rPr>
      </w:r>
    </w:p>
    <w:p>
      <w:pPr>
        <w:keepNext/>
        <w:widowControl/>
        <w:spacing w:before="100" w:after="40" w:line="259" w:lineRule="auto"/>
      </w:pPr>
      <w:r>
        <w:rPr>
          <w:rFonts w:ascii="Arial" w:hAnsi="Arial"/>
          <w:b/>
          <w:color w:val="19232D"/>
          <w:sz w:val="17"/>
        </w:rPr>
        <w:t>3. CONDIÇÕES DE PAGAMENTO</w:t>
      </w:r>
    </w:p>
    <w:tbl>
      <w:tblPr>
        <w:tblW w:type="dxa" w:w="1020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5003"/>
        <w:gridCol w:w="198"/>
        <w:gridCol w:w="5003"/>
      </w:tblGrid>
      <w:tr>
        <w:trPr>
          <w:trHeight w:hRule="atLeast" w:val="476"/>
          <w:cantSplit/>
        </w:trPr>
        <w:tc>
          <w:tcPr>
            <w:tcW w:type="dxa" w:w="5003"/>
            <w:vAlign w:val="center"/>
            <w:tcMar>
              <w:top w:w="38" w:type="dxa"/>
              <w:bottom w:w="38" w:type="dxa"/>
              <w:left w:w="95" w:type="dxa"/>
              <w:right w:w="95" w:type="dxa"/>
            </w:tcMar>
            <w:shd w:val="clear" w:color="auto" w:fill="F8F3EC"/>
            <w:tcBorders>
              <w:top w:val="single" w:sz="4" w:space="0" w:color="E5DACB"/>
              <w:bottom w:val="single" w:sz="4" w:space="0" w:color="E5DACB"/>
              <w:left w:val="single" w:sz="4" w:space="0" w:color="E5DACB"/>
              <w:right w:val="single" w:sz="4" w:space="0" w:color="E5DACB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626E78"/>
                <w:sz w:val="13"/>
              </w:rPr>
              <w:t>50% ANTECIPADO</w:t>
            </w:r>
          </w:p>
          <w:p>
            <w:pPr>
              <w:widowControl/>
              <w:spacing w:before="30" w:after="0" w:line="259" w:lineRule="auto"/>
            </w:pPr>
            <w:r>
              <w:rPr>
                <w:rFonts w:ascii="Arial" w:hAnsi="Arial"/>
                <w:b/>
                <w:color w:val="19232D"/>
                <w:sz w:val="20"/>
              </w:rPr>
              <w:t>R$ 2.770,05</w:t>
            </w:r>
          </w:p>
        </w:tc>
        <w:tc>
          <w:tcPr>
            <w:tcW w:type="dxa" w:w="19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2"/>
              </w:rPr>
            </w:r>
          </w:p>
        </w:tc>
        <w:tc>
          <w:tcPr>
            <w:tcW w:type="dxa" w:w="5003"/>
            <w:vAlign w:val="center"/>
            <w:tcMar>
              <w:top w:w="38" w:type="dxa"/>
              <w:bottom w:w="38" w:type="dxa"/>
              <w:left w:w="95" w:type="dxa"/>
              <w:right w:w="95" w:type="dxa"/>
            </w:tcMar>
            <w:shd w:val="clear" w:color="auto" w:fill="F8F3EC"/>
            <w:tcBorders>
              <w:top w:val="single" w:sz="4" w:space="0" w:color="E5DACB"/>
              <w:bottom w:val="single" w:sz="4" w:space="0" w:color="E5DACB"/>
              <w:left w:val="single" w:sz="4" w:space="0" w:color="E5DACB"/>
              <w:right w:val="single" w:sz="4" w:space="0" w:color="E5DACB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626E78"/>
                <w:sz w:val="13"/>
              </w:rPr>
              <w:t>50% NA ENTREGA FINAL</w:t>
            </w:r>
          </w:p>
          <w:p>
            <w:pPr>
              <w:widowControl/>
              <w:spacing w:before="30" w:after="0" w:line="259" w:lineRule="auto"/>
            </w:pPr>
            <w:r>
              <w:rPr>
                <w:rFonts w:ascii="Arial" w:hAnsi="Arial"/>
                <w:b/>
                <w:color w:val="19232D"/>
                <w:sz w:val="20"/>
              </w:rPr>
              <w:t>R$ 2.770,05</w:t>
            </w:r>
          </w:p>
        </w:tc>
      </w:tr>
    </w:tbl>
    <w:p>
      <w:pPr>
        <w:spacing w:before="0" w:after="50" w:line="20" w:lineRule="exact"/>
      </w:pPr>
      <w:r>
        <w:rPr>
          <w:rFonts w:ascii="Arial" w:hAnsi="Arial"/>
          <w:b w:val="0"/>
          <w:color w:val="19232D"/>
          <w:sz w:val="2"/>
        </w:rPr>
      </w:r>
    </w:p>
    <w:tbl>
      <w:tblPr>
        <w:tblW w:type="dxa" w:w="1020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5471"/>
        <w:gridCol w:w="198"/>
        <w:gridCol w:w="4535"/>
      </w:tblGrid>
      <w:tr>
        <w:trPr>
          <w:trHeight w:hRule="atLeast" w:val="170"/>
          <w:cantSplit/>
          <w:tblHeader/>
        </w:trPr>
        <w:tc>
          <w:tcPr>
            <w:tcW w:type="dxa" w:w="5471"/>
            <w:vAlign w:val="center"/>
            <w:tcMar>
              <w:top w:w="0" w:type="dxa"/>
              <w:bottom w:w="18" w:type="dxa"/>
              <w:left w:w="15" w:type="dxa"/>
              <w:right w:w="1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626E78"/>
                <w:sz w:val="13"/>
              </w:rPr>
              <w:t>FORMA DE PAGAMENTO (PIX, DEPÓSITO BANCÁRIO OU CARTÃO)</w:t>
            </w:r>
          </w:p>
        </w:tc>
        <w:tc>
          <w:tcPr>
            <w:tcW w:type="dxa" w:w="198"/>
            <w:vAlign w:val="center"/>
            <w:tcMar>
              <w:top w:w="0" w:type="dxa"/>
              <w:bottom w:w="18" w:type="dxa"/>
              <w:left w:w="15" w:type="dxa"/>
              <w:right w:w="1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3"/>
              </w:rPr>
            </w:r>
          </w:p>
        </w:tc>
        <w:tc>
          <w:tcPr>
            <w:tcW w:type="dxa" w:w="4535"/>
            <w:vAlign w:val="center"/>
            <w:tcMar>
              <w:top w:w="0" w:type="dxa"/>
              <w:bottom w:w="18" w:type="dxa"/>
              <w:left w:w="15" w:type="dxa"/>
              <w:right w:w="1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626E78"/>
                <w:sz w:val="13"/>
              </w:rPr>
              <w:t>LOCAL E DATA</w:t>
            </w:r>
          </w:p>
        </w:tc>
      </w:tr>
      <w:tr>
        <w:trPr>
          <w:trHeight w:hRule="atLeast" w:val="306"/>
          <w:cantSplit/>
        </w:trPr>
        <w:tc>
          <w:tcPr>
            <w:tcW w:type="dxa" w:w="5471"/>
            <w:vAlign w:val="center"/>
            <w:tcMar>
              <w:top w:w="36" w:type="dxa"/>
              <w:bottom w:w="36" w:type="dxa"/>
              <w:left w:w="75" w:type="dxa"/>
              <w:right w:w="7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8"/>
              </w:rPr>
              <w:t>Pix, depósito/transferência bancária ou cartão</w:t>
            </w:r>
          </w:p>
        </w:tc>
        <w:tc>
          <w:tcPr>
            <w:tcW w:type="dxa" w:w="19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3"/>
              </w:rPr>
            </w:r>
          </w:p>
        </w:tc>
        <w:tc>
          <w:tcPr>
            <w:tcW w:type="dxa" w:w="4535"/>
            <w:vAlign w:val="center"/>
            <w:tcMar>
              <w:top w:w="36" w:type="dxa"/>
              <w:bottom w:w="36" w:type="dxa"/>
              <w:left w:w="75" w:type="dxa"/>
              <w:right w:w="7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6"/>
              </w:rPr>
              <w:t>Goiânia - GO / Palmas - TO, 22 de outubro de 2026</w:t>
            </w:r>
          </w:p>
        </w:tc>
      </w:tr>
    </w:tbl>
    <w:p>
      <w:pPr>
        <w:spacing w:before="0" w:after="60" w:line="20" w:lineRule="exact"/>
      </w:pPr>
      <w:r>
        <w:rPr>
          <w:rFonts w:ascii="Arial" w:hAnsi="Arial"/>
          <w:b w:val="0"/>
          <w:color w:val="19232D"/>
          <w:sz w:val="2"/>
        </w:rPr>
      </w:r>
    </w:p>
    <w:p>
      <w:pPr>
        <w:keepNext/>
        <w:widowControl/>
        <w:spacing w:before="20" w:after="60" w:line="259" w:lineRule="auto"/>
      </w:pPr>
      <w:r>
        <w:rPr>
          <w:rFonts w:ascii="Arial" w:hAnsi="Arial"/>
          <w:b w:val="0"/>
          <w:color w:val="37434E"/>
          <w:sz w:val="15"/>
        </w:rPr>
        <w:t>As partes declaram estar de acordo com os dados da produção, especificações, valores, prazos e condições estabelecidos neste contrato.</w:t>
      </w:r>
    </w:p>
    <w:tbl>
      <w:tblPr>
        <w:tblW w:type="dxa" w:w="1020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4932"/>
        <w:gridCol w:w="340"/>
        <w:gridCol w:w="4932"/>
      </w:tblGrid>
      <w:tr>
        <w:trPr>
          <w:trHeight w:hRule="atLeast" w:val="181"/>
          <w:cantSplit/>
        </w:trPr>
        <w:tc>
          <w:tcPr>
            <w:tcW w:type="dxa" w:w="4932"/>
            <w:vAlign w:val="center"/>
            <w:tcMar>
              <w:top w:w="0" w:type="dxa"/>
              <w:bottom w:w="20" w:type="dxa"/>
              <w:left w:w="10" w:type="dxa"/>
              <w:right w:w="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626E78"/>
                <w:sz w:val="14"/>
              </w:rPr>
              <w:t>CONTRATADA (EMPRESA)</w:t>
            </w:r>
          </w:p>
        </w:tc>
        <w:tc>
          <w:tcPr>
            <w:tcW w:type="dxa" w:w="340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2"/>
              </w:rPr>
            </w:r>
          </w:p>
        </w:tc>
        <w:tc>
          <w:tcPr>
            <w:tcW w:type="dxa" w:w="4932"/>
            <w:vAlign w:val="center"/>
            <w:tcMar>
              <w:top w:w="0" w:type="dxa"/>
              <w:bottom w:w="20" w:type="dxa"/>
              <w:left w:w="10" w:type="dxa"/>
              <w:right w:w="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626E78"/>
                <w:sz w:val="14"/>
              </w:rPr>
              <w:t>CONTRATANTE (CLIENTE)</w:t>
            </w:r>
          </w:p>
        </w:tc>
      </w:tr>
      <w:tr>
        <w:trPr>
          <w:trHeight w:hRule="atLeast" w:val="805"/>
          <w:cantSplit/>
        </w:trPr>
        <w:tc>
          <w:tcPr>
            <w:tcW w:type="dxa" w:w="4932"/>
            <w:vAlign w:val="bottom"/>
            <w:tcMar>
              <w:top w:w="35" w:type="dxa"/>
              <w:bottom w:w="55" w:type="dxa"/>
              <w:left w:w="140" w:type="dxa"/>
              <w:right w:w="140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 w:val="0"/>
                <w:color w:val="19232D"/>
                <w:sz w:val="17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655999" cy="31717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sinatura-esio-andrad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171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2"/>
              </w:rPr>
            </w:r>
          </w:p>
        </w:tc>
        <w:tc>
          <w:tcPr>
            <w:tcW w:type="dxa" w:w="4932"/>
            <w:vAlign w:val="bottom"/>
            <w:tcMar>
              <w:top w:w="35" w:type="dxa"/>
              <w:bottom w:w="55" w:type="dxa"/>
              <w:left w:w="560" w:type="dxa"/>
              <w:right w:w="560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  <w:pBdr>
                <w:bottom w:val="single" w:sz="6" w:space="1" w:color="19232D"/>
              </w:pBdr>
            </w:pPr>
            <w:r/>
            <w:r>
              <w:rPr>
                <w:rFonts w:ascii="Arial" w:hAnsi="Arial"/>
                <w:b w:val="0"/>
                <w:color w:val="19232D"/>
                <w:sz w:val="18"/>
              </w:rPr>
              <w:t xml:space="preserve"> </w:t>
            </w:r>
          </w:p>
        </w:tc>
      </w:tr>
      <w:tr>
        <w:trPr>
          <w:trHeight w:hRule="atLeast" w:val="369"/>
          <w:cantSplit/>
        </w:trPr>
        <w:tc>
          <w:tcPr>
            <w:tcW w:type="dxa" w:w="4932"/>
            <w:vAlign w:val="top"/>
            <w:tcMar>
              <w:top w:w="35" w:type="dxa"/>
              <w:bottom w:w="0" w:type="dxa"/>
              <w:left w:w="10" w:type="dxa"/>
              <w:right w:w="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19232D"/>
                <w:sz w:val="16"/>
              </w:rPr>
              <w:t>Esio Andrade — Proprietário</w:t>
            </w:r>
            <w:r>
              <w:rPr>
                <w:rFonts w:ascii="Arial" w:hAnsi="Arial"/>
                <w:b w:val="0"/>
                <w:color w:val="626E78"/>
                <w:sz w:val="14"/>
              </w:rPr>
              <w:br/>
              <w:t>VOOALTO UNIFORMES · CNPJ 51.919.138/0001-20</w:t>
            </w:r>
          </w:p>
        </w:tc>
        <w:tc>
          <w:tcPr>
            <w:tcW w:type="dxa" w:w="340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2"/>
              </w:rPr>
            </w:r>
          </w:p>
        </w:tc>
        <w:tc>
          <w:tcPr>
            <w:tcW w:type="dxa" w:w="4932"/>
            <w:vAlign w:val="top"/>
            <w:tcMar>
              <w:top w:w="35" w:type="dxa"/>
              <w:bottom w:w="0" w:type="dxa"/>
              <w:left w:w="10" w:type="dxa"/>
              <w:right w:w="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19232D"/>
                <w:sz w:val="16"/>
              </w:rPr>
              <w:t>Assinatura do(a) Contratante / Representante</w:t>
            </w:r>
            <w:r>
              <w:rPr>
                <w:rFonts w:ascii="Arial" w:hAnsi="Arial"/>
                <w:b w:val="0"/>
                <w:color w:val="626E78"/>
                <w:sz w:val="14"/>
              </w:rPr>
              <w:br/>
              <w:t>Contratante do serviço (cliente)</w:t>
            </w:r>
          </w:p>
        </w:tc>
      </w:tr>
    </w:tbl>
    <w:sectPr w:rsidR="00FC693F" w:rsidRPr="0006063C" w:rsidSect="00034616">
      <w:footerReference w:type="default" r:id="rId16"/>
      <w:pgSz w:w="11906" w:h="16838"/>
      <w:pgMar w:top="482" w:right="850" w:bottom="595" w:left="850" w:header="720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tabs>
        <w:tab w:pos="10205" w:val="right"/>
      </w:tabs>
      <w:spacing w:before="0" w:after="0" w:line="240" w:lineRule="auto"/>
      <w:pBdr>
        <w:top w:val="single" w:sz="4" w:space="4" w:color="DCE3E9"/>
      </w:pBdr>
    </w:pPr>
    <w:r>
      <w:rPr>
        <w:rFonts w:ascii="Arial" w:hAnsi="Arial"/>
        <w:b w:val="0"/>
        <w:color w:val="626E78"/>
        <w:sz w:val="14"/>
      </w:rPr>
      <w:t>VOOALTO UNIFORMES · Contrato de confecção e fornecimento de uniformes</w:t>
      <w:tab/>
      <w:t>1 /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9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Confecção e Fornecimento de Uniformes</dc:title>
  <dc:subject>Modelo contratual organizacional — VOOALTO Uniformes</dc:subject>
  <dc:creator>VOOALTO UNIFORMES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