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ction"/>
    <w:p>
      <w:pPr>
        <w:pStyle w:val="Heading1"/>
      </w:pPr>
    </w:p>
    <w:bookmarkStart w:id="20" w:name="section-1"/>
    <w:p>
      <w:pPr>
        <w:pStyle w:val="Heading2"/>
      </w:pPr>
    </w:p>
    <w:p>
      <w:pPr>
        <w:pStyle w:val="SourceCode"/>
      </w:pPr>
      <w:r>
        <w:rPr>
          <w:rStyle w:val="VerbatimChar"/>
        </w:rPr>
        <w:t xml:space="preserve">bluetooth_chat/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app.py</w:t>
      </w:r>
      <w:r>
        <w:br/>
      </w:r>
      <w:r>
        <w:rPr>
          <w:rStyle w:val="VerbatimChar"/>
        </w:rPr>
        <w:t xml:space="preserve">├── chat.db            # created automatically on first run</w:t>
      </w:r>
      <w:r>
        <w:br/>
      </w:r>
      <w:r>
        <w:rPr>
          <w:rStyle w:val="VerbatimChar"/>
        </w:rPr>
        <w:t xml:space="preserve">├── requirements.txt</w:t>
      </w:r>
      <w:r>
        <w:br/>
      </w:r>
      <w:r>
        <w:rPr>
          <w:rStyle w:val="VerbatimChar"/>
        </w:rPr>
        <w:t xml:space="preserve">└── templates/</w:t>
      </w:r>
      <w:r>
        <w:br/>
      </w:r>
      <w:r>
        <w:rPr>
          <w:rStyle w:val="VerbatimChar"/>
        </w:rPr>
        <w:t xml:space="preserve">    └── index.html</w:t>
      </w:r>
    </w:p>
    <w:p>
      <w:r>
        <w:pict>
          <v:rect style="width:0;height:1.5pt" o:hralign="center" o:hrstd="t" o:hr="t"/>
        </w:pict>
      </w:r>
    </w:p>
    <w:bookmarkEnd w:id="20"/>
    <w:bookmarkStart w:id="21" w:name="section-2"/>
    <w:p>
      <w:pPr>
        <w:pStyle w:val="Heading2"/>
      </w:pPr>
    </w:p>
    <w:p>
      <w:pPr>
        <w:pStyle w:val="SourceCode"/>
      </w:pPr>
      <w:r>
        <w:rPr>
          <w:rStyle w:val="VerbatimChar"/>
        </w:rPr>
        <w:t xml:space="preserve">Flask==2.2.5</w:t>
      </w:r>
    </w:p>
    <w:p>
      <w:pPr>
        <w:pStyle w:val="FirstParagraph"/>
      </w:pPr>
      <w:r>
        <w:t xml:space="preserve">(app.py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sqlite3,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'chat.db'</w:t>
      </w:r>
      <w:r>
        <w:br/>
      </w:r>
      <w:r>
        <w:br/>
      </w:r>
      <w:r>
        <w:rPr>
          <w:rStyle w:val="CommentTok"/>
        </w:rPr>
        <w:t xml:space="preserve"># --- Database Setup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init_db():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os.path.exists(DB_PATH):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(DB_PATH)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        c.execute(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    CREATE TABLE messages (</w:t>
      </w:r>
      <w:r>
        <w:br/>
      </w:r>
      <w:r>
        <w:rPr>
          <w:rStyle w:val="StringTok"/>
        </w:rPr>
        <w:t xml:space="preserve">                id INTEGER PRIMARY KEY AUTOINCREMENT,</w:t>
      </w:r>
      <w:r>
        <w:br/>
      </w:r>
      <w:r>
        <w:rPr>
          <w:rStyle w:val="StringTok"/>
        </w:rPr>
        <w:t xml:space="preserve">                sender TEXT NOT NULL,</w:t>
      </w:r>
      <w:r>
        <w:br/>
      </w:r>
      <w:r>
        <w:rPr>
          <w:rStyle w:val="StringTok"/>
        </w:rPr>
        <w:t xml:space="preserve">                text TEXT NOT NULL,</w:t>
      </w:r>
      <w:r>
        <w:br/>
      </w:r>
      <w:r>
        <w:rPr>
          <w:rStyle w:val="StringTok"/>
        </w:rPr>
        <w:t xml:space="preserve">                time TEXT NOT NULL</w:t>
      </w:r>
      <w:r>
        <w:br/>
      </w:r>
      <w:r>
        <w:rPr>
          <w:rStyle w:val="StringTok"/>
        </w:rPr>
        <w:t xml:space="preserve">            )</w:t>
      </w:r>
      <w:r>
        <w:br/>
      </w:r>
      <w:r>
        <w:rPr>
          <w:rStyle w:val="StringTok"/>
        </w:rPr>
        <w:t xml:space="preserve">        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    CREATE TABLE status (</w:t>
      </w:r>
      <w:r>
        <w:br/>
      </w:r>
      <w:r>
        <w:rPr>
          <w:rStyle w:val="StringTok"/>
        </w:rPr>
        <w:t xml:space="preserve">                id INTEGER PRIMARY KEY,</w:t>
      </w:r>
      <w:r>
        <w:br/>
      </w:r>
      <w:r>
        <w:rPr>
          <w:rStyle w:val="StringTok"/>
        </w:rPr>
        <w:t xml:space="preserve">                device TEXT</w:t>
      </w:r>
      <w:r>
        <w:br/>
      </w:r>
      <w:r>
        <w:rPr>
          <w:rStyle w:val="StringTok"/>
        </w:rPr>
        <w:t xml:space="preserve">            )</w:t>
      </w:r>
      <w:r>
        <w:br/>
      </w:r>
      <w:r>
        <w:rPr>
          <w:rStyle w:val="StringTok"/>
        </w:rPr>
        <w:t xml:space="preserve">        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c.execute(</w:t>
      </w:r>
      <w:r>
        <w:rPr>
          <w:rStyle w:val="StringTok"/>
        </w:rPr>
        <w:t xml:space="preserve">'INSERT INTO status (id, device) VALUES (1, NULL)'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conn.commit()</w:t>
      </w:r>
      <w:r>
        <w:br/>
      </w:r>
      <w:r>
        <w:rPr>
          <w:rStyle w:val="NormalTok"/>
        </w:rPr>
        <w:t xml:space="preserve">        conn.close()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(DB_PATH)</w:t>
      </w:r>
      <w:r>
        <w:br/>
      </w:r>
      <w:r>
        <w:rPr>
          <w:rStyle w:val="NormalTok"/>
        </w:rPr>
        <w:t xml:space="preserve">    conn.row_factory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sqlite3.Row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conn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home():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--- Chat Endpoints ---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'/send'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send_message():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'Empty message'</w:t>
      </w:r>
      <w:r>
        <w:rPr>
          <w:rStyle w:val="NormalTok"/>
        </w:rPr>
        <w:t xml:space="preserve">}), </w:t>
      </w:r>
      <w:r>
        <w:rPr>
          <w:rStyle w:val="DecValTok"/>
        </w:rPr>
        <w:t xml:space="preserve">400</w:t>
      </w:r>
      <w:r>
        <w:br/>
      </w:r>
      <w:r>
        <w:br/>
      </w:r>
      <w:r>
        <w:rPr>
          <w:rStyle w:val="NormalTok"/>
        </w:rPr>
        <w:t xml:space="preserve">    time_now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datetime.now().strftime(</w:t>
      </w:r>
      <w:r>
        <w:rPr>
          <w:rStyle w:val="StringTok"/>
        </w:rPr>
        <w:t xml:space="preserve">'%H:%M'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get_db_connection()</w:t>
      </w:r>
      <w:r>
        <w:br/>
      </w:r>
      <w:r>
        <w:rPr>
          <w:rStyle w:val="NormalTok"/>
        </w:rPr>
        <w:t xml:space="preserve">    conn.execute(</w:t>
      </w:r>
      <w:r>
        <w:rPr>
          <w:rStyle w:val="StringTok"/>
        </w:rPr>
        <w:t xml:space="preserve">'INSERT INTO messages (sender, text, time) VALUES (?, ?, ?)'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(</w:t>
      </w:r>
      <w:r>
        <w:rPr>
          <w:rStyle w:val="StringTok"/>
        </w:rPr>
        <w:t xml:space="preserve">'You'</w:t>
      </w:r>
      <w:r>
        <w:rPr>
          <w:rStyle w:val="NormalTok"/>
        </w:rPr>
        <w:t xml:space="preserve">, text, time_now))</w:t>
      </w:r>
      <w:r>
        <w:br/>
      </w:r>
      <w:r>
        <w:rPr>
          <w:rStyle w:val="NormalTok"/>
        </w:rPr>
        <w:t xml:space="preserve">    conn.commit()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'sender'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'You'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text,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: time_now}})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'/messages'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get_messages():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get_db_connection()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conn.execute(</w:t>
      </w:r>
      <w:r>
        <w:rPr>
          <w:rStyle w:val="StringTok"/>
        </w:rPr>
        <w:t xml:space="preserve">'SELECT sender, text, time FROM messages ORDER BY id ASC'</w:t>
      </w:r>
      <w:r>
        <w:rPr>
          <w:rStyle w:val="NormalTok"/>
        </w:rPr>
        <w:t xml:space="preserve">).fetchall()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(row)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rows])</w:t>
      </w:r>
      <w:r>
        <w:br/>
      </w:r>
      <w:r>
        <w:br/>
      </w:r>
      <w:r>
        <w:br/>
      </w:r>
      <w:r>
        <w:rPr>
          <w:rStyle w:val="CommentTok"/>
        </w:rPr>
        <w:t xml:space="preserve"># --- Device Endpoints ---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'/connect'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connect_device():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get_db_connection()</w:t>
      </w:r>
      <w:r>
        <w:br/>
      </w:r>
      <w:r>
        <w:rPr>
          <w:rStyle w:val="NormalTok"/>
        </w:rPr>
        <w:t xml:space="preserve">    conn.execute(</w:t>
      </w:r>
      <w:r>
        <w:rPr>
          <w:rStyle w:val="StringTok"/>
        </w:rPr>
        <w:t xml:space="preserve">'UPDATE status SET device = ? WHERE id = 1'</w:t>
      </w:r>
      <w:r>
        <w:rPr>
          <w:rStyle w:val="NormalTok"/>
        </w:rPr>
        <w:t xml:space="preserve">, (device,))</w:t>
      </w:r>
      <w:r>
        <w:br/>
      </w:r>
      <w:r>
        <w:rPr>
          <w:rStyle w:val="NormalTok"/>
        </w:rPr>
        <w:t xml:space="preserve">    conn.commit()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'connected'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: device})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'/disconnect'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disconnect_device():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get_db_connection()</w:t>
      </w:r>
      <w:r>
        <w:br/>
      </w:r>
      <w:r>
        <w:rPr>
          <w:rStyle w:val="NormalTok"/>
        </w:rPr>
        <w:t xml:space="preserve">    conn.execute(</w:t>
      </w:r>
      <w:r>
        <w:rPr>
          <w:rStyle w:val="StringTok"/>
        </w:rPr>
        <w:t xml:space="preserve">'UPDATE status SET device = NULL WHERE id = 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conn.commit()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'disconnected'</w:t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'/status'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get_status():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get_db_connection()</w:t>
      </w:r>
      <w:r>
        <w:br/>
      </w:r>
      <w:r>
        <w:rPr>
          <w:rStyle w:val="NormalTok"/>
        </w:rPr>
        <w:t xml:space="preserve">   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conn.execute(</w:t>
      </w:r>
      <w:r>
        <w:rPr>
          <w:rStyle w:val="StringTok"/>
        </w:rPr>
        <w:t xml:space="preserve">'SELECT device FROM status WHERE id = 1'</w:t>
      </w:r>
      <w:r>
        <w:rPr>
          <w:rStyle w:val="NormalTok"/>
        </w:rPr>
        <w:t xml:space="preserve">).fetchone()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: row[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]})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init_db()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Start w:id="22" w:name="templatesindex.html"/>
    <w:p>
      <w:pPr>
        <w:pStyle w:val="Heading2"/>
      </w:pPr>
      <w:r>
        <w:t xml:space="preserve">templates/index.html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Bluetooth Chat — Blue Theme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"Bluetooth Chat — Blue themed frontend (HTML + CSS only)"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(Full CSS is the same as your provided theme) */</w:t>
      </w:r>
      <w:r>
        <w:br/>
      </w:r>
      <w:r>
        <w:rPr>
          <w:rStyle w:val="NormalTok"/>
        </w:rPr>
        <w:t xml:space="preserve">    </w:t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{ </w:t>
      </w:r>
      <w:r>
        <w:rPr>
          <w:rStyle w:val="VariableTok"/>
        </w:rPr>
        <w:t xml:space="preserve">--bg-1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#071431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--bg-2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#092240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--card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0.04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--glass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--accent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#2fb3ff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--accent-2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#46a6ff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230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--in-msg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#0dd7c1aa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#0bb3a7aa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--out-msg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#1f6aa6aa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#154f92aa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html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body{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body{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ui-sans-serif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system-ui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"Segoe UI"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Roboto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 Neue"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radial-gradient(</w:t>
      </w:r>
      <w:r>
        <w:rPr>
          <w:rStyle w:val="DecValTok"/>
        </w:rPr>
        <w:t xml:space="preserve">800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at 10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--bg-1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--bg-2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#eaf6ff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-webkit-font-smoothing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antialiased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-moz-osx-font-smoothing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grayscale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28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.wrap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--max-width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DecValTok"/>
        </w:rPr>
        <w:t xml:space="preserve">360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0.7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inset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0.6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.sidebar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.brand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.logo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48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48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--accent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--accent-2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700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#002233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.brand</w:t>
      </w:r>
      <w:r>
        <w:rPr>
          <w:rStyle w:val="NormalTok"/>
        </w:rPr>
        <w:t xml:space="preserve"> h1{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letter-spacing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0.2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.brand</w:t>
      </w:r>
      <w:r>
        <w:rPr>
          <w:rStyle w:val="NormalTok"/>
        </w:rPr>
        <w:t xml:space="preserve"> p{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.controls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.btn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appearance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--accent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--accent-2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#01263a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transform .12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box-shadow .12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.btn</w:t>
      </w:r>
      <w:r>
        <w:rPr>
          <w:rStyle w:val="InformationTok"/>
        </w:rPr>
        <w:t xml:space="preserve">:active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.btn.ghost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DecValTok"/>
        </w:rPr>
        <w:t xml:space="preserve">transparent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0.04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.status-row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.status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13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.dot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#10b981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#059669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0.12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.device-list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padding-right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.device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0.01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.device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.meta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.device</w:t>
      </w:r>
      <w:r>
        <w:rPr>
          <w:rStyle w:val="NormalTok"/>
        </w:rPr>
        <w:t xml:space="preserve"> strong{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.device</w:t>
      </w:r>
      <w:r>
        <w:rPr>
          <w:rStyle w:val="NormalTok"/>
        </w:rPr>
        <w:t xml:space="preserve"> small{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.empty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13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dashed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520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border-bottom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.title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.sub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13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.chat-area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background-image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radial-gradient(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at 95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166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.message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72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0.35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word-break</w:t>
      </w:r>
      <w:r>
        <w:rPr>
          <w:rStyle w:val="CharTok"/>
        </w:rPr>
        <w:t xml:space="preserve">:</w:t>
      </w:r>
      <w:r>
        <w:rPr>
          <w:rStyle w:val="DecValTok"/>
        </w:rPr>
        <w:t xml:space="preserve">break-word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line-height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1.35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.message.in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align-self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flex-start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--in-msg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#022b2a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border-bottom-left-radius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.message.out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align-self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flex-end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--out-msg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#eaf6ff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border-bottom-right-radius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.meta-line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--muted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.composer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0.3</w:t>
      </w:r>
      <w:r>
        <w:rPr>
          <w:rStyle w:val="FunctionTok"/>
        </w:rPr>
        <w:t xml:space="preserve">))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.input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0.04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BuiltInTok"/>
        </w:rPr>
        <w:t xml:space="preserve">inherit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outline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.input</w:t>
      </w:r>
      <w:r>
        <w:rPr>
          <w:rStyle w:val="InformationTok"/>
        </w:rPr>
        <w:t xml:space="preserve">::placeholder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230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0.45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.send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880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{ </w:t>
      </w:r>
      <w:r>
        <w:rPr>
          <w:rStyle w:val="FunctionTok"/>
        </w:rPr>
        <w:t xml:space="preserve">.wrap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920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 </w:t>
      </w:r>
      <w:r>
        <w:rPr>
          <w:rStyle w:val="FunctionTok"/>
        </w:rPr>
        <w:t xml:space="preserve">.sidebar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{ 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.device-list</w:t>
      </w:r>
      <w:r>
        <w:rPr>
          <w:rStyle w:val="InformationTok"/>
        </w:rPr>
        <w:t xml:space="preserve">::-webkit-scrollbar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.chat-area</w:t>
      </w:r>
      <w:r>
        <w:rPr>
          <w:rStyle w:val="InformationTok"/>
        </w:rPr>
        <w:t xml:space="preserve">::-webkit-scrollbar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.device-list</w:t>
      </w:r>
      <w:r>
        <w:rPr>
          <w:rStyle w:val="InformationTok"/>
        </w:rPr>
        <w:t xml:space="preserve">::-webkit-scrollbar-thumb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.chat-area</w:t>
      </w:r>
      <w:r>
        <w:rPr>
          <w:rStyle w:val="InformationTok"/>
        </w:rPr>
        <w:t xml:space="preserve">::-webkit-scrollbar-thumb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.btn</w:t>
      </w:r>
      <w:r>
        <w:rPr>
          <w:rStyle w:val="InformationTok"/>
        </w:rPr>
        <w:t xml:space="preserve">:focus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.device</w:t>
      </w:r>
      <w:r>
        <w:rPr>
          <w:rStyle w:val="NormalTok"/>
        </w:rPr>
        <w:t xml:space="preserve"> button</w:t>
      </w:r>
      <w:r>
        <w:rPr>
          <w:rStyle w:val="InformationTok"/>
        </w:rPr>
        <w:t xml:space="preserve">:focus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.input</w:t>
      </w:r>
      <w:r>
        <w:rPr>
          <w:rStyle w:val="InformationTok"/>
        </w:rPr>
        <w:t xml:space="preserve">:focus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outline</w:t>
      </w:r>
      <w:r>
        <w:rPr>
          <w:rStyle w:val="Char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179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0.18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outline-offset</w:t>
      </w:r>
      <w:r>
        <w:rPr>
          <w:rStyle w:val="Char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"wrap"</w:t>
      </w:r>
      <w:r>
        <w:rPr>
          <w:rStyle w:val="OtherTok"/>
        </w:rPr>
        <w:t xml:space="preserve"> 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"Bluetooth Chat — Blue Theme"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SIDEBAR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aside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"sidebar"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"Devices sidebar"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"brand"</w:t>
      </w:r>
      <w:r>
        <w:rPr>
          <w:rStyle w:val="OtherTok"/>
        </w:rPr>
        <w:t xml:space="preserve"> aria-hidden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OtherTok"/>
        </w:rPr>
        <w:t xml:space="preserve"> aria-hidden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BC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Bluetooth Chat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Blue theme — Frontend UI (HTML + CSS)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"controls"</w:t>
      </w:r>
      <w:r>
        <w:rPr>
          <w:rStyle w:val="OtherTok"/>
        </w:rPr>
        <w:t xml:space="preserve"> 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"Device controls"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சாதனங்கள் தேடு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ghost"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வெளிப்புறம்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"status-row"</w:t>
      </w:r>
      <w:r>
        <w:rPr>
          <w:rStyle w:val="OtherTok"/>
        </w:rPr>
        <w:t xml:space="preserve"> aria-hidden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நிலை: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இணைக்கவில்லை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"dot"</w:t>
      </w:r>
      <w:r>
        <w:rPr>
          <w:rStyle w:val="OtherTok"/>
        </w:rPr>
        <w:t xml:space="preserve">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"Disconnected"</w:t>
      </w:r>
      <w:r>
        <w:rPr>
          <w:rStyle w:val="OtherTok"/>
        </w:rPr>
        <w:t xml:space="preserve"> aria-hidden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"device-list"</w:t>
      </w:r>
      <w:r>
        <w:rPr>
          <w:rStyle w:val="OtherTok"/>
        </w:rPr>
        <w:t xml:space="preserve"> aria-live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"polite"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devices will be added here by JS --&gt;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"empty"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எந்தச் சாதனமும் கண்டறியப்படவில்லை — (UI-only மாதிரி)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"margin-top:auto;font-size:12px;color:var(--muted)"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"margin-bottom:6px"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குறிப்பு: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இந்த பக்கம் frontend UI + mock Bluetooth. Web Bluetooth செயல்பாடு சேர்க்க வேண்டுமானால் real API பயன்படுத்தவும்.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aside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CHAT MAIN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 area"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ப்ளூடூத் சாட்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Text-only chat — Blue theme frontend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2025-10-17T13:40:28Z</dcterms:created>
  <dcterms:modified xsi:type="dcterms:W3CDTF">2025-10-17T13:40:28Z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