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FedEx DCA Decision Engine - Overview</w:t>
      </w:r>
    </w:p>
    <w:p>
      <w:r>
        <w:t>WHAT IS THIS SYSTEM?</w:t>
      </w:r>
      <w:r>
        <w:br/>
      </w:r>
    </w:p>
    <w:p>
      <w:r>
        <w:t>A DCA (Debt Collection Agent) Management Platform - helps FedEx manage their outstanding invoices and recovery operations. It tracks overdue cases, predicts recovery chances, suggests optimal actions, monitors DCA performance, and ensures compliance.</w:t>
      </w:r>
      <w:r>
        <w:br/>
      </w:r>
    </w:p>
    <w:p>
      <w:r>
        <w:t>MAIN PROBLEMS IT SOLVES</w:t>
      </w:r>
      <w:r>
        <w:br/>
      </w:r>
    </w:p>
    <w:p>
      <w:r>
        <w:t>- Manual tracking via Excel -&gt; Real-time dashboard with all cases</w:t>
      </w:r>
      <w:r>
        <w:br/>
      </w:r>
      <w:r>
        <w:t>- No recovery predictions -&gt; AI predicts recovery probability</w:t>
      </w:r>
      <w:r>
        <w:br/>
      </w:r>
      <w:r>
        <w:t>- Random DCA assignment -&gt; Smart assignment based on case complexity</w:t>
      </w:r>
      <w:r>
        <w:br/>
      </w:r>
      <w:r>
        <w:t>- Missed SLA deadlines -&gt; Automatic alerts when breaching</w:t>
      </w:r>
      <w:r>
        <w:br/>
      </w:r>
      <w:r>
        <w:t>- No performance tracking -&gt; Individual DCA efficiency scores</w:t>
      </w:r>
      <w:r>
        <w:br/>
      </w:r>
      <w:r>
        <w:t>- No audit trail -&gt; Complete activity log for compliance</w:t>
      </w:r>
      <w:r>
        <w:br/>
      </w:r>
      <w:r>
        <w:t>- Unclear case priorities -&gt; Risk-based prioritization system</w:t>
      </w:r>
      <w:r>
        <w:br/>
      </w:r>
    </w:p>
    <w:p>
      <w:r>
        <w:t>SYSTEM ARCHITECTURE</w:t>
      </w:r>
      <w:r>
        <w:br/>
      </w:r>
    </w:p>
    <w:p>
      <w:r>
        <w:t>Frontend: Streamlit (Dashboard, Pages, Role-based Access)</w:t>
      </w:r>
      <w:r>
        <w:br/>
      </w:r>
      <w:r>
        <w:t>ML Engine: Python (models/scoring.py) - Recovery probability, churn risk, next-best-action, DCA efficiency</w:t>
      </w:r>
      <w:r>
        <w:br/>
      </w:r>
      <w:r>
        <w:t>Data Layer: CSV (extensible to SQL) - nexus_accounts.csv, audit_log.csv</w:t>
      </w:r>
      <w:r>
        <w:br/>
      </w:r>
    </w:p>
    <w:p>
      <w:r>
        <w:t>MAIN FEATURES</w:t>
      </w:r>
      <w:r>
        <w:br/>
      </w:r>
    </w:p>
    <w:p>
      <w:r>
        <w:t>1) Dashboard (Real-Time Command Center)</w:t>
      </w:r>
      <w:r>
        <w:br/>
      </w:r>
      <w:r>
        <w:t xml:space="preserve"> - Portfolio Value, Expected Recovery, At-Risk Portfolio, Avg. Ageing, KPI charts, intelligent case queue</w:t>
      </w:r>
      <w:r>
        <w:br/>
      </w:r>
    </w:p>
    <w:p>
      <w:r>
        <w:t>2) Add New Case</w:t>
      </w:r>
      <w:r>
        <w:br/>
      </w:r>
      <w:r>
        <w:t xml:space="preserve"> - Create new overdue cases, auto-scoring, audit log</w:t>
      </w:r>
      <w:r>
        <w:br/>
      </w:r>
    </w:p>
    <w:p>
      <w:r>
        <w:t>3) Case Workflow</w:t>
      </w:r>
      <w:r>
        <w:br/>
      </w:r>
      <w:r>
        <w:t xml:space="preserve"> - Status transitions, SLA checks, audit trail</w:t>
      </w:r>
      <w:r>
        <w:br/>
      </w:r>
    </w:p>
    <w:p>
      <w:r>
        <w:t>4) DCA Performance</w:t>
      </w:r>
      <w:r>
        <w:br/>
      </w:r>
      <w:r>
        <w:t xml:space="preserve"> - Per-agent metrics: recovery rate, responsiveness, resolution rate</w:t>
      </w:r>
      <w:r>
        <w:br/>
      </w:r>
    </w:p>
    <w:p>
      <w:r>
        <w:t>5) Analytics &amp; Reports</w:t>
      </w:r>
      <w:r>
        <w:br/>
      </w:r>
      <w:r>
        <w:t xml:space="preserve"> - Aging trends, recovery buckets, risk distribution, exportable reports</w:t>
      </w:r>
      <w:r>
        <w:br/>
      </w:r>
    </w:p>
    <w:p>
      <w:r>
        <w:t>6) Predictive Analytics</w:t>
      </w:r>
      <w:r>
        <w:br/>
      </w:r>
      <w:r>
        <w:t xml:space="preserve"> - Recovery Probability (0-100%) based on ageing, disputes, business type, DCA activity, SLA</w:t>
      </w:r>
      <w:r>
        <w:br/>
      </w:r>
      <w:r>
        <w:t xml:space="preserve"> - Churn Risk (0-100%) predicting default likelihood</w:t>
      </w:r>
      <w:r>
        <w:br/>
      </w:r>
      <w:r>
        <w:t xml:space="preserve"> - Optimal Follow-up Timing recommendations</w:t>
      </w:r>
      <w:r>
        <w:br/>
      </w:r>
      <w:r>
        <w:t xml:space="preserve"> - DCA Efficiency score (composite metric)</w:t>
      </w:r>
      <w:r>
        <w:br/>
      </w:r>
    </w:p>
    <w:p>
      <w:r>
        <w:t>7) Live Updates</w:t>
      </w:r>
      <w:r>
        <w:br/>
      </w:r>
      <w:r>
        <w:t xml:space="preserve"> - Real-time activity feed filtered by time, DCA, action type</w:t>
      </w:r>
      <w:r>
        <w:br/>
      </w:r>
    </w:p>
    <w:p>
      <w:r>
        <w:t>8) Audit Trail</w:t>
      </w:r>
      <w:r>
        <w:br/>
      </w:r>
      <w:r>
        <w:t xml:space="preserve"> - Full event log with timestamp, user, case, details for compliance</w:t>
      </w:r>
      <w:r>
        <w:br/>
      </w:r>
    </w:p>
    <w:p>
      <w:r>
        <w:t>ML DETAILS (SUMMARY)</w:t>
      </w:r>
      <w:r>
        <w:br/>
      </w:r>
    </w:p>
    <w:p>
      <w:r>
        <w:t>Recovery Probability factors:</w:t>
      </w:r>
      <w:r>
        <w:br/>
      </w:r>
      <w:r>
        <w:t xml:space="preserve"> - Ageing (exponential decay), Business segment multiplier, Dispute impact, DCA responsiveness, Payment history, SLA penalty, Invoice normalization</w:t>
      </w:r>
      <w:r>
        <w:br/>
      </w:r>
    </w:p>
    <w:p>
      <w:r>
        <w:t>Churn Risk factors:</w:t>
      </w:r>
      <w:r>
        <w:br/>
      </w:r>
      <w:r>
        <w:t xml:space="preserve"> - Ageing thresholds, Open/Pending disputes, DCA inactivity, business size, SLA breaches</w:t>
      </w:r>
      <w:r>
        <w:br/>
      </w:r>
    </w:p>
    <w:p>
      <w:r>
        <w:t>Optimal Follow-up Timing:</w:t>
      </w:r>
      <w:r>
        <w:br/>
      </w:r>
      <w:r>
        <w:t xml:space="preserve"> - High prob -&gt; 3 days; Medium -&gt; 5-7 days; Low -&gt; 14-30 days; Adjusted for aging and inactivity</w:t>
      </w:r>
      <w:r>
        <w:br/>
      </w:r>
    </w:p>
    <w:p>
      <w:r>
        <w:t>DCA Efficiency:</w:t>
      </w:r>
      <w:r>
        <w:br/>
      </w:r>
      <w:r>
        <w:t xml:space="preserve"> - Composite of avg recovery prob, responsiveness, resolution rate -&gt; score 0-100</w:t>
      </w:r>
      <w:r>
        <w:br/>
      </w:r>
    </w:p>
    <w:p>
      <w:r>
        <w:t>USAGE &amp; BUSINESS IMPACT</w:t>
      </w:r>
      <w:r>
        <w:br/>
      </w:r>
    </w:p>
    <w:p>
      <w:r>
        <w:t>- Data-driven prioritization of cases</w:t>
      </w:r>
      <w:r>
        <w:br/>
      </w:r>
      <w:r>
        <w:t>- Improved recovery rates and reduced manual effort</w:t>
      </w:r>
      <w:r>
        <w:br/>
      </w:r>
      <w:r>
        <w:t>- Faster identification of cases needing legal/escalation action</w:t>
      </w:r>
      <w:r>
        <w:br/>
      </w:r>
      <w:r>
        <w:t>- Auditable trail for compliance and disputes</w:t>
      </w:r>
      <w:r>
        <w:br/>
      </w:r>
      <w:r>
        <w:t>- Performance-based DCA coaching and incentives</w:t>
      </w:r>
      <w:r>
        <w:br/>
      </w:r>
    </w:p>
    <w:p>
      <w:r>
        <w:t>ROLE-BASED ACCESS</w:t>
      </w:r>
      <w:r>
        <w:br/>
      </w:r>
    </w:p>
    <w:p>
      <w:r>
        <w:t>FedEx Admin: Full access</w:t>
      </w:r>
      <w:r>
        <w:br/>
      </w:r>
      <w:r>
        <w:t>DCA Agent: Assigned cases + updates</w:t>
      </w:r>
      <w:r>
        <w:br/>
      </w:r>
      <w:r>
        <w:t>Compliance Officer: Read-only analytics &amp; audit</w:t>
      </w:r>
      <w:r>
        <w:br/>
      </w:r>
    </w:p>
    <w:p>
      <w:r>
        <w:t>GETTING STARTED (RUN)</w:t>
      </w:r>
      <w:r>
        <w:br/>
      </w:r>
    </w:p>
    <w:p>
      <w:r>
        <w:t>1. Ensure Python packages are installed (streamlit, pandas, plotly, python-docx, reportlab)</w:t>
      </w:r>
      <w:r>
        <w:br/>
      </w:r>
      <w:r>
        <w:t>2. Run the app:</w:t>
      </w:r>
      <w:r>
        <w:br/>
      </w:r>
      <w:r>
        <w:t xml:space="preserve">   streamlit run app.py</w:t>
      </w:r>
      <w:r>
        <w:br/>
      </w:r>
      <w:r>
        <w:t>3. Use sidebar role selector to view as different roles</w:t>
      </w:r>
      <w:r>
        <w:br/>
      </w:r>
    </w:p>
    <w:p>
      <w:r>
        <w:t>CONTACT</w:t>
      </w:r>
      <w:r>
        <w:br/>
      </w:r>
    </w:p>
    <w:p>
      <w:r>
        <w:t>If you want this exported differently (more branding, extra sections, or corporate template), I can re-run generation with the chosen template.</w:t>
      </w:r>
      <w:r>
        <w:br/>
      </w:r>
      <w:r/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