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7DB9BF" w14:textId="77777777" w:rsidR="00426C6B" w:rsidRPr="00605028" w:rsidRDefault="00000000">
      <w:pPr>
        <w:pStyle w:val="Heading1"/>
        <w:keepNext w:val="0"/>
        <w:keepLines w:val="0"/>
        <w:pBdr>
          <w:bottom w:val="none" w:sz="0" w:space="7" w:color="auto"/>
        </w:pBdr>
        <w:shd w:val="clear" w:color="auto" w:fill="FFFFFF"/>
        <w:spacing w:before="0" w:after="240" w:line="300" w:lineRule="auto"/>
        <w:rPr>
          <w:rFonts w:ascii="Californian FB" w:hAnsi="Californian FB"/>
          <w:b/>
          <w:bCs/>
          <w:color w:val="1F2328"/>
          <w:sz w:val="48"/>
          <w:szCs w:val="48"/>
        </w:rPr>
      </w:pPr>
      <w:bookmarkStart w:id="0" w:name="_rzsyikc6qwqj" w:colFirst="0" w:colLast="0"/>
      <w:bookmarkEnd w:id="0"/>
      <w:r w:rsidRPr="00605028">
        <w:rPr>
          <w:rFonts w:ascii="Californian FB" w:hAnsi="Californian FB"/>
          <w:b/>
          <w:bCs/>
          <w:color w:val="1F2328"/>
          <w:sz w:val="48"/>
          <w:szCs w:val="48"/>
        </w:rPr>
        <w:t>LED Interfacing Using 8051</w:t>
      </w:r>
    </w:p>
    <w:p w14:paraId="214BC561" w14:textId="77777777" w:rsidR="00426C6B" w:rsidRPr="00605028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="Californian FB" w:hAnsi="Californian FB"/>
          <w:b/>
          <w:bCs/>
          <w:color w:val="1F2328"/>
          <w:sz w:val="36"/>
          <w:szCs w:val="36"/>
        </w:rPr>
      </w:pPr>
      <w:bookmarkStart w:id="1" w:name="_cjj7zcfjjmzz" w:colFirst="0" w:colLast="0"/>
      <w:bookmarkEnd w:id="1"/>
      <w:r w:rsidRPr="00605028">
        <w:rPr>
          <w:rFonts w:ascii="Californian FB" w:hAnsi="Californian FB"/>
          <w:b/>
          <w:bCs/>
          <w:color w:val="1F2328"/>
          <w:sz w:val="36"/>
          <w:szCs w:val="36"/>
        </w:rPr>
        <w:t>Aim:</w:t>
      </w:r>
    </w:p>
    <w:p w14:paraId="72DFF0C7" w14:textId="77777777" w:rsidR="00426C6B" w:rsidRPr="00605028" w:rsidRDefault="00000000">
      <w:pPr>
        <w:shd w:val="clear" w:color="auto" w:fill="FFFFFF"/>
        <w:spacing w:after="240"/>
        <w:rPr>
          <w:rFonts w:ascii="Californian FB" w:hAnsi="Californian FB"/>
          <w:color w:val="1F2328"/>
          <w:sz w:val="24"/>
          <w:szCs w:val="24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To interface an LED with the 8051 microcontroller and control its operation.</w:t>
      </w:r>
    </w:p>
    <w:p w14:paraId="1424FAA1" w14:textId="77777777" w:rsidR="00426C6B" w:rsidRPr="00605028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="Californian FB" w:hAnsi="Californian FB"/>
          <w:b/>
          <w:bCs/>
          <w:color w:val="1F2328"/>
          <w:sz w:val="36"/>
          <w:szCs w:val="36"/>
        </w:rPr>
      </w:pPr>
      <w:bookmarkStart w:id="2" w:name="_hfrsu31usdw5" w:colFirst="0" w:colLast="0"/>
      <w:bookmarkEnd w:id="2"/>
      <w:r w:rsidRPr="00605028">
        <w:rPr>
          <w:rFonts w:ascii="Californian FB" w:hAnsi="Californian FB"/>
          <w:b/>
          <w:bCs/>
          <w:color w:val="1F2328"/>
          <w:sz w:val="36"/>
          <w:szCs w:val="36"/>
        </w:rPr>
        <w:t>Apparatus Required:</w:t>
      </w:r>
    </w:p>
    <w:p w14:paraId="69AFC189" w14:textId="77777777" w:rsidR="00426C6B" w:rsidRPr="00605028" w:rsidRDefault="00000000">
      <w:pPr>
        <w:shd w:val="clear" w:color="auto" w:fill="FFFFFF"/>
        <w:spacing w:after="240"/>
        <w:rPr>
          <w:rFonts w:ascii="Californian FB" w:hAnsi="Californian FB"/>
          <w:color w:val="1F2328"/>
          <w:sz w:val="24"/>
          <w:szCs w:val="24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 xml:space="preserve">1.Laptop with Keil </w:t>
      </w:r>
      <w:proofErr w:type="spellStart"/>
      <w:r w:rsidRPr="00605028">
        <w:rPr>
          <w:rFonts w:ascii="Californian FB" w:hAnsi="Californian FB"/>
          <w:color w:val="1F2328"/>
          <w:sz w:val="24"/>
          <w:szCs w:val="24"/>
        </w:rPr>
        <w:t>uVision</w:t>
      </w:r>
      <w:proofErr w:type="spellEnd"/>
      <w:r w:rsidRPr="00605028">
        <w:rPr>
          <w:rFonts w:ascii="Californian FB" w:hAnsi="Californian FB"/>
          <w:color w:val="1F2328"/>
          <w:sz w:val="24"/>
          <w:szCs w:val="24"/>
        </w:rPr>
        <w:t xml:space="preserve"> software</w:t>
      </w:r>
      <w:r w:rsidRPr="00605028">
        <w:rPr>
          <w:rFonts w:ascii="Californian FB" w:hAnsi="Californian FB"/>
          <w:color w:val="1F2328"/>
          <w:sz w:val="24"/>
          <w:szCs w:val="24"/>
        </w:rPr>
        <w:br/>
        <w:t>2.Proteus Design Suite</w:t>
      </w:r>
    </w:p>
    <w:p w14:paraId="16A096D0" w14:textId="77777777" w:rsidR="00426C6B" w:rsidRPr="00605028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="Californian FB" w:hAnsi="Californian FB"/>
          <w:b/>
          <w:bCs/>
          <w:color w:val="1F2328"/>
          <w:sz w:val="36"/>
          <w:szCs w:val="36"/>
        </w:rPr>
      </w:pPr>
      <w:bookmarkStart w:id="3" w:name="_n4pa9manx50w" w:colFirst="0" w:colLast="0"/>
      <w:bookmarkEnd w:id="3"/>
      <w:r w:rsidRPr="00605028">
        <w:rPr>
          <w:rFonts w:ascii="Californian FB" w:hAnsi="Californian FB"/>
          <w:b/>
          <w:bCs/>
          <w:color w:val="1F2328"/>
          <w:sz w:val="36"/>
          <w:szCs w:val="36"/>
        </w:rPr>
        <w:t>Circuit Diagram Setup in Proteus:</w:t>
      </w:r>
    </w:p>
    <w:p w14:paraId="29C66E93" w14:textId="77777777" w:rsidR="00426C6B" w:rsidRPr="00605028" w:rsidRDefault="00000000">
      <w:pPr>
        <w:numPr>
          <w:ilvl w:val="0"/>
          <w:numId w:val="2"/>
        </w:numPr>
        <w:shd w:val="clear" w:color="auto" w:fill="FFFFFF"/>
        <w:rPr>
          <w:rFonts w:ascii="Californian FB" w:hAnsi="Californian FB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Open Proteus and create a new project.</w:t>
      </w:r>
    </w:p>
    <w:p w14:paraId="3C8CBC0B" w14:textId="77777777" w:rsidR="00426C6B" w:rsidRPr="00605028" w:rsidRDefault="00000000">
      <w:pPr>
        <w:numPr>
          <w:ilvl w:val="0"/>
          <w:numId w:val="2"/>
        </w:numPr>
        <w:shd w:val="clear" w:color="auto" w:fill="FFFFFF"/>
        <w:rPr>
          <w:rFonts w:ascii="Californian FB" w:hAnsi="Californian FB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Add the following components from the library:</w:t>
      </w:r>
      <w:r w:rsidRPr="00605028">
        <w:rPr>
          <w:rFonts w:ascii="Californian FB" w:hAnsi="Californian FB"/>
          <w:color w:val="1F2328"/>
          <w:sz w:val="24"/>
          <w:szCs w:val="24"/>
        </w:rPr>
        <w:br/>
        <w:t>8051 Microcontroller (AT89C51)</w:t>
      </w:r>
      <w:r w:rsidRPr="00605028">
        <w:rPr>
          <w:rFonts w:ascii="Californian FB" w:hAnsi="Californian FB"/>
          <w:color w:val="1F2328"/>
          <w:sz w:val="24"/>
          <w:szCs w:val="24"/>
        </w:rPr>
        <w:br/>
        <w:t>LED</w:t>
      </w:r>
      <w:r w:rsidRPr="00605028">
        <w:rPr>
          <w:rFonts w:ascii="Californian FB" w:hAnsi="Californian FB"/>
          <w:color w:val="1F2328"/>
          <w:sz w:val="24"/>
          <w:szCs w:val="24"/>
        </w:rPr>
        <w:br/>
        <w:t>Resistor (330Ω)</w:t>
      </w:r>
      <w:r w:rsidRPr="00605028">
        <w:rPr>
          <w:rFonts w:ascii="Californian FB" w:hAnsi="Californian FB"/>
          <w:color w:val="1F2328"/>
          <w:sz w:val="24"/>
          <w:szCs w:val="24"/>
        </w:rPr>
        <w:br/>
        <w:t>Ground (GND) connection</w:t>
      </w:r>
    </w:p>
    <w:p w14:paraId="7E16C623" w14:textId="77777777" w:rsidR="00426C6B" w:rsidRPr="00605028" w:rsidRDefault="00000000">
      <w:pPr>
        <w:numPr>
          <w:ilvl w:val="0"/>
          <w:numId w:val="2"/>
        </w:numPr>
        <w:shd w:val="clear" w:color="auto" w:fill="FFFFFF"/>
        <w:rPr>
          <w:rFonts w:ascii="Californian FB" w:hAnsi="Californian FB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Connect the LED's anode to P1.0 of the microcontroller through a 330Ω resistor.</w:t>
      </w:r>
    </w:p>
    <w:p w14:paraId="4ABC2C3E" w14:textId="77777777" w:rsidR="00426C6B" w:rsidRPr="00605028" w:rsidRDefault="00000000">
      <w:pPr>
        <w:numPr>
          <w:ilvl w:val="0"/>
          <w:numId w:val="2"/>
        </w:numPr>
        <w:shd w:val="clear" w:color="auto" w:fill="FFFFFF"/>
        <w:rPr>
          <w:rFonts w:ascii="Californian FB" w:hAnsi="Californian FB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Connect the cathode of the LED to GND.</w:t>
      </w:r>
    </w:p>
    <w:p w14:paraId="2FFA265C" w14:textId="77777777" w:rsidR="00426C6B" w:rsidRPr="00605028" w:rsidRDefault="00000000">
      <w:pPr>
        <w:numPr>
          <w:ilvl w:val="0"/>
          <w:numId w:val="2"/>
        </w:numPr>
        <w:shd w:val="clear" w:color="auto" w:fill="FFFFFF"/>
        <w:spacing w:after="240"/>
        <w:rPr>
          <w:rFonts w:ascii="Californian FB" w:hAnsi="Californian FB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Save the design and proceed to programming in Keil.</w:t>
      </w:r>
    </w:p>
    <w:p w14:paraId="2A9E571D" w14:textId="77777777" w:rsidR="00426C6B" w:rsidRPr="00605028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="Californian FB" w:hAnsi="Californian FB"/>
          <w:b/>
          <w:bCs/>
          <w:color w:val="1F2328"/>
          <w:sz w:val="36"/>
          <w:szCs w:val="36"/>
        </w:rPr>
      </w:pPr>
      <w:bookmarkStart w:id="4" w:name="_rhrvc4ce9gi" w:colFirst="0" w:colLast="0"/>
      <w:bookmarkEnd w:id="4"/>
      <w:r w:rsidRPr="00605028">
        <w:rPr>
          <w:rFonts w:ascii="Californian FB" w:hAnsi="Californian FB"/>
          <w:b/>
          <w:bCs/>
          <w:color w:val="1F2328"/>
          <w:sz w:val="36"/>
          <w:szCs w:val="36"/>
        </w:rPr>
        <w:t>Algorithm:</w:t>
      </w:r>
    </w:p>
    <w:p w14:paraId="1780B626" w14:textId="77777777" w:rsidR="00426C6B" w:rsidRPr="00605028" w:rsidRDefault="00000000">
      <w:pPr>
        <w:numPr>
          <w:ilvl w:val="0"/>
          <w:numId w:val="1"/>
        </w:numPr>
        <w:shd w:val="clear" w:color="auto" w:fill="FFFFFF"/>
        <w:rPr>
          <w:rFonts w:ascii="Californian FB" w:hAnsi="Californian FB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Configure P1.0 as an output port.</w:t>
      </w:r>
    </w:p>
    <w:p w14:paraId="3FD895A3" w14:textId="77777777" w:rsidR="00426C6B" w:rsidRPr="00605028" w:rsidRDefault="00000000">
      <w:pPr>
        <w:numPr>
          <w:ilvl w:val="0"/>
          <w:numId w:val="1"/>
        </w:numPr>
        <w:shd w:val="clear" w:color="auto" w:fill="FFFFFF"/>
        <w:rPr>
          <w:rFonts w:ascii="Californian FB" w:hAnsi="Californian FB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Set P1.0 HIGH to turn ON the LED.</w:t>
      </w:r>
    </w:p>
    <w:p w14:paraId="72F17324" w14:textId="77777777" w:rsidR="00426C6B" w:rsidRPr="00605028" w:rsidRDefault="00000000">
      <w:pPr>
        <w:numPr>
          <w:ilvl w:val="0"/>
          <w:numId w:val="1"/>
        </w:numPr>
        <w:shd w:val="clear" w:color="auto" w:fill="FFFFFF"/>
        <w:rPr>
          <w:rFonts w:ascii="Californian FB" w:hAnsi="Californian FB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Introduce a delay.</w:t>
      </w:r>
    </w:p>
    <w:p w14:paraId="33DB1F9E" w14:textId="77777777" w:rsidR="00426C6B" w:rsidRPr="00605028" w:rsidRDefault="00000000">
      <w:pPr>
        <w:numPr>
          <w:ilvl w:val="0"/>
          <w:numId w:val="1"/>
        </w:numPr>
        <w:shd w:val="clear" w:color="auto" w:fill="FFFFFF"/>
        <w:rPr>
          <w:rFonts w:ascii="Californian FB" w:hAnsi="Californian FB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Set P1.0 LOW to turn OFF the LED.</w:t>
      </w:r>
    </w:p>
    <w:p w14:paraId="7858CDD5" w14:textId="77777777" w:rsidR="00426C6B" w:rsidRPr="00605028" w:rsidRDefault="00000000">
      <w:pPr>
        <w:numPr>
          <w:ilvl w:val="0"/>
          <w:numId w:val="1"/>
        </w:numPr>
        <w:shd w:val="clear" w:color="auto" w:fill="FFFFFF"/>
        <w:rPr>
          <w:rFonts w:ascii="Californian FB" w:hAnsi="Californian FB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Introduce a delay.</w:t>
      </w:r>
    </w:p>
    <w:p w14:paraId="01DD51A1" w14:textId="77777777" w:rsidR="00426C6B" w:rsidRPr="00605028" w:rsidRDefault="00000000">
      <w:pPr>
        <w:numPr>
          <w:ilvl w:val="0"/>
          <w:numId w:val="1"/>
        </w:numPr>
        <w:shd w:val="clear" w:color="auto" w:fill="FFFFFF"/>
        <w:spacing w:after="240"/>
        <w:rPr>
          <w:rFonts w:ascii="Californian FB" w:hAnsi="Californian FB"/>
        </w:rPr>
      </w:pPr>
      <w:r w:rsidRPr="00605028">
        <w:rPr>
          <w:rFonts w:ascii="Californian FB" w:hAnsi="Californian FB"/>
          <w:color w:val="1F2328"/>
          <w:sz w:val="24"/>
          <w:szCs w:val="24"/>
        </w:rPr>
        <w:t>Repeat the process continuously.</w:t>
      </w:r>
    </w:p>
    <w:p w14:paraId="22913AAC" w14:textId="77777777" w:rsidR="00426C6B" w:rsidRPr="00605028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rFonts w:ascii="Californian FB" w:hAnsi="Californian FB"/>
          <w:b/>
          <w:bCs/>
          <w:color w:val="1F2328"/>
          <w:sz w:val="36"/>
          <w:szCs w:val="36"/>
        </w:rPr>
      </w:pPr>
      <w:bookmarkStart w:id="5" w:name="_mx1lfdb7aq7e" w:colFirst="0" w:colLast="0"/>
      <w:bookmarkEnd w:id="5"/>
      <w:r w:rsidRPr="00605028">
        <w:rPr>
          <w:rFonts w:ascii="Californian FB" w:hAnsi="Californian FB"/>
          <w:b/>
          <w:bCs/>
          <w:color w:val="1F2328"/>
          <w:sz w:val="36"/>
          <w:szCs w:val="36"/>
        </w:rPr>
        <w:t>Program:</w:t>
      </w:r>
    </w:p>
    <w:p w14:paraId="3884A045" w14:textId="77777777" w:rsidR="00426C6B" w:rsidRDefault="00426C6B"/>
    <w:p w14:paraId="530541FE" w14:textId="77777777" w:rsidR="00426C6B" w:rsidRDefault="00426C6B"/>
    <w:p w14:paraId="0BC19FB1" w14:textId="77777777" w:rsidR="00426C6B" w:rsidRDefault="00000000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Program (Keil - 8051 Assembly)</w:t>
      </w:r>
    </w:p>
    <w:p w14:paraId="1E180ACA" w14:textId="77777777" w:rsidR="00426C6B" w:rsidRDefault="00426C6B"/>
    <w:p w14:paraId="1B62B7C9" w14:textId="77777777" w:rsidR="00426C6B" w:rsidRDefault="00426C6B"/>
    <w:p w14:paraId="353149AD" w14:textId="77777777" w:rsidR="00426C6B" w:rsidRDefault="00000000">
      <w:r>
        <w:t xml:space="preserve">; </w:t>
      </w:r>
      <w:proofErr w:type="gramStart"/>
      <w:r>
        <w:t>led_blink.asm  -</w:t>
      </w:r>
      <w:proofErr w:type="gramEnd"/>
      <w:r>
        <w:t xml:space="preserve"> Blink LED on AT89C51 P1.0</w:t>
      </w:r>
    </w:p>
    <w:p w14:paraId="3EE43968" w14:textId="77777777" w:rsidR="00426C6B" w:rsidRDefault="00000000">
      <w:r>
        <w:t>; Assemble with Keil for AT89C51, produce HEX for Proteus simulation.</w:t>
      </w:r>
    </w:p>
    <w:p w14:paraId="547B102A" w14:textId="77777777" w:rsidR="00426C6B" w:rsidRDefault="00426C6B"/>
    <w:p w14:paraId="1027FCBE" w14:textId="77777777" w:rsidR="00426C6B" w:rsidRDefault="00000000">
      <w:r>
        <w:t xml:space="preserve">                ORG 0000H     </w:t>
      </w:r>
      <w:proofErr w:type="gramStart"/>
      <w:r>
        <w:t xml:space="preserve">  ;</w:t>
      </w:r>
      <w:proofErr w:type="gramEnd"/>
      <w:r>
        <w:t xml:space="preserve"> Reset vector</w:t>
      </w:r>
    </w:p>
    <w:p w14:paraId="6917C48F" w14:textId="77777777" w:rsidR="00426C6B" w:rsidRDefault="00426C6B"/>
    <w:p w14:paraId="4FDCA35A" w14:textId="77777777" w:rsidR="00426C6B" w:rsidRDefault="00000000">
      <w:r>
        <w:t xml:space="preserve">START:          MOV P1, #0FFH </w:t>
      </w:r>
      <w:proofErr w:type="gramStart"/>
      <w:r>
        <w:t xml:space="preserve">  ;</w:t>
      </w:r>
      <w:proofErr w:type="gramEnd"/>
      <w:r>
        <w:t xml:space="preserve"> Release Port1 (pull-ups) - make sure pins are high by default</w:t>
      </w:r>
    </w:p>
    <w:p w14:paraId="5E7381C5" w14:textId="77777777" w:rsidR="00426C6B" w:rsidRDefault="00000000">
      <w:r>
        <w:t xml:space="preserve">                CLR A</w:t>
      </w:r>
    </w:p>
    <w:p w14:paraId="104646C0" w14:textId="77777777" w:rsidR="00426C6B" w:rsidRDefault="00000000">
      <w:r>
        <w:t xml:space="preserve">MAIN_LOOP:      SETB P1.0     </w:t>
      </w:r>
      <w:proofErr w:type="gramStart"/>
      <w:r>
        <w:t xml:space="preserve">  ;</w:t>
      </w:r>
      <w:proofErr w:type="gramEnd"/>
      <w:r>
        <w:t xml:space="preserve"> Turn ON LED (assuming LED anode -&gt; P1.0, cathode -&gt; GND via resistor)</w:t>
      </w:r>
    </w:p>
    <w:p w14:paraId="7314E19A" w14:textId="77777777" w:rsidR="00426C6B" w:rsidRDefault="00000000">
      <w:r>
        <w:t xml:space="preserve">                ACALL DELAY   </w:t>
      </w:r>
      <w:proofErr w:type="gramStart"/>
      <w:r>
        <w:t xml:space="preserve">  ;</w:t>
      </w:r>
      <w:proofErr w:type="gramEnd"/>
      <w:r>
        <w:t xml:space="preserve"> Call delay</w:t>
      </w:r>
    </w:p>
    <w:p w14:paraId="031FD772" w14:textId="77777777" w:rsidR="00426C6B" w:rsidRDefault="00000000">
      <w:r>
        <w:t xml:space="preserve">                CLR P1.0      </w:t>
      </w:r>
      <w:proofErr w:type="gramStart"/>
      <w:r>
        <w:t xml:space="preserve">  ;</w:t>
      </w:r>
      <w:proofErr w:type="gramEnd"/>
      <w:r>
        <w:t xml:space="preserve"> Turn OFF LED</w:t>
      </w:r>
    </w:p>
    <w:p w14:paraId="7798E5AF" w14:textId="77777777" w:rsidR="00426C6B" w:rsidRDefault="00000000">
      <w:r>
        <w:t xml:space="preserve">                ACALL DELAY   </w:t>
      </w:r>
      <w:proofErr w:type="gramStart"/>
      <w:r>
        <w:t xml:space="preserve">  ;</w:t>
      </w:r>
      <w:proofErr w:type="gramEnd"/>
      <w:r>
        <w:t xml:space="preserve"> Call delay</w:t>
      </w:r>
    </w:p>
    <w:p w14:paraId="3FB07066" w14:textId="77777777" w:rsidR="00426C6B" w:rsidRDefault="00000000">
      <w:r>
        <w:t xml:space="preserve">                SJMP MAIN_</w:t>
      </w:r>
      <w:proofErr w:type="gramStart"/>
      <w:r>
        <w:t>LOOP  ;</w:t>
      </w:r>
      <w:proofErr w:type="gramEnd"/>
      <w:r>
        <w:t xml:space="preserve"> Repeat forever</w:t>
      </w:r>
    </w:p>
    <w:p w14:paraId="6ED4D357" w14:textId="77777777" w:rsidR="00426C6B" w:rsidRDefault="00426C6B"/>
    <w:p w14:paraId="75BCAC16" w14:textId="77777777" w:rsidR="00426C6B" w:rsidRDefault="00000000">
      <w:r>
        <w:t>; -----------------------</w:t>
      </w:r>
    </w:p>
    <w:p w14:paraId="6222AF04" w14:textId="77777777" w:rsidR="00426C6B" w:rsidRDefault="00000000">
      <w:r>
        <w:t>; DELAY subroutine</w:t>
      </w:r>
    </w:p>
    <w:p w14:paraId="67A1235D" w14:textId="77777777" w:rsidR="00426C6B" w:rsidRDefault="00000000">
      <w:r>
        <w:t>; Nested loops using R7 (outer) and R6 (inner)</w:t>
      </w:r>
    </w:p>
    <w:p w14:paraId="2BD68ABE" w14:textId="77777777" w:rsidR="00426C6B" w:rsidRDefault="00000000">
      <w:r>
        <w:t>; Adjust values for longer/shorter delays</w:t>
      </w:r>
    </w:p>
    <w:p w14:paraId="60955A56" w14:textId="77777777" w:rsidR="00426C6B" w:rsidRDefault="00000000">
      <w:r>
        <w:t>; -----------------------</w:t>
      </w:r>
    </w:p>
    <w:p w14:paraId="5CB781BD" w14:textId="77777777" w:rsidR="00426C6B" w:rsidRDefault="00000000">
      <w:r>
        <w:t>DELAY:          MOV R7, #0</w:t>
      </w:r>
      <w:proofErr w:type="gramStart"/>
      <w:r>
        <w:t>FFH  ;</w:t>
      </w:r>
      <w:proofErr w:type="gramEnd"/>
      <w:r>
        <w:t xml:space="preserve"> Outer loop count (255)</w:t>
      </w:r>
    </w:p>
    <w:p w14:paraId="06F90A1A" w14:textId="77777777" w:rsidR="00426C6B" w:rsidRDefault="00000000">
      <w:r>
        <w:t>DELAY_INNER:    MOV R6, #0</w:t>
      </w:r>
      <w:proofErr w:type="gramStart"/>
      <w:r>
        <w:t>FFH  ;</w:t>
      </w:r>
      <w:proofErr w:type="gramEnd"/>
      <w:r>
        <w:t xml:space="preserve"> Inner loop count (255)</w:t>
      </w:r>
    </w:p>
    <w:p w14:paraId="1B054424" w14:textId="77777777" w:rsidR="00426C6B" w:rsidRDefault="00000000">
      <w:r>
        <w:t>DELAY_LOOP1:    DJNZ R6, DELAY_LOOP1</w:t>
      </w:r>
    </w:p>
    <w:p w14:paraId="3413D180" w14:textId="77777777" w:rsidR="00426C6B" w:rsidRDefault="00000000">
      <w:r>
        <w:t xml:space="preserve">                DJNZ R7, DELAY_INNER</w:t>
      </w:r>
    </w:p>
    <w:p w14:paraId="7758ECB8" w14:textId="77777777" w:rsidR="00426C6B" w:rsidRDefault="00000000">
      <w:r>
        <w:t xml:space="preserve">                RET</w:t>
      </w:r>
    </w:p>
    <w:p w14:paraId="297E4B27" w14:textId="77777777" w:rsidR="00426C6B" w:rsidRDefault="00426C6B"/>
    <w:p w14:paraId="6D15D7D4" w14:textId="77777777" w:rsidR="00426C6B" w:rsidRDefault="00000000">
      <w:r>
        <w:t xml:space="preserve">                END</w:t>
      </w:r>
    </w:p>
    <w:p w14:paraId="7A05D6D9" w14:textId="77777777" w:rsidR="00426C6B" w:rsidRDefault="00426C6B"/>
    <w:p w14:paraId="4D104655" w14:textId="77777777" w:rsidR="00426C6B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b/>
          <w:bCs/>
          <w:color w:val="1F2328"/>
          <w:sz w:val="36"/>
          <w:szCs w:val="36"/>
        </w:rPr>
      </w:pPr>
      <w:bookmarkStart w:id="6" w:name="_oog7u03r0ntk" w:colFirst="0" w:colLast="0"/>
      <w:bookmarkEnd w:id="6"/>
      <w:r>
        <w:rPr>
          <w:b/>
          <w:bCs/>
          <w:color w:val="1F2328"/>
          <w:sz w:val="36"/>
          <w:szCs w:val="36"/>
        </w:rPr>
        <w:t>Output:</w:t>
      </w:r>
    </w:p>
    <w:p w14:paraId="0466FC54" w14:textId="77777777" w:rsidR="00426C6B" w:rsidRDefault="00000000">
      <w:r>
        <w:t>KEIL OUTPUT:</w:t>
      </w:r>
    </w:p>
    <w:p w14:paraId="7DEAE6FF" w14:textId="77777777" w:rsidR="00426C6B" w:rsidRDefault="00426C6B"/>
    <w:p w14:paraId="37ACC597" w14:textId="1DC5E87B" w:rsidR="00426C6B" w:rsidRDefault="00605028">
      <w:r>
        <w:rPr>
          <w:noProof/>
        </w:rPr>
        <w:lastRenderedPageBreak/>
        <w:drawing>
          <wp:inline distT="0" distB="0" distL="0" distR="0" wp14:anchorId="772BE44D" wp14:editId="43819A71">
            <wp:extent cx="5722620" cy="3040380"/>
            <wp:effectExtent l="0" t="0" r="0" b="7620"/>
            <wp:docPr id="158506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FC8E" w14:textId="77777777" w:rsidR="00426C6B" w:rsidRDefault="00426C6B"/>
    <w:p w14:paraId="77F9D775" w14:textId="77777777" w:rsidR="00426C6B" w:rsidRDefault="00000000">
      <w:r>
        <w:t>PROTEUS OUTPUT:</w:t>
      </w:r>
    </w:p>
    <w:p w14:paraId="46CB97B8" w14:textId="77777777" w:rsidR="00426C6B" w:rsidRDefault="00426C6B"/>
    <w:p w14:paraId="0B883D32" w14:textId="5E8702C1" w:rsidR="00426C6B" w:rsidRDefault="00605028">
      <w:r>
        <w:rPr>
          <w:noProof/>
        </w:rPr>
        <w:drawing>
          <wp:inline distT="0" distB="0" distL="0" distR="0" wp14:anchorId="2AB5483C" wp14:editId="1FE5873B">
            <wp:extent cx="5722620" cy="3048000"/>
            <wp:effectExtent l="0" t="0" r="0" b="0"/>
            <wp:docPr id="157768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685B" w14:textId="77777777" w:rsidR="00426C6B" w:rsidRDefault="00426C6B"/>
    <w:p w14:paraId="18D01F96" w14:textId="3072E14E" w:rsidR="00426C6B" w:rsidRDefault="00426C6B"/>
    <w:p w14:paraId="03587DA3" w14:textId="77777777" w:rsidR="00426C6B" w:rsidRDefault="00000000">
      <w:pPr>
        <w:pStyle w:val="Heading2"/>
        <w:keepNext w:val="0"/>
        <w:keepLines w:val="0"/>
        <w:pBdr>
          <w:bottom w:val="none" w:sz="0" w:space="5" w:color="auto"/>
        </w:pBdr>
        <w:shd w:val="clear" w:color="auto" w:fill="FFFFFF"/>
        <w:spacing w:after="240" w:line="300" w:lineRule="auto"/>
        <w:rPr>
          <w:b/>
          <w:bCs/>
          <w:color w:val="1F2328"/>
          <w:sz w:val="36"/>
          <w:szCs w:val="36"/>
        </w:rPr>
      </w:pPr>
      <w:bookmarkStart w:id="7" w:name="_bqr8k28tzx8z" w:colFirst="0" w:colLast="0"/>
      <w:bookmarkEnd w:id="7"/>
      <w:r>
        <w:rPr>
          <w:b/>
          <w:bCs/>
          <w:color w:val="1F2328"/>
          <w:sz w:val="36"/>
          <w:szCs w:val="36"/>
        </w:rPr>
        <w:t>Result:</w:t>
      </w:r>
    </w:p>
    <w:p w14:paraId="74D875E8" w14:textId="77777777" w:rsidR="00426C6B" w:rsidRDefault="00000000">
      <w:pPr>
        <w:shd w:val="clear" w:color="auto" w:fill="FFFFFF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The LED interfacing with the 8051 </w:t>
      </w:r>
      <w:proofErr w:type="gramStart"/>
      <w:r>
        <w:rPr>
          <w:color w:val="1F2328"/>
          <w:sz w:val="24"/>
          <w:szCs w:val="24"/>
        </w:rPr>
        <w:t>microcontroller</w:t>
      </w:r>
      <w:proofErr w:type="gramEnd"/>
      <w:r>
        <w:rPr>
          <w:color w:val="1F2328"/>
          <w:sz w:val="24"/>
          <w:szCs w:val="24"/>
        </w:rPr>
        <w:t xml:space="preserve"> has been successfully implemented and simulated using Keil and Proteus.</w:t>
      </w:r>
    </w:p>
    <w:p w14:paraId="2F303F1E" w14:textId="77777777" w:rsidR="00426C6B" w:rsidRDefault="00426C6B"/>
    <w:sectPr w:rsidR="00426C6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  <w:embedRegular r:id="rId1" w:fontKey="{C38555F4-EEDC-469D-BF7A-DEC0BE00E00D}"/>
    <w:embedBold r:id="rId2" w:fontKey="{DFC03149-A4BB-4C9C-9E15-6B4896A65B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8B69B81-5777-438C-969A-825CB26476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422D43-CBBC-4E48-AD37-255BF861143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C2142"/>
    <w:multiLevelType w:val="multilevel"/>
    <w:tmpl w:val="1A0235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42376D"/>
    <w:multiLevelType w:val="multilevel"/>
    <w:tmpl w:val="407AF83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78405777">
    <w:abstractNumId w:val="1"/>
  </w:num>
  <w:num w:numId="2" w16cid:durableId="68085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C6B"/>
    <w:rsid w:val="00426C6B"/>
    <w:rsid w:val="00605028"/>
    <w:rsid w:val="0081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0617F"/>
  <w15:docId w15:val="{CE3E0658-3B70-4339-8157-91C8261A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febina rafi</cp:lastModifiedBy>
  <cp:revision>2</cp:revision>
  <dcterms:created xsi:type="dcterms:W3CDTF">2025-11-14T08:11:00Z</dcterms:created>
  <dcterms:modified xsi:type="dcterms:W3CDTF">2025-11-14T08:13:00Z</dcterms:modified>
</cp:coreProperties>
</file>