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98A299" w14:textId="77777777" w:rsidR="00BD1714" w:rsidRPr="00FA739A" w:rsidRDefault="00BD1714" w:rsidP="00FA739A">
      <w:pPr>
        <w:pStyle w:val="Heading1"/>
        <w:spacing w:line="360" w:lineRule="auto"/>
        <w:jc w:val="center"/>
        <w:rPr>
          <w:rFonts w:ascii="David" w:hAnsi="David" w:cs="David"/>
          <w:b/>
          <w:bCs/>
          <w:sz w:val="24"/>
          <w:szCs w:val="24"/>
          <w:rtl/>
        </w:rPr>
      </w:pPr>
    </w:p>
    <w:p w14:paraId="0D2A3DDD" w14:textId="6D4B7D3E" w:rsidR="00BD1714" w:rsidRPr="00FA739A" w:rsidRDefault="00BD1714" w:rsidP="00FA739A">
      <w:pPr>
        <w:pStyle w:val="Heading1"/>
        <w:spacing w:line="360" w:lineRule="auto"/>
        <w:jc w:val="center"/>
        <w:rPr>
          <w:rFonts w:ascii="David" w:hAnsi="David" w:cs="David"/>
          <w:b/>
          <w:bCs/>
          <w:sz w:val="24"/>
          <w:szCs w:val="24"/>
          <w:rtl/>
        </w:rPr>
      </w:pPr>
      <w:r w:rsidRPr="00FA739A">
        <w:rPr>
          <w:rFonts w:ascii="David" w:hAnsi="David" w:cs="David"/>
          <w:b/>
          <w:bCs/>
          <w:sz w:val="24"/>
          <w:szCs w:val="24"/>
          <w:rtl/>
        </w:rPr>
        <w:t xml:space="preserve">דו"ח תרגיל </w:t>
      </w:r>
      <w:r w:rsidRPr="00FA739A">
        <w:rPr>
          <w:rFonts w:ascii="David" w:hAnsi="David" w:cs="David"/>
          <w:b/>
          <w:bCs/>
          <w:sz w:val="24"/>
          <w:szCs w:val="24"/>
        </w:rPr>
        <w:t>PLC</w:t>
      </w:r>
    </w:p>
    <w:p w14:paraId="536075F9" w14:textId="369AAA66" w:rsidR="00BD1714" w:rsidRPr="00FA739A" w:rsidRDefault="00BD1714" w:rsidP="00FA739A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687D5D5" w14:textId="042330DD" w:rsidR="00BD1714" w:rsidRPr="00FA739A" w:rsidRDefault="00BD1714" w:rsidP="00FA739A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51631A6" w14:textId="4F7BA351" w:rsidR="00BD1714" w:rsidRPr="00FA739A" w:rsidRDefault="00BD1714" w:rsidP="00FA739A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535377C" w14:textId="759E80D0" w:rsidR="00BD1714" w:rsidRPr="00FA739A" w:rsidRDefault="00BD1714" w:rsidP="00FA739A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CC09390" w14:textId="62E9D9A5" w:rsidR="00BD1714" w:rsidRPr="00FA739A" w:rsidRDefault="00BD1714" w:rsidP="00FA739A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04F8315" w14:textId="456484EF" w:rsidR="00BD1714" w:rsidRPr="00FA739A" w:rsidRDefault="00BD1714" w:rsidP="00FA739A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C4CA987" w14:textId="64107EAD" w:rsidR="00BD1714" w:rsidRPr="00FA739A" w:rsidRDefault="00BD1714" w:rsidP="00FA739A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7D89C7F" w14:textId="77777777" w:rsidR="00BD1714" w:rsidRPr="00FA739A" w:rsidRDefault="00BD1714" w:rsidP="00FA739A">
      <w:pPr>
        <w:spacing w:line="360" w:lineRule="auto"/>
        <w:rPr>
          <w:rFonts w:ascii="David" w:hAnsi="David" w:cs="David"/>
          <w:sz w:val="24"/>
          <w:szCs w:val="24"/>
        </w:rPr>
      </w:pPr>
    </w:p>
    <w:p w14:paraId="72B7E229" w14:textId="77777777" w:rsidR="00BD1714" w:rsidRPr="00FA739A" w:rsidRDefault="00BD1714" w:rsidP="00FA739A">
      <w:pPr>
        <w:spacing w:line="360" w:lineRule="auto"/>
        <w:jc w:val="center"/>
        <w:rPr>
          <w:rFonts w:ascii="David" w:hAnsi="David" w:cs="David"/>
          <w:sz w:val="24"/>
          <w:szCs w:val="24"/>
        </w:rPr>
      </w:pPr>
      <w:r w:rsidRPr="00FA739A">
        <w:rPr>
          <w:rFonts w:ascii="David" w:hAnsi="David" w:cs="David"/>
          <w:sz w:val="24"/>
          <w:szCs w:val="24"/>
        </w:rPr>
        <w:t>207992397</w:t>
      </w:r>
    </w:p>
    <w:p w14:paraId="136C41DF" w14:textId="77777777" w:rsidR="00BD1714" w:rsidRPr="00FA739A" w:rsidRDefault="00BD1714" w:rsidP="00FA739A">
      <w:pPr>
        <w:spacing w:line="360" w:lineRule="auto"/>
        <w:jc w:val="center"/>
        <w:rPr>
          <w:rFonts w:ascii="David" w:hAnsi="David" w:cs="David"/>
          <w:sz w:val="24"/>
          <w:szCs w:val="24"/>
        </w:rPr>
      </w:pPr>
      <w:r w:rsidRPr="00FA739A">
        <w:rPr>
          <w:rFonts w:ascii="David" w:hAnsi="David" w:cs="David"/>
          <w:sz w:val="24"/>
          <w:szCs w:val="24"/>
        </w:rPr>
        <w:t>206962029</w:t>
      </w:r>
    </w:p>
    <w:p w14:paraId="3B27CEF8" w14:textId="77777777" w:rsidR="00BD1714" w:rsidRPr="00FA739A" w:rsidRDefault="00BD1714" w:rsidP="00FA739A">
      <w:pPr>
        <w:spacing w:line="360" w:lineRule="auto"/>
        <w:jc w:val="center"/>
        <w:rPr>
          <w:rFonts w:ascii="David" w:hAnsi="David" w:cs="David"/>
          <w:sz w:val="24"/>
          <w:szCs w:val="24"/>
        </w:rPr>
      </w:pPr>
      <w:r w:rsidRPr="00FA739A">
        <w:rPr>
          <w:rFonts w:ascii="David" w:hAnsi="David" w:cs="David"/>
          <w:sz w:val="24"/>
          <w:szCs w:val="24"/>
        </w:rPr>
        <w:t>208956789</w:t>
      </w:r>
    </w:p>
    <w:p w14:paraId="013BDA76" w14:textId="77777777" w:rsidR="00BD1714" w:rsidRPr="00FA739A" w:rsidRDefault="00BD1714" w:rsidP="00FA739A">
      <w:pPr>
        <w:spacing w:line="360" w:lineRule="auto"/>
        <w:jc w:val="center"/>
        <w:rPr>
          <w:rFonts w:ascii="David" w:hAnsi="David" w:cs="David"/>
          <w:sz w:val="24"/>
          <w:szCs w:val="24"/>
        </w:rPr>
      </w:pPr>
      <w:r w:rsidRPr="00FA739A">
        <w:rPr>
          <w:rFonts w:ascii="David" w:hAnsi="David" w:cs="David"/>
          <w:sz w:val="24"/>
          <w:szCs w:val="24"/>
        </w:rPr>
        <w:t>207908252</w:t>
      </w:r>
    </w:p>
    <w:p w14:paraId="11662C2C" w14:textId="77777777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3C7E0E71" w14:textId="77777777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60F44E87" w14:textId="77777777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0E729333" w14:textId="77777777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12F76FC9" w14:textId="77777777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3AC50043" w14:textId="77777777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6BE141CA" w14:textId="77777777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62ADEBCC" w14:textId="77777777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2352AD87" w14:textId="77777777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44F063D9" w14:textId="77777777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70389697" w14:textId="688EAF85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FA739A">
        <w:rPr>
          <w:rFonts w:ascii="David" w:hAnsi="David" w:cs="David"/>
          <w:b/>
          <w:bCs/>
          <w:sz w:val="24"/>
          <w:szCs w:val="24"/>
          <w:rtl/>
        </w:rPr>
        <w:lastRenderedPageBreak/>
        <w:t>הקדמה ומטרת הפרויקט:</w:t>
      </w:r>
    </w:p>
    <w:p w14:paraId="45F601C3" w14:textId="77777777" w:rsidR="00BD1714" w:rsidRPr="00FA739A" w:rsidRDefault="00BD1714" w:rsidP="00FA739A">
      <w:pPr>
        <w:spacing w:line="360" w:lineRule="auto"/>
        <w:rPr>
          <w:rFonts w:ascii="David" w:hAnsi="David" w:cs="David"/>
          <w:sz w:val="24"/>
          <w:szCs w:val="24"/>
          <w:rtl/>
        </w:rPr>
      </w:pPr>
      <w:r w:rsidRPr="00FA739A">
        <w:rPr>
          <w:rFonts w:ascii="David" w:hAnsi="David" w:cs="David"/>
          <w:sz w:val="24"/>
          <w:szCs w:val="24"/>
          <w:rtl/>
        </w:rPr>
        <w:t xml:space="preserve">במסגרת התרגיל קיבלנו מטלה לבנות מערכת בקרים עבור מפעל לייצור בירה. ישנם שתי סוגים של בירה – לאגר </w:t>
      </w:r>
      <w:proofErr w:type="spellStart"/>
      <w:r w:rsidRPr="00FA739A">
        <w:rPr>
          <w:rFonts w:ascii="David" w:hAnsi="David" w:cs="David"/>
          <w:sz w:val="24"/>
          <w:szCs w:val="24"/>
          <w:rtl/>
        </w:rPr>
        <w:t>ופילזנר</w:t>
      </w:r>
      <w:proofErr w:type="spellEnd"/>
      <w:r w:rsidRPr="00FA739A">
        <w:rPr>
          <w:rFonts w:ascii="David" w:hAnsi="David" w:cs="David"/>
          <w:sz w:val="24"/>
          <w:szCs w:val="24"/>
          <w:rtl/>
        </w:rPr>
        <w:t xml:space="preserve">. את המימוש לזה נבצע בעזרת תוכנת </w:t>
      </w:r>
      <w:r w:rsidRPr="00FA739A">
        <w:rPr>
          <w:rFonts w:ascii="David" w:hAnsi="David" w:cs="David"/>
          <w:sz w:val="24"/>
          <w:szCs w:val="24"/>
        </w:rPr>
        <w:t>GX</w:t>
      </w:r>
      <w:r w:rsidRPr="00FA739A">
        <w:rPr>
          <w:rFonts w:ascii="David" w:hAnsi="David" w:cs="David"/>
          <w:sz w:val="24"/>
          <w:szCs w:val="24"/>
          <w:rtl/>
        </w:rPr>
        <w:t xml:space="preserve">, לתרשים דיאגרמת סולם </w:t>
      </w:r>
      <w:r w:rsidRPr="00FA739A">
        <w:rPr>
          <w:rFonts w:ascii="David" w:hAnsi="David" w:cs="David"/>
          <w:sz w:val="24"/>
          <w:szCs w:val="24"/>
        </w:rPr>
        <w:t>PLC</w:t>
      </w:r>
      <w:r w:rsidRPr="00FA739A">
        <w:rPr>
          <w:rFonts w:ascii="David" w:hAnsi="David" w:cs="David"/>
          <w:sz w:val="24"/>
          <w:szCs w:val="24"/>
          <w:rtl/>
        </w:rPr>
        <w:t>.</w:t>
      </w:r>
    </w:p>
    <w:p w14:paraId="05939CB1" w14:textId="23589EF8" w:rsidR="00FA739A" w:rsidRPr="00FA739A" w:rsidRDefault="00BD1714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  <w:r w:rsidRPr="00FA739A">
        <w:rPr>
          <w:rFonts w:ascii="David" w:hAnsi="David" w:cs="David"/>
          <w:sz w:val="24"/>
          <w:szCs w:val="24"/>
          <w:rtl/>
        </w:rPr>
        <w:t xml:space="preserve">חילקנו את הדיאגרמה לפולים, בכל פול מתבצע פעולה ושלב מסוים בתהליך. השלבים הם: אתחול יום, התחלת בישול, בישול לאגר, בישול </w:t>
      </w:r>
      <w:proofErr w:type="spellStart"/>
      <w:r w:rsidRPr="00FA739A">
        <w:rPr>
          <w:rFonts w:ascii="David" w:hAnsi="David" w:cs="David"/>
          <w:sz w:val="24"/>
          <w:szCs w:val="24"/>
          <w:rtl/>
        </w:rPr>
        <w:t>פילזנר</w:t>
      </w:r>
      <w:proofErr w:type="spellEnd"/>
      <w:r w:rsidRPr="00FA739A">
        <w:rPr>
          <w:rFonts w:ascii="David" w:hAnsi="David" w:cs="David"/>
          <w:sz w:val="24"/>
          <w:szCs w:val="24"/>
          <w:rtl/>
        </w:rPr>
        <w:t>, בקרה, בישול, סיום בישול, התססה, אחסון וספירת בקבוקים.</w:t>
      </w:r>
    </w:p>
    <w:p w14:paraId="0460F37D" w14:textId="77777777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FA739A">
        <w:rPr>
          <w:rFonts w:ascii="David" w:hAnsi="David" w:cs="David"/>
          <w:sz w:val="24"/>
          <w:szCs w:val="24"/>
          <w:rtl/>
        </w:rPr>
        <w:t xml:space="preserve"> </w:t>
      </w:r>
      <w:r w:rsidRPr="00FA739A">
        <w:rPr>
          <w:rFonts w:ascii="David" w:hAnsi="David" w:cs="David"/>
          <w:b/>
          <w:bCs/>
          <w:sz w:val="24"/>
          <w:szCs w:val="24"/>
          <w:rtl/>
        </w:rPr>
        <w:t>הנחות יסוד:</w:t>
      </w:r>
    </w:p>
    <w:p w14:paraId="1669C2C7" w14:textId="77777777" w:rsidR="00BD1714" w:rsidRPr="00FA739A" w:rsidRDefault="00BD1714" w:rsidP="00FA739A">
      <w:pPr>
        <w:pStyle w:val="ListParagraph"/>
        <w:numPr>
          <w:ilvl w:val="0"/>
          <w:numId w:val="31"/>
        </w:numPr>
        <w:spacing w:line="360" w:lineRule="auto"/>
        <w:rPr>
          <w:rFonts w:ascii="David" w:hAnsi="David" w:cs="David"/>
          <w:sz w:val="24"/>
          <w:szCs w:val="24"/>
        </w:rPr>
      </w:pPr>
      <w:proofErr w:type="spellStart"/>
      <w:r w:rsidRPr="00FA739A">
        <w:rPr>
          <w:rFonts w:ascii="David" w:hAnsi="David" w:cs="David"/>
          <w:sz w:val="24"/>
          <w:szCs w:val="24"/>
          <w:rtl/>
        </w:rPr>
        <w:t>באנלוג</w:t>
      </w:r>
      <w:proofErr w:type="spellEnd"/>
      <w:r w:rsidRPr="00FA739A">
        <w:rPr>
          <w:rFonts w:ascii="David" w:hAnsi="David" w:cs="David"/>
          <w:sz w:val="24"/>
          <w:szCs w:val="24"/>
          <w:rtl/>
        </w:rPr>
        <w:t xml:space="preserve"> אינפוט 1 אנו יוצאים מנקודת הנחה שלא יזינו לנו ערך בין 5-6</w:t>
      </w:r>
    </w:p>
    <w:p w14:paraId="726200E4" w14:textId="241E883A" w:rsidR="00BD1714" w:rsidRPr="00FA739A" w:rsidRDefault="00581DD2" w:rsidP="00FA739A">
      <w:pPr>
        <w:pStyle w:val="ListParagraph"/>
        <w:numPr>
          <w:ilvl w:val="0"/>
          <w:numId w:val="31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אנו יוצאים מנקודת הנחה שהמערכת לא עוצרת באמצע הכנת </w:t>
      </w:r>
      <w:proofErr w:type="spellStart"/>
      <w:r>
        <w:rPr>
          <w:rFonts w:ascii="David" w:hAnsi="David" w:cs="David" w:hint="cs"/>
          <w:sz w:val="24"/>
          <w:szCs w:val="24"/>
          <w:rtl/>
        </w:rPr>
        <w:t>שישיה</w:t>
      </w:r>
      <w:proofErr w:type="spellEnd"/>
    </w:p>
    <w:p w14:paraId="34C9184D" w14:textId="46989D17" w:rsidR="00BD1714" w:rsidRPr="00FA739A" w:rsidRDefault="00BD1714" w:rsidP="00FA739A">
      <w:pPr>
        <w:pStyle w:val="ListParagraph"/>
        <w:numPr>
          <w:ilvl w:val="0"/>
          <w:numId w:val="31"/>
        </w:numPr>
        <w:spacing w:line="360" w:lineRule="auto"/>
        <w:rPr>
          <w:rFonts w:ascii="David" w:hAnsi="David" w:cs="David"/>
          <w:sz w:val="24"/>
          <w:szCs w:val="24"/>
        </w:rPr>
      </w:pPr>
      <w:r w:rsidRPr="00FA739A">
        <w:rPr>
          <w:rFonts w:ascii="David" w:hAnsi="David" w:cs="David"/>
          <w:sz w:val="24"/>
          <w:szCs w:val="24"/>
          <w:rtl/>
        </w:rPr>
        <w:t>מתג לחוץ יישאר לחוץ עד סוף הפעילות (חוץ מלחצן החירום)</w:t>
      </w:r>
    </w:p>
    <w:p w14:paraId="21B603FD" w14:textId="77777777" w:rsidR="00BD1714" w:rsidRPr="00FA739A" w:rsidRDefault="00BD1714" w:rsidP="00FA739A">
      <w:pPr>
        <w:pStyle w:val="ListParagraph"/>
        <w:numPr>
          <w:ilvl w:val="0"/>
          <w:numId w:val="31"/>
        </w:numPr>
        <w:spacing w:line="360" w:lineRule="auto"/>
        <w:rPr>
          <w:rFonts w:ascii="David" w:hAnsi="David" w:cs="David"/>
          <w:sz w:val="24"/>
          <w:szCs w:val="24"/>
        </w:rPr>
      </w:pPr>
      <w:r w:rsidRPr="00FA739A">
        <w:rPr>
          <w:rFonts w:ascii="David" w:hAnsi="David" w:cs="David"/>
          <w:sz w:val="24"/>
          <w:szCs w:val="24"/>
          <w:rtl/>
        </w:rPr>
        <w:t>אנו יוצאים מנקודת הנחה שכל המתגים תקינים</w:t>
      </w:r>
    </w:p>
    <w:p w14:paraId="1AC5CE83" w14:textId="3F87D292" w:rsidR="00BD1714" w:rsidRPr="00FA739A" w:rsidRDefault="00BD1714" w:rsidP="00FA739A">
      <w:pPr>
        <w:pStyle w:val="ListParagraph"/>
        <w:numPr>
          <w:ilvl w:val="0"/>
          <w:numId w:val="31"/>
        </w:numPr>
        <w:spacing w:line="360" w:lineRule="auto"/>
        <w:rPr>
          <w:rFonts w:ascii="David" w:hAnsi="David" w:cs="David"/>
          <w:sz w:val="24"/>
          <w:szCs w:val="24"/>
        </w:rPr>
      </w:pPr>
      <w:r w:rsidRPr="00FA739A">
        <w:rPr>
          <w:rFonts w:ascii="David" w:hAnsi="David" w:cs="David"/>
          <w:sz w:val="24"/>
          <w:szCs w:val="24"/>
          <w:rtl/>
        </w:rPr>
        <w:t>אנו יוצאים מנקודת הנחה שהמפעיל יודע להשתמש במערכת</w:t>
      </w:r>
    </w:p>
    <w:p w14:paraId="58A5F12C" w14:textId="2E035B99" w:rsidR="00BD1714" w:rsidRDefault="00BD1714" w:rsidP="00FA739A">
      <w:pPr>
        <w:pStyle w:val="ListParagraph"/>
        <w:numPr>
          <w:ilvl w:val="0"/>
          <w:numId w:val="31"/>
        </w:numPr>
        <w:spacing w:line="360" w:lineRule="auto"/>
        <w:rPr>
          <w:rFonts w:ascii="David" w:hAnsi="David" w:cs="David"/>
          <w:sz w:val="24"/>
          <w:szCs w:val="24"/>
        </w:rPr>
      </w:pPr>
      <w:r w:rsidRPr="00FA739A">
        <w:rPr>
          <w:rFonts w:ascii="David" w:hAnsi="David" w:cs="David"/>
          <w:sz w:val="24"/>
          <w:szCs w:val="24"/>
          <w:rtl/>
        </w:rPr>
        <w:t>משתמש המערכת יזין את הערכים ההתחלתיים ב-</w:t>
      </w:r>
      <w:r w:rsidRPr="00FA739A">
        <w:rPr>
          <w:rFonts w:ascii="David" w:hAnsi="David" w:cs="David"/>
          <w:sz w:val="24"/>
          <w:szCs w:val="24"/>
        </w:rPr>
        <w:t>WATCH</w:t>
      </w:r>
    </w:p>
    <w:p w14:paraId="369030C0" w14:textId="324E2A86" w:rsidR="00BD1714" w:rsidRPr="00ED5342" w:rsidRDefault="00276176" w:rsidP="00ED5342">
      <w:pPr>
        <w:pStyle w:val="ListParagraph"/>
        <w:numPr>
          <w:ilvl w:val="0"/>
          <w:numId w:val="31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לא יזינו לנו </w:t>
      </w:r>
      <w:r w:rsidRPr="00FA739A">
        <w:rPr>
          <w:rFonts w:ascii="David" w:hAnsi="David" w:cs="David"/>
          <w:sz w:val="24"/>
          <w:szCs w:val="24"/>
          <w:rtl/>
        </w:rPr>
        <w:t>ב-</w:t>
      </w:r>
      <w:r w:rsidRPr="00FA739A">
        <w:rPr>
          <w:rFonts w:ascii="David" w:hAnsi="David" w:cs="David"/>
          <w:sz w:val="24"/>
          <w:szCs w:val="24"/>
        </w:rPr>
        <w:t>WATCH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Pr="00276176">
        <w:rPr>
          <w:rFonts w:ascii="David" w:hAnsi="David" w:cs="David" w:hint="cs"/>
          <w:sz w:val="24"/>
          <w:szCs w:val="24"/>
          <w:rtl/>
        </w:rPr>
        <w:t>מספרים שלילים</w:t>
      </w:r>
    </w:p>
    <w:p w14:paraId="151169F5" w14:textId="74994244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FA739A">
        <w:rPr>
          <w:rFonts w:ascii="David" w:hAnsi="David" w:cs="David"/>
          <w:b/>
          <w:bCs/>
          <w:sz w:val="24"/>
          <w:szCs w:val="24"/>
          <w:rtl/>
        </w:rPr>
        <w:t>תיאור מצבי הקיצון ושיטת הפתרון:</w:t>
      </w:r>
    </w:p>
    <w:p w14:paraId="1D87A3C7" w14:textId="77777777" w:rsidR="00B40188" w:rsidRDefault="00BD1714" w:rsidP="00FA739A">
      <w:pPr>
        <w:pStyle w:val="ListParagraph"/>
        <w:numPr>
          <w:ilvl w:val="0"/>
          <w:numId w:val="32"/>
        </w:numPr>
        <w:spacing w:line="360" w:lineRule="auto"/>
        <w:rPr>
          <w:rFonts w:ascii="David" w:hAnsi="David" w:cs="David"/>
          <w:sz w:val="24"/>
          <w:szCs w:val="24"/>
        </w:rPr>
      </w:pPr>
      <w:r w:rsidRPr="00FA739A">
        <w:rPr>
          <w:rFonts w:ascii="David" w:hAnsi="David" w:cs="David"/>
          <w:sz w:val="24"/>
          <w:szCs w:val="24"/>
          <w:rtl/>
        </w:rPr>
        <w:t>אם לא הוזנו כמויות מספקות של חומר גלם עבור תהליך הייצור הראשוני, המערכת תכבה את עצמה</w:t>
      </w:r>
    </w:p>
    <w:p w14:paraId="05AAA41F" w14:textId="77777777" w:rsidR="00B40188" w:rsidRDefault="00B40188" w:rsidP="00FA739A">
      <w:pPr>
        <w:pStyle w:val="ListParagraph"/>
        <w:numPr>
          <w:ilvl w:val="0"/>
          <w:numId w:val="3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במידה וילחץ כפתור החירום במהלך ריצת התוכנית, המערכת תעצור ותפסיק את פעילותה</w:t>
      </w:r>
    </w:p>
    <w:p w14:paraId="6303D415" w14:textId="2089940B" w:rsidR="00BD1714" w:rsidRPr="00ED5342" w:rsidRDefault="00BD1714" w:rsidP="00ED5342">
      <w:pPr>
        <w:pStyle w:val="ListParagraph"/>
        <w:numPr>
          <w:ilvl w:val="0"/>
          <w:numId w:val="3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FA739A">
        <w:rPr>
          <w:rFonts w:ascii="David" w:hAnsi="David" w:cs="David"/>
          <w:sz w:val="24"/>
          <w:szCs w:val="24"/>
          <w:rtl/>
        </w:rPr>
        <w:t xml:space="preserve"> </w:t>
      </w:r>
      <w:r w:rsidR="00276176">
        <w:rPr>
          <w:rFonts w:ascii="David" w:hAnsi="David" w:cs="David" w:hint="cs"/>
          <w:sz w:val="24"/>
          <w:szCs w:val="24"/>
          <w:rtl/>
        </w:rPr>
        <w:t xml:space="preserve">אם </w:t>
      </w:r>
      <w:r w:rsidR="00B112E4">
        <w:rPr>
          <w:rFonts w:ascii="David" w:hAnsi="David" w:cs="David" w:hint="cs"/>
          <w:sz w:val="24"/>
          <w:szCs w:val="24"/>
          <w:rtl/>
        </w:rPr>
        <w:t>תבוצע סיום משימה מהמחשב של התוכנה, המערכת תעצור ותחזור לנקודת ההתחלה</w:t>
      </w:r>
    </w:p>
    <w:p w14:paraId="65FA419B" w14:textId="27F869F0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FA739A">
        <w:rPr>
          <w:rFonts w:ascii="David" w:hAnsi="David" w:cs="David"/>
          <w:b/>
          <w:bCs/>
          <w:sz w:val="24"/>
          <w:szCs w:val="24"/>
          <w:rtl/>
        </w:rPr>
        <w:t>טבלת תיאור משתנים:</w:t>
      </w:r>
    </w:p>
    <w:tbl>
      <w:tblPr>
        <w:tblStyle w:val="TableGrid"/>
        <w:bidiVisual/>
        <w:tblW w:w="6704" w:type="dxa"/>
        <w:jc w:val="center"/>
        <w:tblLook w:val="04A0" w:firstRow="1" w:lastRow="0" w:firstColumn="1" w:lastColumn="0" w:noHBand="0" w:noVBand="1"/>
      </w:tblPr>
      <w:tblGrid>
        <w:gridCol w:w="946"/>
        <w:gridCol w:w="914"/>
        <w:gridCol w:w="2236"/>
        <w:gridCol w:w="2608"/>
      </w:tblGrid>
      <w:tr w:rsidR="00FA739A" w:rsidRPr="00FA739A" w14:paraId="06EC6F15" w14:textId="77777777" w:rsidTr="00FA739A">
        <w:trPr>
          <w:jc w:val="center"/>
        </w:trPr>
        <w:tc>
          <w:tcPr>
            <w:tcW w:w="946" w:type="dxa"/>
          </w:tcPr>
          <w:p w14:paraId="4D37EF5E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  <w:r w:rsidRPr="00FA739A"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  <w:t>משתנה</w:t>
            </w:r>
          </w:p>
        </w:tc>
        <w:tc>
          <w:tcPr>
            <w:tcW w:w="914" w:type="dxa"/>
          </w:tcPr>
          <w:p w14:paraId="75E6D425" w14:textId="2AD54FFD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  <w:r w:rsidRPr="00FA739A"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  <w:t>כניסה/</w:t>
            </w:r>
            <w:r w:rsidR="00FA739A">
              <w:rPr>
                <w:rFonts w:ascii="David" w:hAnsi="David" w:cs="David"/>
                <w:b/>
                <w:bCs/>
                <w:sz w:val="24"/>
                <w:szCs w:val="24"/>
                <w:u w:val="single"/>
              </w:rPr>
              <w:t xml:space="preserve"> </w:t>
            </w:r>
            <w:r w:rsidRPr="00FA739A"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  <w:t>יציאה</w:t>
            </w:r>
          </w:p>
        </w:tc>
        <w:tc>
          <w:tcPr>
            <w:tcW w:w="2236" w:type="dxa"/>
          </w:tcPr>
          <w:p w14:paraId="336577F8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  <w:r w:rsidRPr="00FA739A"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  <w:t>תפקיד</w:t>
            </w:r>
          </w:p>
        </w:tc>
        <w:tc>
          <w:tcPr>
            <w:tcW w:w="2608" w:type="dxa"/>
          </w:tcPr>
          <w:p w14:paraId="56B8278E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  <w:r w:rsidRPr="00FA739A"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  <w:t>מצב כאשר ערכו 1</w:t>
            </w:r>
          </w:p>
        </w:tc>
      </w:tr>
      <w:tr w:rsidR="00FA739A" w:rsidRPr="00FA739A" w14:paraId="7B9B94C2" w14:textId="77777777" w:rsidTr="00FA739A">
        <w:trPr>
          <w:jc w:val="center"/>
        </w:trPr>
        <w:tc>
          <w:tcPr>
            <w:tcW w:w="946" w:type="dxa"/>
          </w:tcPr>
          <w:p w14:paraId="376E3D90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X7</w:t>
            </w:r>
          </w:p>
        </w:tc>
        <w:tc>
          <w:tcPr>
            <w:tcW w:w="914" w:type="dxa"/>
          </w:tcPr>
          <w:p w14:paraId="1B3C9B5A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6" w:type="dxa"/>
          </w:tcPr>
          <w:p w14:paraId="7F207D98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מתחיל יום</w:t>
            </w:r>
          </w:p>
        </w:tc>
        <w:tc>
          <w:tcPr>
            <w:tcW w:w="2608" w:type="dxa"/>
          </w:tcPr>
          <w:p w14:paraId="1C7F2F60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מישהו לוחץ עליו</w:t>
            </w:r>
          </w:p>
        </w:tc>
      </w:tr>
      <w:tr w:rsidR="00FA739A" w:rsidRPr="00FA739A" w14:paraId="4BBE1F56" w14:textId="77777777" w:rsidTr="00FA739A">
        <w:trPr>
          <w:jc w:val="center"/>
        </w:trPr>
        <w:tc>
          <w:tcPr>
            <w:tcW w:w="946" w:type="dxa"/>
          </w:tcPr>
          <w:p w14:paraId="1AA6D3E9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Y7</w:t>
            </w:r>
          </w:p>
        </w:tc>
        <w:tc>
          <w:tcPr>
            <w:tcW w:w="914" w:type="dxa"/>
          </w:tcPr>
          <w:p w14:paraId="0D1C47D2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יציאה</w:t>
            </w:r>
          </w:p>
        </w:tc>
        <w:tc>
          <w:tcPr>
            <w:tcW w:w="2236" w:type="dxa"/>
          </w:tcPr>
          <w:p w14:paraId="10FC0348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לסמן זמן עבודה</w:t>
            </w:r>
          </w:p>
        </w:tc>
        <w:tc>
          <w:tcPr>
            <w:tcW w:w="2608" w:type="dxa"/>
          </w:tcPr>
          <w:p w14:paraId="2F169947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דולקת יום עבודה פעיל</w:t>
            </w:r>
          </w:p>
        </w:tc>
      </w:tr>
      <w:tr w:rsidR="00FA739A" w:rsidRPr="00FA739A" w14:paraId="289B95AA" w14:textId="77777777" w:rsidTr="00FA739A">
        <w:trPr>
          <w:jc w:val="center"/>
        </w:trPr>
        <w:tc>
          <w:tcPr>
            <w:tcW w:w="946" w:type="dxa"/>
          </w:tcPr>
          <w:p w14:paraId="57C4FDD5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X11</w:t>
            </w:r>
          </w:p>
        </w:tc>
        <w:tc>
          <w:tcPr>
            <w:tcW w:w="914" w:type="dxa"/>
          </w:tcPr>
          <w:p w14:paraId="3B4ABB2E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6" w:type="dxa"/>
          </w:tcPr>
          <w:p w14:paraId="3CFBB5A5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מתג חירום</w:t>
            </w:r>
          </w:p>
        </w:tc>
        <w:tc>
          <w:tcPr>
            <w:tcW w:w="2608" w:type="dxa"/>
          </w:tcPr>
          <w:p w14:paraId="1F743DEE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המערכת כבויה</w:t>
            </w:r>
          </w:p>
        </w:tc>
      </w:tr>
      <w:tr w:rsidR="00FA739A" w:rsidRPr="00FA739A" w14:paraId="5107B583" w14:textId="77777777" w:rsidTr="00FA739A">
        <w:trPr>
          <w:jc w:val="center"/>
        </w:trPr>
        <w:tc>
          <w:tcPr>
            <w:tcW w:w="946" w:type="dxa"/>
          </w:tcPr>
          <w:p w14:paraId="73C9666F" w14:textId="52BBE8CF" w:rsidR="003A3ADB" w:rsidRPr="00FA739A" w:rsidRDefault="00FA739A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/>
                <w:sz w:val="24"/>
                <w:szCs w:val="24"/>
              </w:rPr>
              <w:t>Analog output</w:t>
            </w:r>
            <w:r w:rsidR="003A3ADB" w:rsidRPr="00FA739A">
              <w:rPr>
                <w:rFonts w:ascii="David" w:hAnsi="David" w:cs="David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914" w:type="dxa"/>
          </w:tcPr>
          <w:p w14:paraId="106B9BB3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יציאה</w:t>
            </w:r>
          </w:p>
        </w:tc>
        <w:tc>
          <w:tcPr>
            <w:tcW w:w="2236" w:type="dxa"/>
          </w:tcPr>
          <w:p w14:paraId="0B40E0BF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לסמן כמות ייצור (שישיות)</w:t>
            </w:r>
          </w:p>
        </w:tc>
        <w:tc>
          <w:tcPr>
            <w:tcW w:w="2608" w:type="dxa"/>
          </w:tcPr>
          <w:p w14:paraId="52FAB423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רציף</w:t>
            </w:r>
          </w:p>
        </w:tc>
      </w:tr>
      <w:tr w:rsidR="00FA739A" w:rsidRPr="00FA739A" w14:paraId="3BFEB16F" w14:textId="77777777" w:rsidTr="00FA739A">
        <w:trPr>
          <w:jc w:val="center"/>
        </w:trPr>
        <w:tc>
          <w:tcPr>
            <w:tcW w:w="946" w:type="dxa"/>
          </w:tcPr>
          <w:p w14:paraId="2FCB4D24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D1100</w:t>
            </w:r>
          </w:p>
        </w:tc>
        <w:tc>
          <w:tcPr>
            <w:tcW w:w="914" w:type="dxa"/>
          </w:tcPr>
          <w:p w14:paraId="255B1CCC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6" w:type="dxa"/>
          </w:tcPr>
          <w:p w14:paraId="336C72DC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לתאר כמות שמרים</w:t>
            </w:r>
          </w:p>
        </w:tc>
        <w:tc>
          <w:tcPr>
            <w:tcW w:w="2608" w:type="dxa"/>
          </w:tcPr>
          <w:p w14:paraId="627F36F7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יש חומר גלם (תחילת יום)</w:t>
            </w:r>
          </w:p>
        </w:tc>
      </w:tr>
      <w:tr w:rsidR="00FA739A" w:rsidRPr="00FA739A" w14:paraId="1C7EA66D" w14:textId="77777777" w:rsidTr="00FA739A">
        <w:trPr>
          <w:jc w:val="center"/>
        </w:trPr>
        <w:tc>
          <w:tcPr>
            <w:tcW w:w="946" w:type="dxa"/>
          </w:tcPr>
          <w:p w14:paraId="34E9B648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D1102</w:t>
            </w:r>
          </w:p>
        </w:tc>
        <w:tc>
          <w:tcPr>
            <w:tcW w:w="914" w:type="dxa"/>
          </w:tcPr>
          <w:p w14:paraId="0502C286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6" w:type="dxa"/>
          </w:tcPr>
          <w:p w14:paraId="55ED4467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לתאר כמות לתת</w:t>
            </w:r>
          </w:p>
        </w:tc>
        <w:tc>
          <w:tcPr>
            <w:tcW w:w="2608" w:type="dxa"/>
          </w:tcPr>
          <w:p w14:paraId="0A660654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יש חומר גלם (תחילת יום)</w:t>
            </w:r>
          </w:p>
        </w:tc>
      </w:tr>
      <w:tr w:rsidR="00FA739A" w:rsidRPr="00FA739A" w14:paraId="6C682BEB" w14:textId="77777777" w:rsidTr="00FA739A">
        <w:trPr>
          <w:jc w:val="center"/>
        </w:trPr>
        <w:tc>
          <w:tcPr>
            <w:tcW w:w="946" w:type="dxa"/>
          </w:tcPr>
          <w:p w14:paraId="41C36B3B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lastRenderedPageBreak/>
              <w:t>D1104</w:t>
            </w:r>
          </w:p>
        </w:tc>
        <w:tc>
          <w:tcPr>
            <w:tcW w:w="914" w:type="dxa"/>
          </w:tcPr>
          <w:p w14:paraId="00F582CA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6" w:type="dxa"/>
          </w:tcPr>
          <w:p w14:paraId="65A73661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לתאר כמות כשות</w:t>
            </w:r>
          </w:p>
        </w:tc>
        <w:tc>
          <w:tcPr>
            <w:tcW w:w="2608" w:type="dxa"/>
          </w:tcPr>
          <w:p w14:paraId="5ADE0D84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יש חומר גלם (תחילת יום)</w:t>
            </w:r>
          </w:p>
        </w:tc>
      </w:tr>
      <w:tr w:rsidR="00FA739A" w:rsidRPr="00FA739A" w14:paraId="3FD5E826" w14:textId="77777777" w:rsidTr="00FA739A">
        <w:trPr>
          <w:jc w:val="center"/>
        </w:trPr>
        <w:tc>
          <w:tcPr>
            <w:tcW w:w="946" w:type="dxa"/>
          </w:tcPr>
          <w:p w14:paraId="7369D24D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eastAsia="Calibri" w:hAnsi="David" w:cs="David"/>
                <w:sz w:val="24"/>
                <w:szCs w:val="24"/>
              </w:rPr>
              <w:t>Analog Input-1</w:t>
            </w:r>
          </w:p>
        </w:tc>
        <w:tc>
          <w:tcPr>
            <w:tcW w:w="914" w:type="dxa"/>
          </w:tcPr>
          <w:p w14:paraId="3DB5BE99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6" w:type="dxa"/>
          </w:tcPr>
          <w:p w14:paraId="005DB958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מתאר סוג בירה</w:t>
            </w:r>
          </w:p>
        </w:tc>
        <w:tc>
          <w:tcPr>
            <w:tcW w:w="2608" w:type="dxa"/>
          </w:tcPr>
          <w:p w14:paraId="269C1C91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 xml:space="preserve">בין 0-5 לאגר, בין 6-10 </w:t>
            </w:r>
            <w:proofErr w:type="spellStart"/>
            <w:r w:rsidRPr="00FA739A">
              <w:rPr>
                <w:rFonts w:ascii="David" w:hAnsi="David" w:cs="David"/>
                <w:sz w:val="24"/>
                <w:szCs w:val="24"/>
                <w:rtl/>
              </w:rPr>
              <w:t>פילזנר</w:t>
            </w:r>
            <w:proofErr w:type="spellEnd"/>
          </w:p>
        </w:tc>
      </w:tr>
      <w:tr w:rsidR="00FA739A" w:rsidRPr="00FA739A" w14:paraId="1142001E" w14:textId="77777777" w:rsidTr="00FA739A">
        <w:trPr>
          <w:jc w:val="center"/>
        </w:trPr>
        <w:tc>
          <w:tcPr>
            <w:tcW w:w="946" w:type="dxa"/>
          </w:tcPr>
          <w:p w14:paraId="0C37D213" w14:textId="77777777" w:rsidR="003A3ADB" w:rsidRPr="00FA739A" w:rsidRDefault="003A3ADB" w:rsidP="00FA739A">
            <w:pPr>
              <w:spacing w:line="360" w:lineRule="auto"/>
              <w:jc w:val="center"/>
              <w:rPr>
                <w:rFonts w:ascii="David" w:hAnsi="David" w:cs="David"/>
                <w:sz w:val="24"/>
                <w:szCs w:val="24"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X1</w:t>
            </w:r>
          </w:p>
        </w:tc>
        <w:tc>
          <w:tcPr>
            <w:tcW w:w="914" w:type="dxa"/>
          </w:tcPr>
          <w:p w14:paraId="5482D554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6" w:type="dxa"/>
          </w:tcPr>
          <w:p w14:paraId="3A3EDAB9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בחירת סוג בירה</w:t>
            </w:r>
          </w:p>
        </w:tc>
        <w:tc>
          <w:tcPr>
            <w:tcW w:w="2608" w:type="dxa"/>
          </w:tcPr>
          <w:p w14:paraId="1859B191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התחלת תהליך בישול</w:t>
            </w:r>
          </w:p>
        </w:tc>
      </w:tr>
      <w:tr w:rsidR="00FA739A" w:rsidRPr="00FA739A" w14:paraId="52791B29" w14:textId="77777777" w:rsidTr="00FA739A">
        <w:trPr>
          <w:jc w:val="center"/>
        </w:trPr>
        <w:tc>
          <w:tcPr>
            <w:tcW w:w="946" w:type="dxa"/>
          </w:tcPr>
          <w:p w14:paraId="2C0B458F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Y1</w:t>
            </w:r>
          </w:p>
        </w:tc>
        <w:tc>
          <w:tcPr>
            <w:tcW w:w="914" w:type="dxa"/>
          </w:tcPr>
          <w:p w14:paraId="47783D70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יציאה</w:t>
            </w:r>
          </w:p>
        </w:tc>
        <w:tc>
          <w:tcPr>
            <w:tcW w:w="2236" w:type="dxa"/>
          </w:tcPr>
          <w:p w14:paraId="6AD9DE42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להציג זמן בישול בירה (4 שניות)</w:t>
            </w:r>
          </w:p>
        </w:tc>
        <w:tc>
          <w:tcPr>
            <w:tcW w:w="2608" w:type="dxa"/>
          </w:tcPr>
          <w:p w14:paraId="43306B62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הבירה מתבשלת</w:t>
            </w:r>
          </w:p>
        </w:tc>
      </w:tr>
      <w:tr w:rsidR="00FA739A" w:rsidRPr="00FA739A" w14:paraId="7C95BC2D" w14:textId="77777777" w:rsidTr="00FA739A">
        <w:trPr>
          <w:jc w:val="center"/>
        </w:trPr>
        <w:tc>
          <w:tcPr>
            <w:tcW w:w="946" w:type="dxa"/>
          </w:tcPr>
          <w:p w14:paraId="0B13DB99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D1106</w:t>
            </w:r>
          </w:p>
        </w:tc>
        <w:tc>
          <w:tcPr>
            <w:tcW w:w="914" w:type="dxa"/>
          </w:tcPr>
          <w:p w14:paraId="13DC3F0C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6" w:type="dxa"/>
          </w:tcPr>
          <w:p w14:paraId="036B6743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 xml:space="preserve">מייצג כמות שמרים </w:t>
            </w:r>
            <w:proofErr w:type="spellStart"/>
            <w:r w:rsidRPr="00FA739A">
              <w:rPr>
                <w:rFonts w:ascii="David" w:hAnsi="David" w:cs="David"/>
                <w:sz w:val="24"/>
                <w:szCs w:val="24"/>
                <w:rtl/>
              </w:rPr>
              <w:t>ששומשה</w:t>
            </w:r>
            <w:proofErr w:type="spellEnd"/>
          </w:p>
        </w:tc>
        <w:tc>
          <w:tcPr>
            <w:tcW w:w="2608" w:type="dxa"/>
          </w:tcPr>
          <w:p w14:paraId="4A6515C9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proofErr w:type="spellStart"/>
            <w:r w:rsidRPr="00FA739A">
              <w:rPr>
                <w:rFonts w:ascii="David" w:hAnsi="David" w:cs="David"/>
                <w:sz w:val="24"/>
                <w:szCs w:val="24"/>
                <w:rtl/>
              </w:rPr>
              <w:t>שומש</w:t>
            </w:r>
            <w:proofErr w:type="spellEnd"/>
            <w:r w:rsidRPr="00FA739A">
              <w:rPr>
                <w:rFonts w:ascii="David" w:hAnsi="David" w:cs="David"/>
                <w:sz w:val="24"/>
                <w:szCs w:val="24"/>
                <w:rtl/>
              </w:rPr>
              <w:t xml:space="preserve"> יחידה של שמרים</w:t>
            </w:r>
          </w:p>
        </w:tc>
      </w:tr>
      <w:tr w:rsidR="00FA739A" w:rsidRPr="00FA739A" w14:paraId="5480BF2E" w14:textId="77777777" w:rsidTr="00FA739A">
        <w:trPr>
          <w:jc w:val="center"/>
        </w:trPr>
        <w:tc>
          <w:tcPr>
            <w:tcW w:w="946" w:type="dxa"/>
          </w:tcPr>
          <w:p w14:paraId="1761089B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D1108</w:t>
            </w:r>
          </w:p>
        </w:tc>
        <w:tc>
          <w:tcPr>
            <w:tcW w:w="914" w:type="dxa"/>
          </w:tcPr>
          <w:p w14:paraId="0093D856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6" w:type="dxa"/>
          </w:tcPr>
          <w:p w14:paraId="42DF0D4B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 xml:space="preserve">מייצג כמות לתת </w:t>
            </w:r>
            <w:proofErr w:type="spellStart"/>
            <w:r w:rsidRPr="00FA739A">
              <w:rPr>
                <w:rFonts w:ascii="David" w:hAnsi="David" w:cs="David"/>
                <w:sz w:val="24"/>
                <w:szCs w:val="24"/>
                <w:rtl/>
              </w:rPr>
              <w:t>ששומשה</w:t>
            </w:r>
            <w:proofErr w:type="spellEnd"/>
          </w:p>
        </w:tc>
        <w:tc>
          <w:tcPr>
            <w:tcW w:w="2608" w:type="dxa"/>
          </w:tcPr>
          <w:p w14:paraId="020DDCFA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proofErr w:type="spellStart"/>
            <w:r w:rsidRPr="00FA739A">
              <w:rPr>
                <w:rFonts w:ascii="David" w:hAnsi="David" w:cs="David"/>
                <w:sz w:val="24"/>
                <w:szCs w:val="24"/>
                <w:rtl/>
              </w:rPr>
              <w:t>שומש</w:t>
            </w:r>
            <w:proofErr w:type="spellEnd"/>
            <w:r w:rsidRPr="00FA739A">
              <w:rPr>
                <w:rFonts w:ascii="David" w:hAnsi="David" w:cs="David"/>
                <w:sz w:val="24"/>
                <w:szCs w:val="24"/>
                <w:rtl/>
              </w:rPr>
              <w:t xml:space="preserve"> יחידה של לתת</w:t>
            </w:r>
          </w:p>
        </w:tc>
      </w:tr>
      <w:tr w:rsidR="00FA739A" w:rsidRPr="00FA739A" w14:paraId="608BE732" w14:textId="77777777" w:rsidTr="00FA739A">
        <w:trPr>
          <w:jc w:val="center"/>
        </w:trPr>
        <w:tc>
          <w:tcPr>
            <w:tcW w:w="946" w:type="dxa"/>
          </w:tcPr>
          <w:p w14:paraId="6A332572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D1110</w:t>
            </w:r>
          </w:p>
        </w:tc>
        <w:tc>
          <w:tcPr>
            <w:tcW w:w="914" w:type="dxa"/>
          </w:tcPr>
          <w:p w14:paraId="4730692B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6" w:type="dxa"/>
          </w:tcPr>
          <w:p w14:paraId="273F7FE6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 xml:space="preserve">מייצג כמות כשות </w:t>
            </w:r>
            <w:proofErr w:type="spellStart"/>
            <w:r w:rsidRPr="00FA739A">
              <w:rPr>
                <w:rFonts w:ascii="David" w:hAnsi="David" w:cs="David"/>
                <w:sz w:val="24"/>
                <w:szCs w:val="24"/>
                <w:rtl/>
              </w:rPr>
              <w:t>ששומשה</w:t>
            </w:r>
            <w:proofErr w:type="spellEnd"/>
          </w:p>
        </w:tc>
        <w:tc>
          <w:tcPr>
            <w:tcW w:w="2608" w:type="dxa"/>
          </w:tcPr>
          <w:p w14:paraId="4A1A55E6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proofErr w:type="spellStart"/>
            <w:r w:rsidRPr="00FA739A">
              <w:rPr>
                <w:rFonts w:ascii="David" w:hAnsi="David" w:cs="David"/>
                <w:sz w:val="24"/>
                <w:szCs w:val="24"/>
                <w:rtl/>
              </w:rPr>
              <w:t>שומש</w:t>
            </w:r>
            <w:proofErr w:type="spellEnd"/>
            <w:r w:rsidRPr="00FA739A">
              <w:rPr>
                <w:rFonts w:ascii="David" w:hAnsi="David" w:cs="David"/>
                <w:sz w:val="24"/>
                <w:szCs w:val="24"/>
                <w:rtl/>
              </w:rPr>
              <w:t xml:space="preserve"> יחידה של כשות</w:t>
            </w:r>
          </w:p>
        </w:tc>
      </w:tr>
      <w:tr w:rsidR="00FA739A" w:rsidRPr="00FA739A" w14:paraId="770E96FA" w14:textId="77777777" w:rsidTr="00FA739A">
        <w:trPr>
          <w:jc w:val="center"/>
        </w:trPr>
        <w:tc>
          <w:tcPr>
            <w:tcW w:w="946" w:type="dxa"/>
          </w:tcPr>
          <w:p w14:paraId="723150B6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X5</w:t>
            </w:r>
          </w:p>
        </w:tc>
        <w:tc>
          <w:tcPr>
            <w:tcW w:w="914" w:type="dxa"/>
          </w:tcPr>
          <w:p w14:paraId="68F2575E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6" w:type="dxa"/>
          </w:tcPr>
          <w:p w14:paraId="340E97BA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להעביר מבישול לתסיסה</w:t>
            </w:r>
          </w:p>
        </w:tc>
        <w:tc>
          <w:tcPr>
            <w:tcW w:w="2608" w:type="dxa"/>
          </w:tcPr>
          <w:p w14:paraId="2EDF8799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מעבירים את הבירה</w:t>
            </w:r>
          </w:p>
        </w:tc>
      </w:tr>
      <w:tr w:rsidR="00FA739A" w:rsidRPr="00FA739A" w14:paraId="3C88CABE" w14:textId="77777777" w:rsidTr="00FA739A">
        <w:trPr>
          <w:jc w:val="center"/>
        </w:trPr>
        <w:tc>
          <w:tcPr>
            <w:tcW w:w="946" w:type="dxa"/>
          </w:tcPr>
          <w:p w14:paraId="05C2DB53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Y3</w:t>
            </w:r>
          </w:p>
        </w:tc>
        <w:tc>
          <w:tcPr>
            <w:tcW w:w="914" w:type="dxa"/>
          </w:tcPr>
          <w:p w14:paraId="1F64C536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יציאה</w:t>
            </w:r>
          </w:p>
        </w:tc>
        <w:tc>
          <w:tcPr>
            <w:tcW w:w="2236" w:type="dxa"/>
          </w:tcPr>
          <w:p w14:paraId="77EE7C16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להבהב בתהליך התסיסה (3 שניות)</w:t>
            </w:r>
          </w:p>
        </w:tc>
        <w:tc>
          <w:tcPr>
            <w:tcW w:w="2608" w:type="dxa"/>
          </w:tcPr>
          <w:p w14:paraId="131B3F2C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יש תסיסה של לאגר</w:t>
            </w:r>
          </w:p>
        </w:tc>
      </w:tr>
      <w:tr w:rsidR="00FA739A" w:rsidRPr="00FA739A" w14:paraId="3D3459EC" w14:textId="77777777" w:rsidTr="00FA739A">
        <w:trPr>
          <w:jc w:val="center"/>
        </w:trPr>
        <w:tc>
          <w:tcPr>
            <w:tcW w:w="946" w:type="dxa"/>
          </w:tcPr>
          <w:p w14:paraId="66D6C08D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Y4</w:t>
            </w:r>
          </w:p>
        </w:tc>
        <w:tc>
          <w:tcPr>
            <w:tcW w:w="914" w:type="dxa"/>
          </w:tcPr>
          <w:p w14:paraId="57A5BFC8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יציאה</w:t>
            </w:r>
          </w:p>
        </w:tc>
        <w:tc>
          <w:tcPr>
            <w:tcW w:w="2236" w:type="dxa"/>
          </w:tcPr>
          <w:p w14:paraId="0CBB3E57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להבהב בתהליך התסיסה (4 שניות)</w:t>
            </w:r>
          </w:p>
        </w:tc>
        <w:tc>
          <w:tcPr>
            <w:tcW w:w="2608" w:type="dxa"/>
          </w:tcPr>
          <w:p w14:paraId="06534B8D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 xml:space="preserve">יש תסיסה של </w:t>
            </w:r>
            <w:proofErr w:type="spellStart"/>
            <w:r w:rsidRPr="00FA739A">
              <w:rPr>
                <w:rFonts w:ascii="David" w:hAnsi="David" w:cs="David"/>
                <w:sz w:val="24"/>
                <w:szCs w:val="24"/>
                <w:rtl/>
              </w:rPr>
              <w:t>פילזנר</w:t>
            </w:r>
            <w:proofErr w:type="spellEnd"/>
          </w:p>
        </w:tc>
      </w:tr>
      <w:tr w:rsidR="00FA739A" w:rsidRPr="00FA739A" w14:paraId="22990725" w14:textId="77777777" w:rsidTr="00FA739A">
        <w:trPr>
          <w:jc w:val="center"/>
        </w:trPr>
        <w:tc>
          <w:tcPr>
            <w:tcW w:w="946" w:type="dxa"/>
          </w:tcPr>
          <w:p w14:paraId="1C6A968B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X2</w:t>
            </w:r>
          </w:p>
        </w:tc>
        <w:tc>
          <w:tcPr>
            <w:tcW w:w="914" w:type="dxa"/>
          </w:tcPr>
          <w:p w14:paraId="401E03E0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6" w:type="dxa"/>
          </w:tcPr>
          <w:p w14:paraId="5A8776C0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התחלת אחסון הבירה</w:t>
            </w:r>
          </w:p>
        </w:tc>
        <w:tc>
          <w:tcPr>
            <w:tcW w:w="2608" w:type="dxa"/>
          </w:tcPr>
          <w:p w14:paraId="19E37D71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הבירה מאוחסנת</w:t>
            </w:r>
          </w:p>
        </w:tc>
      </w:tr>
      <w:tr w:rsidR="00FA739A" w:rsidRPr="00FA739A" w14:paraId="1F6970C3" w14:textId="77777777" w:rsidTr="00FA739A">
        <w:trPr>
          <w:jc w:val="center"/>
        </w:trPr>
        <w:tc>
          <w:tcPr>
            <w:tcW w:w="946" w:type="dxa"/>
          </w:tcPr>
          <w:p w14:paraId="63B3E93C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X0</w:t>
            </w:r>
          </w:p>
        </w:tc>
        <w:tc>
          <w:tcPr>
            <w:tcW w:w="914" w:type="dxa"/>
          </w:tcPr>
          <w:p w14:paraId="080797FD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6" w:type="dxa"/>
          </w:tcPr>
          <w:p w14:paraId="265E7BAF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אריזה של בקבוק יחיד</w:t>
            </w:r>
          </w:p>
        </w:tc>
        <w:tc>
          <w:tcPr>
            <w:tcW w:w="2608" w:type="dxa"/>
          </w:tcPr>
          <w:p w14:paraId="11BBB9F3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שהוא דולק נארז בקבוק</w:t>
            </w:r>
          </w:p>
        </w:tc>
      </w:tr>
      <w:tr w:rsidR="00FA739A" w:rsidRPr="00FA739A" w14:paraId="43765C9F" w14:textId="77777777" w:rsidTr="00FA739A">
        <w:trPr>
          <w:jc w:val="center"/>
        </w:trPr>
        <w:tc>
          <w:tcPr>
            <w:tcW w:w="946" w:type="dxa"/>
          </w:tcPr>
          <w:p w14:paraId="2B179C8B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D1112</w:t>
            </w:r>
          </w:p>
        </w:tc>
        <w:tc>
          <w:tcPr>
            <w:tcW w:w="914" w:type="dxa"/>
          </w:tcPr>
          <w:p w14:paraId="43DD40B6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6" w:type="dxa"/>
          </w:tcPr>
          <w:p w14:paraId="1A085325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לייצג כמות בקבוקים</w:t>
            </w:r>
          </w:p>
        </w:tc>
        <w:tc>
          <w:tcPr>
            <w:tcW w:w="2608" w:type="dxa"/>
          </w:tcPr>
          <w:p w14:paraId="4C6A81CA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נארז בקבוק</w:t>
            </w:r>
          </w:p>
        </w:tc>
      </w:tr>
      <w:tr w:rsidR="00FA739A" w:rsidRPr="00FA739A" w14:paraId="2A2A7F82" w14:textId="77777777" w:rsidTr="00FA739A">
        <w:trPr>
          <w:jc w:val="center"/>
        </w:trPr>
        <w:tc>
          <w:tcPr>
            <w:tcW w:w="946" w:type="dxa"/>
          </w:tcPr>
          <w:p w14:paraId="2ECC05D2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D1114</w:t>
            </w:r>
          </w:p>
        </w:tc>
        <w:tc>
          <w:tcPr>
            <w:tcW w:w="914" w:type="dxa"/>
          </w:tcPr>
          <w:p w14:paraId="64081CC2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6" w:type="dxa"/>
          </w:tcPr>
          <w:p w14:paraId="264425A8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לייצג כמות שישיות</w:t>
            </w:r>
          </w:p>
        </w:tc>
        <w:tc>
          <w:tcPr>
            <w:tcW w:w="2608" w:type="dxa"/>
          </w:tcPr>
          <w:p w14:paraId="1F655614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 xml:space="preserve">נארז </w:t>
            </w:r>
            <w:proofErr w:type="spellStart"/>
            <w:r w:rsidRPr="00FA739A">
              <w:rPr>
                <w:rFonts w:ascii="David" w:hAnsi="David" w:cs="David"/>
                <w:sz w:val="24"/>
                <w:szCs w:val="24"/>
                <w:rtl/>
              </w:rPr>
              <w:t>שישיה</w:t>
            </w:r>
            <w:proofErr w:type="spellEnd"/>
          </w:p>
        </w:tc>
      </w:tr>
      <w:tr w:rsidR="00FA739A" w:rsidRPr="00FA739A" w14:paraId="1A94F4F1" w14:textId="77777777" w:rsidTr="00FA739A">
        <w:trPr>
          <w:jc w:val="center"/>
        </w:trPr>
        <w:tc>
          <w:tcPr>
            <w:tcW w:w="946" w:type="dxa"/>
          </w:tcPr>
          <w:p w14:paraId="3B6A7957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Y2</w:t>
            </w:r>
          </w:p>
        </w:tc>
        <w:tc>
          <w:tcPr>
            <w:tcW w:w="914" w:type="dxa"/>
          </w:tcPr>
          <w:p w14:paraId="7EBDD3A5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יציאה</w:t>
            </w:r>
          </w:p>
        </w:tc>
        <w:tc>
          <w:tcPr>
            <w:tcW w:w="2236" w:type="dxa"/>
          </w:tcPr>
          <w:p w14:paraId="536D675D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לסמן אריזת שישיות</w:t>
            </w:r>
          </w:p>
        </w:tc>
        <w:tc>
          <w:tcPr>
            <w:tcW w:w="2608" w:type="dxa"/>
          </w:tcPr>
          <w:p w14:paraId="27232F88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 xml:space="preserve">בתהליך אריזת </w:t>
            </w:r>
            <w:proofErr w:type="spellStart"/>
            <w:r w:rsidRPr="00FA739A">
              <w:rPr>
                <w:rFonts w:ascii="David" w:hAnsi="David" w:cs="David"/>
                <w:sz w:val="24"/>
                <w:szCs w:val="24"/>
                <w:rtl/>
              </w:rPr>
              <w:t>שישיה</w:t>
            </w:r>
            <w:proofErr w:type="spellEnd"/>
          </w:p>
        </w:tc>
      </w:tr>
    </w:tbl>
    <w:p w14:paraId="74275107" w14:textId="77777777" w:rsidR="003A3ADB" w:rsidRPr="00FA739A" w:rsidRDefault="003A3ADB" w:rsidP="00FA739A">
      <w:pPr>
        <w:spacing w:line="360" w:lineRule="auto"/>
        <w:rPr>
          <w:rFonts w:ascii="David" w:hAnsi="David" w:cs="David"/>
          <w:b/>
          <w:bCs/>
          <w:sz w:val="24"/>
          <w:szCs w:val="24"/>
        </w:rPr>
      </w:pPr>
    </w:p>
    <w:p w14:paraId="1EBFAF7F" w14:textId="77777777" w:rsidR="00ED5342" w:rsidRDefault="00ED5342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67FDADBA" w14:textId="77777777" w:rsidR="00ED5342" w:rsidRDefault="00ED5342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2066ED42" w14:textId="3ABC61B8" w:rsidR="003A3ADB" w:rsidRDefault="003A3ADB" w:rsidP="00FA739A">
      <w:pPr>
        <w:spacing w:line="360" w:lineRule="auto"/>
        <w:rPr>
          <w:rFonts w:ascii="David" w:hAnsi="David" w:cs="David"/>
          <w:sz w:val="24"/>
          <w:szCs w:val="24"/>
        </w:rPr>
      </w:pPr>
      <w:r w:rsidRPr="00FA739A">
        <w:rPr>
          <w:rFonts w:ascii="David" w:hAnsi="David" w:cs="David"/>
          <w:b/>
          <w:bCs/>
          <w:sz w:val="24"/>
          <w:szCs w:val="24"/>
          <w:rtl/>
        </w:rPr>
        <w:lastRenderedPageBreak/>
        <w:t>תיעוד קוד התכנית</w:t>
      </w:r>
      <w:r w:rsidRPr="00FA739A">
        <w:rPr>
          <w:rFonts w:ascii="David" w:hAnsi="David" w:cs="David"/>
          <w:sz w:val="24"/>
          <w:szCs w:val="24"/>
          <w:rtl/>
        </w:rPr>
        <w:t>:</w:t>
      </w:r>
    </w:p>
    <w:p w14:paraId="1EFE2D94" w14:textId="34C31F92" w:rsidR="00815B5D" w:rsidRPr="00815B5D" w:rsidRDefault="00815B5D" w:rsidP="00815B5D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 w:hint="cs"/>
        </w:rPr>
      </w:pPr>
      <w:r w:rsidRPr="00815B5D">
        <w:rPr>
          <w:rFonts w:ascii="David" w:hAnsi="David" w:cs="David" w:hint="cs"/>
          <w:rtl/>
        </w:rPr>
        <w:t xml:space="preserve">תחילת יום עבודה- </w:t>
      </w:r>
      <w:r>
        <w:rPr>
          <w:rFonts w:ascii="David" w:hAnsi="David" w:cs="David" w:hint="cs"/>
          <w:rtl/>
        </w:rPr>
        <w:t xml:space="preserve">בלחיצת </w:t>
      </w:r>
      <m:oMath>
        <m:sSub>
          <m:sSubPr>
            <m:ctrlPr>
              <w:rPr>
                <w:rFonts w:ascii="Cambria Math" w:hAnsi="Cambria Math" w:cs="Davi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</w:rPr>
              <m:t>7</m:t>
            </m:r>
          </m:sub>
        </m:sSub>
      </m:oMath>
      <w:r>
        <w:rPr>
          <w:rFonts w:ascii="David" w:eastAsiaTheme="minorEastAsia" w:hAnsi="David" w:cs="David" w:hint="cs"/>
          <w:rtl/>
        </w:rPr>
        <w:t xml:space="preserve"> נעביר את הערכים מה</w:t>
      </w:r>
      <w:r>
        <w:rPr>
          <w:rFonts w:ascii="David" w:eastAsiaTheme="minorEastAsia" w:hAnsi="David" w:cs="David"/>
        </w:rPr>
        <w:t>Watch</w:t>
      </w:r>
      <w:r w:rsidRPr="00815B5D">
        <w:rPr>
          <w:rFonts w:ascii="David" w:eastAsiaTheme="minorEastAsia" w:hAnsi="David" w:cs="David" w:hint="cs"/>
          <w:rtl/>
        </w:rPr>
        <w:t xml:space="preserve"> </w:t>
      </w:r>
      <w:r>
        <w:rPr>
          <w:rFonts w:ascii="David" w:eastAsiaTheme="minorEastAsia" w:hAnsi="David" w:cs="David" w:hint="cs"/>
          <w:rtl/>
        </w:rPr>
        <w:t>ל</w:t>
      </w:r>
      <w:r>
        <w:rPr>
          <w:rFonts w:ascii="David" w:eastAsiaTheme="minorEastAsia" w:hAnsi="David" w:cs="David" w:hint="cs"/>
          <w:rtl/>
        </w:rPr>
        <w:t>רגיסטרים</w:t>
      </w:r>
      <w:r>
        <w:rPr>
          <w:rFonts w:ascii="David" w:eastAsiaTheme="minorEastAsia" w:hAnsi="David" w:cs="David" w:hint="cs"/>
          <w:rtl/>
        </w:rPr>
        <w:t xml:space="preserve">. קיים מעגל החזקה שנקטע כאשר </w:t>
      </w:r>
      <m:oMath>
        <m:sSub>
          <m:sSubPr>
            <m:ctrlPr>
              <w:rPr>
                <w:rFonts w:ascii="Cambria Math" w:eastAsiaTheme="minorEastAsia" w:hAnsi="Cambria Math" w:cs="David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35</m:t>
            </m:r>
          </m:sub>
        </m:sSub>
      </m:oMath>
      <w:r>
        <w:rPr>
          <w:rFonts w:ascii="David" w:eastAsiaTheme="minorEastAsia" w:hAnsi="David" w:cs="David" w:hint="cs"/>
          <w:rtl/>
        </w:rPr>
        <w:t xml:space="preserve"> שווה לאפס (אין לי מספיק מצרכים). גם לחיצה על לחצן החירום </w:t>
      </w:r>
      <m:oMath>
        <m:sSub>
          <m:sSubPr>
            <m:ctrlPr>
              <w:rPr>
                <w:rFonts w:ascii="Cambria Math" w:eastAsiaTheme="minorEastAsia" w:hAnsi="Cambria Math" w:cs="David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11</m:t>
            </m:r>
          </m:sub>
        </m:sSub>
      </m:oMath>
      <w:r>
        <w:rPr>
          <w:rFonts w:ascii="David" w:eastAsiaTheme="minorEastAsia" w:hAnsi="David" w:cs="David" w:hint="cs"/>
          <w:rtl/>
        </w:rPr>
        <w:t xml:space="preserve"> תקטע את יום העבודה.</w:t>
      </w:r>
    </w:p>
    <w:p w14:paraId="0C435CA1" w14:textId="0F454909" w:rsidR="00815B5D" w:rsidRDefault="00480FFF" w:rsidP="00815B5D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0BB6AE96" wp14:editId="5BB61F7D">
            <wp:extent cx="5365750" cy="9906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22" t="11966" b="58405"/>
                    <a:stretch/>
                  </pic:blipFill>
                  <pic:spPr bwMode="auto">
                    <a:xfrm>
                      <a:off x="0" y="0"/>
                      <a:ext cx="536575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9B53A" w14:textId="08D9A67F" w:rsidR="00815B5D" w:rsidRPr="00815B5D" w:rsidRDefault="00B13E6A" w:rsidP="00815B5D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שלב ה</w:t>
      </w:r>
      <w:r w:rsidR="00815B5D">
        <w:rPr>
          <w:rFonts w:ascii="David" w:hAnsi="David" w:cs="David" w:hint="cs"/>
          <w:sz w:val="24"/>
          <w:szCs w:val="24"/>
          <w:rtl/>
        </w:rPr>
        <w:t xml:space="preserve">בישול- בעת לחיצה על כפתור </w:t>
      </w:r>
      <m:oMath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="00815B5D">
        <w:rPr>
          <w:rFonts w:ascii="David" w:eastAsiaTheme="minorEastAsia" w:hAnsi="David" w:cs="David" w:hint="cs"/>
          <w:sz w:val="24"/>
          <w:szCs w:val="24"/>
          <w:rtl/>
        </w:rPr>
        <w:t xml:space="preserve"> נדגום את </w:t>
      </w:r>
      <w:r w:rsidR="00815B5D">
        <w:rPr>
          <w:rFonts w:ascii="David" w:eastAsiaTheme="minorEastAsia" w:hAnsi="David" w:cs="David"/>
          <w:sz w:val="24"/>
          <w:szCs w:val="24"/>
        </w:rPr>
        <w:t>Analog Input-1</w:t>
      </w:r>
      <w:r w:rsidR="00815B5D">
        <w:rPr>
          <w:rFonts w:ascii="David" w:eastAsiaTheme="minorEastAsia" w:hAnsi="David" w:cs="David" w:hint="cs"/>
          <w:sz w:val="24"/>
          <w:szCs w:val="24"/>
          <w:rtl/>
        </w:rPr>
        <w:t xml:space="preserve"> נמיר את האינפוט למשתנה מסוג </w:t>
      </w:r>
      <w:r w:rsidR="00815B5D">
        <w:rPr>
          <w:rFonts w:ascii="David" w:eastAsiaTheme="minorEastAsia" w:hAnsi="David" w:cs="David"/>
          <w:sz w:val="24"/>
          <w:szCs w:val="24"/>
        </w:rPr>
        <w:t>Float</w:t>
      </w:r>
      <w:r w:rsidR="00815B5D">
        <w:rPr>
          <w:rFonts w:ascii="David" w:eastAsiaTheme="minorEastAsia" w:hAnsi="David" w:cs="David" w:hint="cs"/>
          <w:sz w:val="24"/>
          <w:szCs w:val="24"/>
          <w:rtl/>
        </w:rPr>
        <w:t xml:space="preserve"> ונחלק ב400. בנוסף נדליק מנורות עזר לצורך ביצוע פולס בעליה בהמשך.</w:t>
      </w:r>
    </w:p>
    <w:p w14:paraId="3F5DAC1A" w14:textId="3E2E4942" w:rsidR="00815B5D" w:rsidRDefault="00815B5D" w:rsidP="00FA739A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B21DC86" wp14:editId="670A8E2F">
            <wp:extent cx="5372100" cy="400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615" t="41216" b="46818"/>
                    <a:stretch/>
                  </pic:blipFill>
                  <pic:spPr bwMode="auto">
                    <a:xfrm>
                      <a:off x="0" y="0"/>
                      <a:ext cx="537210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D3375" w14:textId="6E62E5B0" w:rsidR="00815B5D" w:rsidRPr="00815B5D" w:rsidRDefault="00815B5D" w:rsidP="00815B5D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בדיקה האם בחר בלאגר והאם יש מספיק מצרכים לבישול שישיית בירה מסוג זה. נדליק את מנורת העזר הרלוונטית במידה ויהיה חסר מצרך </w:t>
      </w:r>
      <w:proofErr w:type="spellStart"/>
      <w:r>
        <w:rPr>
          <w:rFonts w:ascii="David" w:hAnsi="David" w:cs="David" w:hint="cs"/>
          <w:sz w:val="24"/>
          <w:szCs w:val="24"/>
          <w:rtl/>
        </w:rPr>
        <w:t>מסויים</w:t>
      </w:r>
      <w:proofErr w:type="spellEnd"/>
      <w:r>
        <w:rPr>
          <w:rFonts w:ascii="David" w:hAnsi="David" w:cs="David" w:hint="cs"/>
          <w:sz w:val="24"/>
          <w:szCs w:val="24"/>
          <w:rtl/>
        </w:rPr>
        <w:t>.</w:t>
      </w:r>
    </w:p>
    <w:p w14:paraId="5B9FFA77" w14:textId="09FEA944" w:rsidR="00ED5342" w:rsidRDefault="00815B5D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  <w:bookmarkStart w:id="0" w:name="_GoBack"/>
      <w:r>
        <w:rPr>
          <w:noProof/>
        </w:rPr>
        <w:drawing>
          <wp:inline distT="0" distB="0" distL="0" distR="0" wp14:anchorId="7F03A712" wp14:editId="737E10E6">
            <wp:extent cx="2476500" cy="1384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509" t="13105" r="48825" b="45490"/>
                    <a:stretch/>
                  </pic:blipFill>
                  <pic:spPr bwMode="auto">
                    <a:xfrm>
                      <a:off x="0" y="0"/>
                      <a:ext cx="247650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4B8EA789" w14:textId="7D4CA17D" w:rsidR="00ED5342" w:rsidRPr="00ED5342" w:rsidRDefault="00ED5342" w:rsidP="00ED5342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בדיקה האם בחר בלאגר והאם יש מספיק מצרכים לבישול שישיית בירה מסוג זה. נדליק את מנורת העזר הרלוונטית במידה ויהיה חסר מצרך </w:t>
      </w:r>
      <w:proofErr w:type="spellStart"/>
      <w:r>
        <w:rPr>
          <w:rFonts w:ascii="David" w:hAnsi="David" w:cs="David" w:hint="cs"/>
          <w:sz w:val="24"/>
          <w:szCs w:val="24"/>
          <w:rtl/>
        </w:rPr>
        <w:t>מסויים</w:t>
      </w:r>
      <w:proofErr w:type="spellEnd"/>
      <w:r>
        <w:rPr>
          <w:rFonts w:ascii="David" w:hAnsi="David" w:cs="David" w:hint="cs"/>
          <w:sz w:val="24"/>
          <w:szCs w:val="24"/>
          <w:rtl/>
        </w:rPr>
        <w:t>.</w:t>
      </w:r>
    </w:p>
    <w:p w14:paraId="57092A0F" w14:textId="1AB58748" w:rsidR="00ED5342" w:rsidRDefault="00ED5342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629A6745" wp14:editId="31FD2A48">
            <wp:extent cx="2514600" cy="149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936" t="32859" r="47756" b="22507"/>
                    <a:stretch/>
                  </pic:blipFill>
                  <pic:spPr bwMode="auto">
                    <a:xfrm>
                      <a:off x="0" y="0"/>
                      <a:ext cx="251460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3A481" w14:textId="3356FA71" w:rsidR="00ED5342" w:rsidRDefault="00ED5342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AD27EA5" w14:textId="77777777" w:rsidR="00ED5342" w:rsidRDefault="00ED5342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97DA42E" w14:textId="0287EB35" w:rsidR="00ED5342" w:rsidRPr="00ED5342" w:rsidRDefault="00ED5342" w:rsidP="00ED5342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מנורת העזר </w:t>
      </w:r>
      <m:oMath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35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תידלק במידה ולפחות אחד מהמצרכים חסר.</w:t>
      </w:r>
    </w:p>
    <w:p w14:paraId="5B0E810A" w14:textId="3414C2F8" w:rsidR="00ED5342" w:rsidRDefault="00ED5342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279DF39" wp14:editId="1E36B6EF">
            <wp:extent cx="2421973" cy="768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509" t="16714" r="59508" b="65812"/>
                    <a:stretch/>
                  </pic:blipFill>
                  <pic:spPr bwMode="auto">
                    <a:xfrm>
                      <a:off x="0" y="0"/>
                      <a:ext cx="2422462" cy="76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8F72B" w14:textId="77777777" w:rsidR="00ED5342" w:rsidRDefault="00ED5342" w:rsidP="00180078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sz w:val="24"/>
          <w:szCs w:val="24"/>
        </w:rPr>
      </w:pPr>
      <w:r w:rsidRPr="00ED5342">
        <w:rPr>
          <w:rFonts w:ascii="David" w:hAnsi="David" w:cs="David" w:hint="cs"/>
          <w:sz w:val="24"/>
          <w:szCs w:val="24"/>
          <w:rtl/>
        </w:rPr>
        <w:t xml:space="preserve">אנו מוודאים שהתהליך לא ימשיך במידה של חוסר </w:t>
      </w:r>
      <w:proofErr w:type="spellStart"/>
      <w:r w:rsidRPr="00ED5342">
        <w:rPr>
          <w:rFonts w:ascii="David" w:hAnsi="David" w:cs="David" w:hint="cs"/>
          <w:sz w:val="24"/>
          <w:szCs w:val="24"/>
          <w:rtl/>
        </w:rPr>
        <w:t>מסויים</w:t>
      </w:r>
      <w:proofErr w:type="spellEnd"/>
      <w:r w:rsidRPr="00ED5342">
        <w:rPr>
          <w:rFonts w:ascii="David" w:hAnsi="David" w:cs="David" w:hint="cs"/>
          <w:sz w:val="24"/>
          <w:szCs w:val="24"/>
          <w:rtl/>
        </w:rPr>
        <w:t xml:space="preserve"> ו/או לא נבחר סוג בירה רצוי.</w:t>
      </w:r>
    </w:p>
    <w:p w14:paraId="3FE249F8" w14:textId="2A495EB2" w:rsidR="00ED5342" w:rsidRDefault="00ED5342" w:rsidP="00ED5342">
      <w:pPr>
        <w:spacing w:line="360" w:lineRule="auto"/>
        <w:ind w:left="360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41DB118A" wp14:editId="37BB7226">
            <wp:extent cx="4247960" cy="8445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509" t="33998" r="54487" b="53276"/>
                    <a:stretch/>
                  </pic:blipFill>
                  <pic:spPr bwMode="auto">
                    <a:xfrm>
                      <a:off x="0" y="0"/>
                      <a:ext cx="4248441" cy="844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29221" w14:textId="5D2E21E0" w:rsidR="00ED5342" w:rsidRPr="00ED5342" w:rsidRDefault="00ED5342" w:rsidP="00ED5342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נסיר מהמלאי הנתון את חומרי הגלם בהם נשתמש לייצור שישיית בירה מהסוג הנבחר. בנוסף ביצענו מעגל החזקה אשר נקטע כאשר מתחיל שוב תהליך בישול.</w:t>
      </w:r>
    </w:p>
    <w:p w14:paraId="165453E8" w14:textId="4DD68835" w:rsidR="00ED5342" w:rsidRDefault="00ED5342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16793A3" wp14:editId="384781BF">
            <wp:extent cx="5029200" cy="895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656" t="47067" r="5365" b="26038"/>
                    <a:stretch/>
                  </pic:blipFill>
                  <pic:spPr bwMode="auto">
                    <a:xfrm>
                      <a:off x="0" y="0"/>
                      <a:ext cx="502920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4406E" w14:textId="5CEF964F" w:rsidR="00ED5342" w:rsidRPr="00ED5342" w:rsidRDefault="00B13E6A" w:rsidP="00ED5342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לאחר סיום החסרת החומרים מהמלאי תידלק נורת הבישול למשך 4 שניות על ידי מונה זמן.</w:t>
      </w:r>
    </w:p>
    <w:p w14:paraId="405733C9" w14:textId="6E664DC8" w:rsidR="00ED5342" w:rsidRDefault="00ED5342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29EEF322" wp14:editId="3C06DA01">
            <wp:extent cx="3771004" cy="89535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828" t="15955" r="51923" b="67901"/>
                    <a:stretch/>
                  </pic:blipFill>
                  <pic:spPr bwMode="auto">
                    <a:xfrm>
                      <a:off x="0" y="0"/>
                      <a:ext cx="3775936" cy="896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2DFE0" w14:textId="639E9C88" w:rsidR="00B13E6A" w:rsidRPr="00B13E6A" w:rsidRDefault="00B13E6A" w:rsidP="00B13E6A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שלב התסיסה- לאחר שנורת הבישול נכבית נבדוק באיזה סוג בירה המשתמש בחר כדי לדעת כמה שניות ימשך תהליך התסיסה. לאחר לחיצה על </w:t>
      </w:r>
      <m:oMath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יחל התהליך.</w:t>
      </w:r>
    </w:p>
    <w:p w14:paraId="059778B9" w14:textId="40A8B796" w:rsidR="00B13E6A" w:rsidRDefault="00B210C6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2397CEF5" wp14:editId="1741002A">
            <wp:extent cx="3794981" cy="901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935" t="37227" r="38356" b="40930"/>
                    <a:stretch/>
                  </pic:blipFill>
                  <pic:spPr bwMode="auto">
                    <a:xfrm>
                      <a:off x="0" y="0"/>
                      <a:ext cx="3797384" cy="902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77387" w14:textId="199EBD80" w:rsidR="00B13E6A" w:rsidRPr="00B13E6A" w:rsidRDefault="00B13E6A" w:rsidP="00B13E6A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sz w:val="24"/>
          <w:szCs w:val="24"/>
          <w:rtl/>
        </w:rPr>
      </w:pPr>
      <m:oMath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TC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25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סופר את משך הזמן הכולל של תהליך התסיסה. </w:t>
      </w:r>
      <m:oMath>
        <m:sSub>
          <m:sSubPr>
            <m:ctrlPr>
              <w:rPr>
                <w:rFonts w:ascii="Cambria Math" w:eastAsiaTheme="minorEastAsia" w:hAnsi="Cambria Math" w:cs="David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David"/>
                <w:sz w:val="24"/>
                <w:szCs w:val="24"/>
              </w:rPr>
              <m:t>TC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David"/>
                <w:sz w:val="24"/>
                <w:szCs w:val="24"/>
              </w:rPr>
              <m:t>21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ו</w:t>
      </w:r>
      <m:oMath>
        <m:sSub>
          <m:sSubPr>
            <m:ctrlPr>
              <w:rPr>
                <w:rFonts w:ascii="Cambria Math" w:eastAsiaTheme="minorEastAsia" w:hAnsi="Cambria Math" w:cs="David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David"/>
                <w:sz w:val="24"/>
                <w:szCs w:val="24"/>
              </w:rPr>
              <m:t>TC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David"/>
                <w:sz w:val="24"/>
                <w:szCs w:val="24"/>
              </w:rPr>
              <m:t>23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מהבהבים לסירוגין לאורך כל התסיסה.</w:t>
      </w:r>
    </w:p>
    <w:p w14:paraId="2626D17F" w14:textId="441F1D01" w:rsidR="00B13E6A" w:rsidRDefault="00B13E6A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8A89304" wp14:editId="444E2F3B">
            <wp:extent cx="4819650" cy="194151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829" t="18993" r="37393" b="43210"/>
                    <a:stretch/>
                  </pic:blipFill>
                  <pic:spPr bwMode="auto">
                    <a:xfrm>
                      <a:off x="0" y="0"/>
                      <a:ext cx="4827372" cy="194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AB0F3" w14:textId="2CFD36CF" w:rsidR="00B13E6A" w:rsidRPr="00B13E6A" w:rsidRDefault="00B13E6A" w:rsidP="00B13E6A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לאחר סיום תהליך התסיסה </w:t>
      </w:r>
      <m:oMath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יפעיל את תהליך האחסון </w:t>
      </w:r>
      <w:r w:rsidR="00B210C6">
        <w:rPr>
          <w:rFonts w:ascii="David" w:eastAsiaTheme="minorEastAsia" w:hAnsi="David" w:cs="David" w:hint="cs"/>
          <w:sz w:val="24"/>
          <w:szCs w:val="24"/>
          <w:rtl/>
        </w:rPr>
        <w:t xml:space="preserve">ובנוסף יתבצע אתחול המשתנה של מונה האירועים אשר סופר </w:t>
      </w:r>
      <w:r w:rsidR="00B210C6">
        <w:rPr>
          <w:rFonts w:ascii="David" w:eastAsiaTheme="minorEastAsia" w:hAnsi="David" w:cs="David" w:hint="cs"/>
          <w:sz w:val="24"/>
          <w:szCs w:val="24"/>
          <w:rtl/>
        </w:rPr>
        <w:t xml:space="preserve">(לחיצה על </w:t>
      </w:r>
      <m:oMath>
        <m:sSub>
          <m:sSubPr>
            <m:ctrlPr>
              <w:rPr>
                <w:rFonts w:ascii="Cambria Math" w:eastAsiaTheme="minorEastAsia" w:hAnsi="Cambria Math" w:cs="David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David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David"/>
                <w:sz w:val="24"/>
                <w:szCs w:val="24"/>
              </w:rPr>
              <m:t>0</m:t>
            </m:r>
          </m:sub>
        </m:sSub>
      </m:oMath>
      <w:r w:rsidR="00B210C6">
        <w:rPr>
          <w:rFonts w:ascii="David" w:eastAsiaTheme="minorEastAsia" w:hAnsi="David" w:cs="David" w:hint="cs"/>
          <w:sz w:val="24"/>
          <w:szCs w:val="24"/>
          <w:rtl/>
        </w:rPr>
        <w:t xml:space="preserve">) </w:t>
      </w:r>
      <w:r w:rsidR="00B210C6">
        <w:rPr>
          <w:rFonts w:ascii="David" w:eastAsiaTheme="minorEastAsia" w:hAnsi="David" w:cs="David" w:hint="cs"/>
          <w:sz w:val="24"/>
          <w:szCs w:val="24"/>
          <w:rtl/>
        </w:rPr>
        <w:t>את מספר הבקבוקים באריזה. מנורת האחסון תדלוק כל עוד האריזה לא מלאה.</w:t>
      </w:r>
    </w:p>
    <w:p w14:paraId="1F31F119" w14:textId="20BB7D77" w:rsidR="00B13E6A" w:rsidRDefault="00311C08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53C91093" wp14:editId="2D48CFBB">
            <wp:extent cx="3849087" cy="1936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723" t="26781" r="39743" b="28015"/>
                    <a:stretch/>
                  </pic:blipFill>
                  <pic:spPr bwMode="auto">
                    <a:xfrm>
                      <a:off x="0" y="0"/>
                      <a:ext cx="3856860" cy="1940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579FE" w14:textId="02F6AD5E" w:rsidR="00B210C6" w:rsidRPr="00B210C6" w:rsidRDefault="00B210C6" w:rsidP="00B210C6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כאשר התמלאה אריזה נוסיפה אל מיכל האחסון (משתנה </w:t>
      </w:r>
      <w:proofErr w:type="spellStart"/>
      <w:r>
        <w:rPr>
          <w:rFonts w:ascii="David" w:hAnsi="David" w:cs="David"/>
          <w:sz w:val="24"/>
          <w:szCs w:val="24"/>
        </w:rPr>
        <w:t>StorageSix</w:t>
      </w:r>
      <w:proofErr w:type="spellEnd"/>
      <w:r>
        <w:rPr>
          <w:rFonts w:ascii="David" w:hAnsi="David" w:cs="David" w:hint="cs"/>
          <w:sz w:val="24"/>
          <w:szCs w:val="24"/>
          <w:rtl/>
        </w:rPr>
        <w:t>) אשר סופר כמה אריזות מכיל.</w:t>
      </w:r>
    </w:p>
    <w:p w14:paraId="24F0BB1F" w14:textId="3FF28503" w:rsidR="00B210C6" w:rsidRDefault="00311C08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55E598C2" wp14:editId="4A6BD7C4">
            <wp:extent cx="3206955" cy="654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829" t="72365" r="57692" b="15859"/>
                    <a:stretch/>
                  </pic:blipFill>
                  <pic:spPr bwMode="auto">
                    <a:xfrm>
                      <a:off x="0" y="0"/>
                      <a:ext cx="3212347" cy="65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12650" w14:textId="2B79E14D" w:rsidR="00B210C6" w:rsidRDefault="00B210C6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DC50C81" w14:textId="0B7DA049" w:rsidR="00B210C6" w:rsidRDefault="00B210C6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707CA26" w14:textId="6F353B01" w:rsidR="00B210C6" w:rsidRDefault="00B210C6" w:rsidP="00B531B5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sz w:val="24"/>
          <w:szCs w:val="24"/>
        </w:rPr>
      </w:pPr>
      <w:r w:rsidRPr="00B210C6">
        <w:rPr>
          <w:rFonts w:ascii="David" w:hAnsi="David" w:cs="David" w:hint="cs"/>
          <w:sz w:val="24"/>
          <w:szCs w:val="24"/>
          <w:rtl/>
        </w:rPr>
        <w:lastRenderedPageBreak/>
        <w:t>בעת סיום יום העבודה נציג את כמות השישיות במיכל האחסון. נכפיל את כמות השישיות ב40 נמיר זאת למשתנה מסו</w:t>
      </w:r>
      <w:r>
        <w:rPr>
          <w:rFonts w:ascii="David" w:hAnsi="David" w:cs="David" w:hint="cs"/>
          <w:sz w:val="24"/>
          <w:szCs w:val="24"/>
          <w:rtl/>
        </w:rPr>
        <w:t xml:space="preserve">ג </w:t>
      </w:r>
      <w:r>
        <w:rPr>
          <w:rFonts w:ascii="David" w:hAnsi="David" w:cs="David"/>
          <w:sz w:val="24"/>
          <w:szCs w:val="24"/>
        </w:rPr>
        <w:t>Word</w:t>
      </w:r>
      <w:r>
        <w:rPr>
          <w:rFonts w:ascii="David" w:hAnsi="David" w:cs="David" w:hint="cs"/>
          <w:sz w:val="24"/>
          <w:szCs w:val="24"/>
          <w:rtl/>
        </w:rPr>
        <w:t xml:space="preserve"> ונציג ב</w:t>
      </w:r>
      <w:r>
        <w:rPr>
          <w:rFonts w:ascii="David" w:hAnsi="David" w:cs="David"/>
          <w:sz w:val="24"/>
          <w:szCs w:val="24"/>
        </w:rPr>
        <w:t>Analog Output</w:t>
      </w:r>
      <w:r>
        <w:rPr>
          <w:rFonts w:ascii="David" w:hAnsi="David" w:cs="David" w:hint="cs"/>
          <w:sz w:val="24"/>
          <w:szCs w:val="24"/>
          <w:rtl/>
        </w:rPr>
        <w:t>.</w:t>
      </w:r>
    </w:p>
    <w:p w14:paraId="39912F89" w14:textId="4E7A5B27" w:rsidR="00B210C6" w:rsidRPr="00B210C6" w:rsidRDefault="00B210C6" w:rsidP="00B210C6">
      <w:pPr>
        <w:spacing w:line="360" w:lineRule="auto"/>
        <w:ind w:left="360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3461054F" wp14:editId="67F48AB3">
            <wp:extent cx="6257925" cy="4764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615" t="70845" r="17414" b="19278"/>
                    <a:stretch/>
                  </pic:blipFill>
                  <pic:spPr bwMode="auto">
                    <a:xfrm>
                      <a:off x="0" y="0"/>
                      <a:ext cx="6272090" cy="47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AFD83" w14:textId="7FD4C10D" w:rsidR="003A3ADB" w:rsidRPr="003E1B21" w:rsidRDefault="003A3ADB" w:rsidP="00FA739A">
      <w:pPr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3E1B21">
        <w:rPr>
          <w:rFonts w:ascii="David" w:hAnsi="David" w:cs="David"/>
          <w:b/>
          <w:bCs/>
          <w:sz w:val="24"/>
          <w:szCs w:val="24"/>
          <w:rtl/>
        </w:rPr>
        <w:t>סיכום ומסקנות:</w:t>
      </w:r>
    </w:p>
    <w:p w14:paraId="1FFEFBFF" w14:textId="3831BF91" w:rsidR="00B40188" w:rsidRPr="003E1B21" w:rsidRDefault="00B40188" w:rsidP="00FA739A">
      <w:pPr>
        <w:spacing w:line="360" w:lineRule="auto"/>
        <w:rPr>
          <w:rFonts w:ascii="David" w:hAnsi="David" w:cs="David"/>
          <w:rtl/>
        </w:rPr>
      </w:pPr>
      <w:r w:rsidRPr="003E1B21">
        <w:rPr>
          <w:rFonts w:ascii="David" w:hAnsi="David" w:cs="David"/>
          <w:rtl/>
        </w:rPr>
        <w:t>כתבנו דיאגרמה שמסוגלת לייצר בקבוקי בירה בהתאם לדרישה המבוקשת. והיא מדליקה מנורות. אם לוחצים עם כפתור החירום, התוכנית תעצור.</w:t>
      </w:r>
    </w:p>
    <w:p w14:paraId="678EF69D" w14:textId="633E56AC" w:rsidR="005D47FF" w:rsidRPr="003E1B21" w:rsidRDefault="005D47FF" w:rsidP="00FA739A">
      <w:pPr>
        <w:spacing w:line="360" w:lineRule="auto"/>
        <w:rPr>
          <w:rFonts w:ascii="David" w:hAnsi="David" w:cs="David"/>
          <w:b/>
          <w:bCs/>
          <w:rtl/>
        </w:rPr>
      </w:pPr>
      <w:r w:rsidRPr="003E1B21">
        <w:rPr>
          <w:rFonts w:ascii="David" w:hAnsi="David" w:cs="David"/>
          <w:b/>
          <w:bCs/>
          <w:rtl/>
        </w:rPr>
        <w:t xml:space="preserve">נספח- </w:t>
      </w:r>
      <w:r w:rsidRPr="003E1B21">
        <w:rPr>
          <w:rFonts w:ascii="David" w:hAnsi="David" w:cs="David"/>
          <w:b/>
          <w:bCs/>
        </w:rPr>
        <w:t>ReadMe</w:t>
      </w:r>
    </w:p>
    <w:p w14:paraId="698FF673" w14:textId="0F98DC5C" w:rsidR="005D47FF" w:rsidRPr="003E1B21" w:rsidRDefault="005D47FF" w:rsidP="00FA739A">
      <w:pPr>
        <w:spacing w:line="360" w:lineRule="auto"/>
        <w:rPr>
          <w:rFonts w:ascii="David" w:hAnsi="David" w:cs="David"/>
          <w:rtl/>
        </w:rPr>
      </w:pPr>
      <w:r w:rsidRPr="003E1B21">
        <w:rPr>
          <w:rFonts w:ascii="David" w:hAnsi="David" w:cs="David"/>
          <w:rtl/>
        </w:rPr>
        <w:t xml:space="preserve">בקר </w:t>
      </w:r>
      <w:r w:rsidRPr="003E1B21">
        <w:rPr>
          <w:rFonts w:ascii="David" w:hAnsi="David" w:cs="David"/>
        </w:rPr>
        <w:t>PLC</w:t>
      </w:r>
      <w:r w:rsidRPr="003E1B21">
        <w:rPr>
          <w:rFonts w:ascii="David" w:hAnsi="David" w:cs="David"/>
          <w:rtl/>
        </w:rPr>
        <w:t xml:space="preserve"> מדמה מכונה לייצור בירות.</w:t>
      </w:r>
    </w:p>
    <w:p w14:paraId="4013099D" w14:textId="4073CFE9" w:rsidR="005D47FF" w:rsidRPr="003E1B21" w:rsidRDefault="005D47FF" w:rsidP="005D47FF">
      <w:pPr>
        <w:spacing w:line="360" w:lineRule="auto"/>
        <w:rPr>
          <w:rFonts w:ascii="David" w:hAnsi="David" w:cs="David"/>
          <w:rtl/>
        </w:rPr>
      </w:pPr>
      <w:r w:rsidRPr="003E1B21">
        <w:rPr>
          <w:rFonts w:ascii="David" w:hAnsi="David" w:cs="David"/>
          <w:rtl/>
        </w:rPr>
        <w:t xml:space="preserve">ראשית, נכניס את מלאי הפתיחה לשלושת </w:t>
      </w:r>
      <w:proofErr w:type="spellStart"/>
      <w:r w:rsidRPr="003E1B21">
        <w:rPr>
          <w:rFonts w:ascii="David" w:hAnsi="David" w:cs="David"/>
          <w:rtl/>
        </w:rPr>
        <w:t>המיכלים</w:t>
      </w:r>
      <w:proofErr w:type="spellEnd"/>
      <w:r w:rsidRPr="003E1B21">
        <w:rPr>
          <w:rFonts w:ascii="David" w:hAnsi="David" w:cs="David"/>
          <w:rtl/>
        </w:rPr>
        <w:t xml:space="preserve"> השונים ב</w:t>
      </w:r>
      <w:r w:rsidRPr="003E1B21">
        <w:rPr>
          <w:rFonts w:ascii="David" w:hAnsi="David" w:cs="David"/>
        </w:rPr>
        <w:t>Watch1</w:t>
      </w:r>
      <w:r w:rsidR="003E1B21" w:rsidRPr="003E1B21">
        <w:rPr>
          <w:rFonts w:ascii="David" w:hAnsi="David" w:cs="David"/>
          <w:rtl/>
        </w:rPr>
        <w:t xml:space="preserve"> </w:t>
      </w:r>
      <w:r w:rsidRPr="003E1B21">
        <w:rPr>
          <w:rFonts w:ascii="David" w:hAnsi="David" w:cs="David"/>
          <w:rtl/>
        </w:rPr>
        <w:t>(לתת, שמרים וכשות)</w:t>
      </w:r>
      <w:r w:rsidR="003E1B21" w:rsidRPr="003E1B21">
        <w:rPr>
          <w:rFonts w:ascii="David" w:hAnsi="David" w:cs="David"/>
          <w:rtl/>
        </w:rPr>
        <w:t xml:space="preserve"> ונבחר בסוג הבירה אותה נרצה להכין (לאגר- 0-5 </w:t>
      </w:r>
      <w:proofErr w:type="spellStart"/>
      <w:r w:rsidR="003E1B21" w:rsidRPr="003E1B21">
        <w:rPr>
          <w:rFonts w:ascii="David" w:hAnsi="David" w:cs="David"/>
          <w:rtl/>
        </w:rPr>
        <w:t>פילזנר</w:t>
      </w:r>
      <w:proofErr w:type="spellEnd"/>
      <w:r w:rsidR="003E1B21" w:rsidRPr="003E1B21">
        <w:rPr>
          <w:rFonts w:ascii="David" w:hAnsi="David" w:cs="David"/>
          <w:rtl/>
        </w:rPr>
        <w:t>- 6-10).</w:t>
      </w:r>
    </w:p>
    <w:p w14:paraId="6ABAAD76" w14:textId="77777777" w:rsidR="003E1B21" w:rsidRPr="003E1B21" w:rsidRDefault="005D47FF" w:rsidP="005D47FF">
      <w:pPr>
        <w:spacing w:line="360" w:lineRule="auto"/>
        <w:rPr>
          <w:rFonts w:ascii="David" w:eastAsiaTheme="minorEastAsia" w:hAnsi="David" w:cs="David"/>
          <w:rtl/>
        </w:rPr>
      </w:pPr>
      <w:r w:rsidRPr="003E1B21">
        <w:rPr>
          <w:rFonts w:ascii="David" w:hAnsi="David" w:cs="David"/>
          <w:rtl/>
        </w:rPr>
        <w:t xml:space="preserve">על מנת להתחיל את היום יש ללחוץ על מתג </w:t>
      </w:r>
      <m:oMath>
        <m:sSub>
          <m:sSubPr>
            <m:ctrlPr>
              <w:rPr>
                <w:rFonts w:ascii="Cambria Math" w:hAnsi="Cambria Math" w:cs="Davi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</w:rPr>
              <m:t>7</m:t>
            </m:r>
          </m:sub>
        </m:sSub>
      </m:oMath>
      <w:r w:rsidR="003E1B21" w:rsidRPr="003E1B21">
        <w:rPr>
          <w:rFonts w:ascii="David" w:eastAsiaTheme="minorEastAsia" w:hAnsi="David" w:cs="David"/>
          <w:rtl/>
        </w:rPr>
        <w:t xml:space="preserve"> (תדלק נורת יום העבודה </w:t>
      </w:r>
      <m:oMath>
        <m:sSub>
          <m:sSubPr>
            <m:ctrlPr>
              <w:rPr>
                <w:rFonts w:ascii="Cambria Math" w:eastAsiaTheme="minorEastAsia" w:hAnsi="Cambria Math" w:cs="David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7</m:t>
            </m:r>
          </m:sub>
        </m:sSub>
      </m:oMath>
      <w:r w:rsidR="003E1B21" w:rsidRPr="003E1B21">
        <w:rPr>
          <w:rFonts w:ascii="David" w:eastAsiaTheme="minorEastAsia" w:hAnsi="David" w:cs="David"/>
          <w:rtl/>
        </w:rPr>
        <w:t xml:space="preserve"> עד תום יום העבודה)</w:t>
      </w:r>
    </w:p>
    <w:p w14:paraId="6DA2E942" w14:textId="3215C772" w:rsidR="003E1B21" w:rsidRDefault="003E1B21" w:rsidP="003E1B21">
      <w:pPr>
        <w:spacing w:line="360" w:lineRule="auto"/>
        <w:rPr>
          <w:rFonts w:ascii="David" w:eastAsiaTheme="minorEastAsia" w:hAnsi="David" w:cs="David"/>
          <w:rtl/>
        </w:rPr>
      </w:pPr>
      <w:r w:rsidRPr="003E1B21">
        <w:rPr>
          <w:rFonts w:ascii="David" w:eastAsiaTheme="minorEastAsia" w:hAnsi="David" w:cs="David"/>
          <w:rtl/>
        </w:rPr>
        <w:t xml:space="preserve">להתחלת שלב הבישול יש להרים את מתג </w:t>
      </w:r>
      <m:oMath>
        <m:sSub>
          <m:sSubPr>
            <m:ctrlPr>
              <w:rPr>
                <w:rFonts w:ascii="Cambria Math" w:eastAsiaTheme="minorEastAsia" w:hAnsi="Cambria Math" w:cs="David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1</m:t>
            </m:r>
          </m:sub>
        </m:sSub>
      </m:oMath>
      <w:r w:rsidRPr="003E1B21">
        <w:rPr>
          <w:rFonts w:ascii="David" w:eastAsiaTheme="minorEastAsia" w:hAnsi="David" w:cs="David"/>
          <w:rtl/>
        </w:rPr>
        <w:t xml:space="preserve"> , יתבצע בדיקה האם </w:t>
      </w:r>
      <w:proofErr w:type="spellStart"/>
      <w:r w:rsidRPr="003E1B21">
        <w:rPr>
          <w:rFonts w:ascii="David" w:eastAsiaTheme="minorEastAsia" w:hAnsi="David" w:cs="David"/>
          <w:rtl/>
        </w:rPr>
        <w:t>לרשותינו</w:t>
      </w:r>
      <w:proofErr w:type="spellEnd"/>
      <w:r w:rsidRPr="003E1B21">
        <w:rPr>
          <w:rFonts w:ascii="David" w:eastAsiaTheme="minorEastAsia" w:hAnsi="David" w:cs="David"/>
          <w:rtl/>
        </w:rPr>
        <w:t xml:space="preserve"> מספיק מלאי לתת, שמרים וכשות. אם יש מספיק, מתבצע הבישול</w:t>
      </w:r>
      <w:r w:rsidR="003F4CC8">
        <w:rPr>
          <w:rFonts w:ascii="David" w:eastAsiaTheme="minorEastAsia" w:hAnsi="David" w:cs="David" w:hint="cs"/>
          <w:rtl/>
        </w:rPr>
        <w:t xml:space="preserve"> במשך 4 שניות</w:t>
      </w:r>
      <w:r w:rsidRPr="003E1B21">
        <w:rPr>
          <w:rFonts w:ascii="David" w:eastAsiaTheme="minorEastAsia" w:hAnsi="David" w:cs="David"/>
          <w:rtl/>
        </w:rPr>
        <w:t xml:space="preserve"> ואם לא היום נגמר ומנורת </w:t>
      </w:r>
      <m:oMath>
        <m:sSub>
          <m:sSubPr>
            <m:ctrlPr>
              <w:rPr>
                <w:rFonts w:ascii="Cambria Math" w:eastAsiaTheme="minorEastAsia" w:hAnsi="Cambria Math" w:cs="David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7</m:t>
            </m:r>
          </m:sub>
        </m:sSub>
      </m:oMath>
      <w:r w:rsidRPr="003E1B21">
        <w:rPr>
          <w:rFonts w:ascii="David" w:eastAsiaTheme="minorEastAsia" w:hAnsi="David" w:cs="David"/>
          <w:rtl/>
        </w:rPr>
        <w:t xml:space="preserve"> </w:t>
      </w:r>
      <w:proofErr w:type="spellStart"/>
      <w:r w:rsidRPr="003E1B21">
        <w:rPr>
          <w:rFonts w:ascii="David" w:eastAsiaTheme="minorEastAsia" w:hAnsi="David" w:cs="David"/>
          <w:rtl/>
        </w:rPr>
        <w:t>נכבת</w:t>
      </w:r>
      <w:proofErr w:type="spellEnd"/>
      <w:r w:rsidR="001D2C24">
        <w:rPr>
          <w:rFonts w:ascii="David" w:eastAsiaTheme="minorEastAsia" w:hAnsi="David" w:cs="David" w:hint="cs"/>
          <w:rtl/>
        </w:rPr>
        <w:t xml:space="preserve"> (נגמר יום העבודה)</w:t>
      </w:r>
      <w:r w:rsidRPr="003E1B21">
        <w:rPr>
          <w:rFonts w:ascii="David" w:eastAsiaTheme="minorEastAsia" w:hAnsi="David" w:cs="David"/>
          <w:rtl/>
        </w:rPr>
        <w:t xml:space="preserve">. לאחר שלב הבישול מחסירים </w:t>
      </w:r>
      <w:r>
        <w:rPr>
          <w:rFonts w:ascii="David" w:eastAsiaTheme="minorEastAsia" w:hAnsi="David" w:cs="David" w:hint="cs"/>
          <w:rtl/>
        </w:rPr>
        <w:t>את</w:t>
      </w:r>
      <w:r w:rsidRPr="003E1B21">
        <w:rPr>
          <w:rFonts w:ascii="David" w:eastAsiaTheme="minorEastAsia" w:hAnsi="David" w:cs="David"/>
          <w:rtl/>
        </w:rPr>
        <w:t xml:space="preserve"> הכמות בה השתמשנו.</w:t>
      </w:r>
    </w:p>
    <w:p w14:paraId="2B142054" w14:textId="77FA50C1" w:rsidR="003E1B21" w:rsidRDefault="003E1B21" w:rsidP="003E1B21">
      <w:pPr>
        <w:spacing w:line="360" w:lineRule="auto"/>
        <w:rPr>
          <w:rFonts w:ascii="David" w:eastAsiaTheme="minorEastAsia" w:hAnsi="David" w:cs="David"/>
          <w:rtl/>
        </w:rPr>
      </w:pPr>
      <w:r>
        <w:rPr>
          <w:rFonts w:ascii="David" w:eastAsiaTheme="minorEastAsia" w:hAnsi="David" w:cs="David" w:hint="cs"/>
          <w:rtl/>
        </w:rPr>
        <w:t xml:space="preserve">לתחילת שלב התסיסה יש להרים את המתג </w:t>
      </w:r>
      <m:oMath>
        <m:sSub>
          <m:sSubPr>
            <m:ctrlPr>
              <w:rPr>
                <w:rFonts w:ascii="Cambria Math" w:eastAsiaTheme="minorEastAsia" w:hAnsi="Cambria Math" w:cs="David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5</m:t>
            </m:r>
          </m:sub>
        </m:sSub>
      </m:oMath>
      <w:r w:rsidR="003F4CC8">
        <w:rPr>
          <w:rFonts w:ascii="David" w:eastAsiaTheme="minorEastAsia" w:hAnsi="David" w:cs="David" w:hint="cs"/>
          <w:rtl/>
        </w:rPr>
        <w:t xml:space="preserve">. נורות </w:t>
      </w:r>
      <m:oMath>
        <m:sSub>
          <m:sSubPr>
            <m:ctrlPr>
              <w:rPr>
                <w:rFonts w:ascii="Cambria Math" w:eastAsiaTheme="minorEastAsia" w:hAnsi="Cambria Math" w:cs="David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3</m:t>
            </m:r>
          </m:sub>
        </m:sSub>
      </m:oMath>
      <w:r w:rsidR="003F4CC8">
        <w:rPr>
          <w:rFonts w:ascii="David" w:eastAsiaTheme="minorEastAsia" w:hAnsi="David" w:cs="David" w:hint="cs"/>
          <w:rtl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David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4</m:t>
            </m:r>
          </m:sub>
        </m:sSub>
      </m:oMath>
      <w:r w:rsidR="003F4CC8">
        <w:rPr>
          <w:rFonts w:ascii="David" w:eastAsiaTheme="minorEastAsia" w:hAnsi="David" w:cs="David" w:hint="cs"/>
          <w:rtl/>
        </w:rPr>
        <w:t xml:space="preserve"> יהבהבו לסירוגין. אם המשתמש בחר לייצר </w:t>
      </w:r>
      <w:proofErr w:type="spellStart"/>
      <w:r w:rsidR="003F4CC8">
        <w:rPr>
          <w:rFonts w:ascii="David" w:eastAsiaTheme="minorEastAsia" w:hAnsi="David" w:cs="David" w:hint="cs"/>
          <w:rtl/>
        </w:rPr>
        <w:t>פילזנר</w:t>
      </w:r>
      <w:proofErr w:type="spellEnd"/>
      <w:r w:rsidR="003F4CC8">
        <w:rPr>
          <w:rFonts w:ascii="David" w:eastAsiaTheme="minorEastAsia" w:hAnsi="David" w:cs="David" w:hint="cs"/>
          <w:rtl/>
        </w:rPr>
        <w:t xml:space="preserve">, זמן התסיסה יהיה 4 שניות ואם לאגר, זמן התסיסה 3 שניות. </w:t>
      </w:r>
    </w:p>
    <w:p w14:paraId="58F8F891" w14:textId="5A1789B5" w:rsidR="003F4CC8" w:rsidRDefault="003F4CC8" w:rsidP="00AB1AFB">
      <w:pPr>
        <w:spacing w:line="360" w:lineRule="auto"/>
        <w:rPr>
          <w:rFonts w:ascii="David" w:eastAsiaTheme="minorEastAsia" w:hAnsi="David" w:cs="David"/>
          <w:rtl/>
        </w:rPr>
      </w:pPr>
      <w:r>
        <w:rPr>
          <w:rFonts w:ascii="David" w:eastAsiaTheme="minorEastAsia" w:hAnsi="David" w:cs="David" w:hint="cs"/>
          <w:rtl/>
        </w:rPr>
        <w:t xml:space="preserve">תהליך האחסון יתבצע לאחר הרמת המתג </w:t>
      </w:r>
      <m:oMath>
        <m:sSub>
          <m:sSubPr>
            <m:ctrlPr>
              <w:rPr>
                <w:rFonts w:ascii="Cambria Math" w:eastAsiaTheme="minorEastAsia" w:hAnsi="Cambria Math" w:cs="David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2</m:t>
            </m:r>
          </m:sub>
        </m:sSub>
      </m:oMath>
      <w:r>
        <w:rPr>
          <w:rFonts w:ascii="David" w:eastAsiaTheme="minorEastAsia" w:hAnsi="David" w:cs="David" w:hint="cs"/>
          <w:rtl/>
        </w:rPr>
        <w:t>. ולאחר מכן המשתמש י</w:t>
      </w:r>
      <w:r w:rsidR="00AB1AFB">
        <w:rPr>
          <w:rFonts w:ascii="David" w:eastAsiaTheme="minorEastAsia" w:hAnsi="David" w:cs="David" w:hint="cs"/>
          <w:rtl/>
        </w:rPr>
        <w:t xml:space="preserve">בצע אריזה של בקבוק </w:t>
      </w:r>
      <w:proofErr w:type="spellStart"/>
      <w:r w:rsidR="00AB1AFB">
        <w:rPr>
          <w:rFonts w:ascii="David" w:eastAsiaTheme="minorEastAsia" w:hAnsi="David" w:cs="David" w:hint="cs"/>
          <w:rtl/>
        </w:rPr>
        <w:t>בקבוק</w:t>
      </w:r>
      <w:proofErr w:type="spellEnd"/>
      <w:r w:rsidR="00AB1AFB">
        <w:rPr>
          <w:rFonts w:ascii="David" w:eastAsiaTheme="minorEastAsia" w:hAnsi="David" w:cs="David" w:hint="cs"/>
          <w:rtl/>
        </w:rPr>
        <w:t xml:space="preserve"> על ידי מתג </w:t>
      </w:r>
      <m:oMath>
        <m:sSub>
          <m:sSubPr>
            <m:ctrlPr>
              <w:rPr>
                <w:rFonts w:ascii="Cambria Math" w:eastAsiaTheme="minorEastAsia" w:hAnsi="Cambria Math" w:cs="David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0</m:t>
            </m:r>
          </m:sub>
        </m:sSub>
      </m:oMath>
      <w:r w:rsidR="00AB1AFB">
        <w:rPr>
          <w:rFonts w:ascii="David" w:eastAsiaTheme="minorEastAsia" w:hAnsi="David" w:cs="David" w:hint="cs"/>
          <w:rtl/>
        </w:rPr>
        <w:t xml:space="preserve"> (שש פעמים) שבמשך האריזה מנורה </w:t>
      </w:r>
      <m:oMath>
        <m:sSub>
          <m:sSubPr>
            <m:ctrlPr>
              <w:rPr>
                <w:rFonts w:ascii="Cambria Math" w:eastAsiaTheme="minorEastAsia" w:hAnsi="Cambria Math" w:cs="David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2</m:t>
            </m:r>
          </m:sub>
        </m:sSub>
      </m:oMath>
      <w:r w:rsidR="00AB1AFB">
        <w:rPr>
          <w:rFonts w:ascii="David" w:eastAsiaTheme="minorEastAsia" w:hAnsi="David" w:cs="David" w:hint="cs"/>
          <w:rtl/>
        </w:rPr>
        <w:t xml:space="preserve"> תהיה דולקת.</w:t>
      </w:r>
    </w:p>
    <w:p w14:paraId="540AC616" w14:textId="1110EE61" w:rsidR="00AB1AFB" w:rsidRDefault="00AB1AFB" w:rsidP="00AB1AFB">
      <w:pPr>
        <w:spacing w:line="360" w:lineRule="auto"/>
        <w:rPr>
          <w:rFonts w:ascii="David" w:eastAsiaTheme="minorEastAsia" w:hAnsi="David" w:cs="David"/>
          <w:rtl/>
        </w:rPr>
      </w:pPr>
      <w:r>
        <w:rPr>
          <w:rFonts w:ascii="David" w:eastAsiaTheme="minorEastAsia" w:hAnsi="David" w:cs="David" w:hint="cs"/>
          <w:rtl/>
        </w:rPr>
        <w:t xml:space="preserve">בכל שלב בתהליך הייצור ניתן לסיים את יום העבודה באופן מידי על ידי לחיצה על מתג </w:t>
      </w:r>
      <m:oMath>
        <m:sSub>
          <m:sSubPr>
            <m:ctrlPr>
              <w:rPr>
                <w:rFonts w:ascii="Cambria Math" w:eastAsiaTheme="minorEastAsia" w:hAnsi="Cambria Math" w:cs="David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11</m:t>
            </m:r>
          </m:sub>
        </m:sSub>
      </m:oMath>
      <w:r>
        <w:rPr>
          <w:rFonts w:ascii="David" w:eastAsiaTheme="minorEastAsia" w:hAnsi="David" w:cs="David" w:hint="cs"/>
          <w:rtl/>
        </w:rPr>
        <w:t xml:space="preserve"> או כאשר אין לנו מספיק מלאי לביצוע הייצור.</w:t>
      </w:r>
    </w:p>
    <w:p w14:paraId="5195B14A" w14:textId="77777777" w:rsidR="00AB1AFB" w:rsidRDefault="00AB1AFB" w:rsidP="00AB1AFB">
      <w:pPr>
        <w:spacing w:line="360" w:lineRule="auto"/>
        <w:rPr>
          <w:rFonts w:ascii="David" w:eastAsiaTheme="minorEastAsia" w:hAnsi="David" w:cs="David"/>
        </w:rPr>
      </w:pPr>
    </w:p>
    <w:sectPr w:rsidR="00AB1AFB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9FAB05" w14:textId="77777777" w:rsidR="007376DF" w:rsidRDefault="007376DF" w:rsidP="00080387">
      <w:pPr>
        <w:spacing w:after="0" w:line="240" w:lineRule="auto"/>
      </w:pPr>
      <w:r>
        <w:separator/>
      </w:r>
    </w:p>
  </w:endnote>
  <w:endnote w:type="continuationSeparator" w:id="0">
    <w:p w14:paraId="012E7FBE" w14:textId="77777777" w:rsidR="007376DF" w:rsidRDefault="007376DF" w:rsidP="00080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DF708B" w14:textId="77777777" w:rsidR="007376DF" w:rsidRDefault="007376DF" w:rsidP="00080387">
      <w:pPr>
        <w:spacing w:after="0" w:line="240" w:lineRule="auto"/>
      </w:pPr>
      <w:r>
        <w:separator/>
      </w:r>
    </w:p>
  </w:footnote>
  <w:footnote w:type="continuationSeparator" w:id="0">
    <w:p w14:paraId="6FEFEA6E" w14:textId="77777777" w:rsidR="007376DF" w:rsidRDefault="007376DF" w:rsidP="000803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5C78A6" w14:textId="77777777" w:rsidR="00080387" w:rsidRDefault="00080387" w:rsidP="0008038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jc w:val="center"/>
      <w:rPr>
        <w:color w:val="000000"/>
      </w:rPr>
    </w:pPr>
    <w:r>
      <w:rPr>
        <w:rFonts w:ascii="David" w:eastAsia="David" w:hAnsi="David" w:cs="David"/>
        <w:noProof/>
        <w:color w:val="000000"/>
        <w:sz w:val="24"/>
        <w:szCs w:val="24"/>
      </w:rPr>
      <w:drawing>
        <wp:inline distT="0" distB="0" distL="0" distR="0" wp14:anchorId="51698365" wp14:editId="57E294F4">
          <wp:extent cx="317988" cy="317988"/>
          <wp:effectExtent l="0" t="0" r="0" b="0"/>
          <wp:docPr id="6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17988" cy="3179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78D65B4" w14:textId="77777777" w:rsidR="00080387" w:rsidRDefault="00080387" w:rsidP="00080387">
    <w:pPr>
      <w:spacing w:after="0"/>
      <w:jc w:val="center"/>
    </w:pPr>
    <w:r>
      <w:rPr>
        <w:rtl/>
      </w:rPr>
      <w:t>הפקולטה למדעי ההנדסה- המחלקה להנדסת תעשייה וניהול</w:t>
    </w:r>
  </w:p>
  <w:p w14:paraId="7683655B" w14:textId="77777777" w:rsidR="00080387" w:rsidRDefault="00080387" w:rsidP="00080387">
    <w:pPr>
      <w:spacing w:after="0"/>
      <w:jc w:val="center"/>
    </w:pPr>
    <w:r>
      <w:rPr>
        <w:rtl/>
      </w:rPr>
      <w:t xml:space="preserve">אוטומציה וייצור ממוחשב 364-1-3321 </w:t>
    </w:r>
  </w:p>
  <w:p w14:paraId="29D45264" w14:textId="77777777" w:rsidR="00080387" w:rsidRDefault="00080387" w:rsidP="0008038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jc w:val="center"/>
      <w:rPr>
        <w:color w:val="000000"/>
      </w:rPr>
    </w:pPr>
    <w:r>
      <w:rPr>
        <w:rFonts w:ascii="Calibri" w:eastAsia="Calibri" w:hAnsi="Calibri" w:cs="Calibri"/>
        <w:color w:val="000000"/>
        <w:rtl/>
      </w:rPr>
      <w:t>אוניברסיטת בן גוריון בנגב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B26A7"/>
    <w:multiLevelType w:val="hybridMultilevel"/>
    <w:tmpl w:val="1B281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82B3A"/>
    <w:multiLevelType w:val="hybridMultilevel"/>
    <w:tmpl w:val="BE682E70"/>
    <w:lvl w:ilvl="0" w:tplc="33AE2AD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A1823"/>
    <w:multiLevelType w:val="multilevel"/>
    <w:tmpl w:val="434C0A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C5C4F0F"/>
    <w:multiLevelType w:val="hybridMultilevel"/>
    <w:tmpl w:val="C41A8A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1EC4B97"/>
    <w:multiLevelType w:val="hybridMultilevel"/>
    <w:tmpl w:val="E74CEB06"/>
    <w:lvl w:ilvl="0" w:tplc="5E4AC8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A32962"/>
    <w:multiLevelType w:val="multilevel"/>
    <w:tmpl w:val="C02CDA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30E3D5B"/>
    <w:multiLevelType w:val="hybridMultilevel"/>
    <w:tmpl w:val="AD0C13AA"/>
    <w:lvl w:ilvl="0" w:tplc="F6C0EE8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464315"/>
    <w:multiLevelType w:val="hybridMultilevel"/>
    <w:tmpl w:val="8796F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2C3A63"/>
    <w:multiLevelType w:val="hybridMultilevel"/>
    <w:tmpl w:val="32FEB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EF49A0"/>
    <w:multiLevelType w:val="hybridMultilevel"/>
    <w:tmpl w:val="7A80E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755FB4"/>
    <w:multiLevelType w:val="hybridMultilevel"/>
    <w:tmpl w:val="820ED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7D10BA"/>
    <w:multiLevelType w:val="hybridMultilevel"/>
    <w:tmpl w:val="E8D86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3331FD"/>
    <w:multiLevelType w:val="hybridMultilevel"/>
    <w:tmpl w:val="048A8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C1651B"/>
    <w:multiLevelType w:val="multilevel"/>
    <w:tmpl w:val="0A06D3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-"/>
      <w:lvlJc w:val="left"/>
      <w:pPr>
        <w:ind w:left="2880" w:hanging="360"/>
      </w:pPr>
      <w:rPr>
        <w:rFonts w:ascii="Calibri" w:eastAsia="Calibri" w:hAnsi="Calibri" w:cs="Calibri"/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1F497DBF"/>
    <w:multiLevelType w:val="hybridMultilevel"/>
    <w:tmpl w:val="C63A5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2E126C"/>
    <w:multiLevelType w:val="hybridMultilevel"/>
    <w:tmpl w:val="CEDC8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617DA6"/>
    <w:multiLevelType w:val="hybridMultilevel"/>
    <w:tmpl w:val="584E39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F796451"/>
    <w:multiLevelType w:val="hybridMultilevel"/>
    <w:tmpl w:val="AB3CCAC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7D389D"/>
    <w:multiLevelType w:val="multilevel"/>
    <w:tmpl w:val="B292FF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40AB207E"/>
    <w:multiLevelType w:val="hybridMultilevel"/>
    <w:tmpl w:val="1CF0A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4053D4"/>
    <w:multiLevelType w:val="hybridMultilevel"/>
    <w:tmpl w:val="78AE0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E53570"/>
    <w:multiLevelType w:val="hybridMultilevel"/>
    <w:tmpl w:val="2F5054C2"/>
    <w:lvl w:ilvl="0" w:tplc="AFF022F4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F73CD8"/>
    <w:multiLevelType w:val="hybridMultilevel"/>
    <w:tmpl w:val="CDB40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9C0AD0"/>
    <w:multiLevelType w:val="hybridMultilevel"/>
    <w:tmpl w:val="173A9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3E124F"/>
    <w:multiLevelType w:val="hybridMultilevel"/>
    <w:tmpl w:val="BDE0B81C"/>
    <w:lvl w:ilvl="0" w:tplc="1356195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69F3E3F"/>
    <w:multiLevelType w:val="hybridMultilevel"/>
    <w:tmpl w:val="0F42A828"/>
    <w:lvl w:ilvl="0" w:tplc="59B85B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A033DD0"/>
    <w:multiLevelType w:val="hybridMultilevel"/>
    <w:tmpl w:val="26F01AE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B143B62"/>
    <w:multiLevelType w:val="multilevel"/>
    <w:tmpl w:val="B86A71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6BFF57CC"/>
    <w:multiLevelType w:val="hybridMultilevel"/>
    <w:tmpl w:val="78AE0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383258"/>
    <w:multiLevelType w:val="hybridMultilevel"/>
    <w:tmpl w:val="90EAD46E"/>
    <w:lvl w:ilvl="0" w:tplc="E4F40830">
      <w:start w:val="1"/>
      <w:numFmt w:val="bullet"/>
      <w:lvlText w:val="-"/>
      <w:lvlJc w:val="left"/>
      <w:pPr>
        <w:ind w:left="88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30" w15:restartNumberingAfterBreak="0">
    <w:nsid w:val="770D72A9"/>
    <w:multiLevelType w:val="hybridMultilevel"/>
    <w:tmpl w:val="FBCC7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6E17A6"/>
    <w:multiLevelType w:val="hybridMultilevel"/>
    <w:tmpl w:val="CD32992A"/>
    <w:lvl w:ilvl="0" w:tplc="5D3C220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7"/>
  </w:num>
  <w:num w:numId="3">
    <w:abstractNumId w:val="3"/>
  </w:num>
  <w:num w:numId="4">
    <w:abstractNumId w:val="6"/>
  </w:num>
  <w:num w:numId="5">
    <w:abstractNumId w:val="24"/>
  </w:num>
  <w:num w:numId="6">
    <w:abstractNumId w:val="29"/>
  </w:num>
  <w:num w:numId="7">
    <w:abstractNumId w:val="1"/>
  </w:num>
  <w:num w:numId="8">
    <w:abstractNumId w:val="25"/>
  </w:num>
  <w:num w:numId="9">
    <w:abstractNumId w:val="22"/>
  </w:num>
  <w:num w:numId="10">
    <w:abstractNumId w:val="18"/>
  </w:num>
  <w:num w:numId="11">
    <w:abstractNumId w:val="30"/>
  </w:num>
  <w:num w:numId="12">
    <w:abstractNumId w:val="17"/>
  </w:num>
  <w:num w:numId="13">
    <w:abstractNumId w:val="21"/>
  </w:num>
  <w:num w:numId="14">
    <w:abstractNumId w:val="11"/>
  </w:num>
  <w:num w:numId="15">
    <w:abstractNumId w:val="9"/>
  </w:num>
  <w:num w:numId="16">
    <w:abstractNumId w:val="26"/>
  </w:num>
  <w:num w:numId="17">
    <w:abstractNumId w:val="10"/>
  </w:num>
  <w:num w:numId="18">
    <w:abstractNumId w:val="19"/>
  </w:num>
  <w:num w:numId="19">
    <w:abstractNumId w:val="0"/>
  </w:num>
  <w:num w:numId="20">
    <w:abstractNumId w:val="10"/>
  </w:num>
  <w:num w:numId="21">
    <w:abstractNumId w:val="19"/>
  </w:num>
  <w:num w:numId="22">
    <w:abstractNumId w:val="0"/>
  </w:num>
  <w:num w:numId="23">
    <w:abstractNumId w:val="27"/>
  </w:num>
  <w:num w:numId="24">
    <w:abstractNumId w:val="12"/>
  </w:num>
  <w:num w:numId="25">
    <w:abstractNumId w:val="13"/>
  </w:num>
  <w:num w:numId="26">
    <w:abstractNumId w:val="2"/>
  </w:num>
  <w:num w:numId="27">
    <w:abstractNumId w:val="16"/>
  </w:num>
  <w:num w:numId="28">
    <w:abstractNumId w:val="5"/>
  </w:num>
  <w:num w:numId="29">
    <w:abstractNumId w:val="8"/>
  </w:num>
  <w:num w:numId="30">
    <w:abstractNumId w:val="23"/>
  </w:num>
  <w:num w:numId="31">
    <w:abstractNumId w:val="15"/>
  </w:num>
  <w:num w:numId="32">
    <w:abstractNumId w:val="14"/>
  </w:num>
  <w:num w:numId="33">
    <w:abstractNumId w:val="4"/>
  </w:num>
  <w:num w:numId="34">
    <w:abstractNumId w:val="20"/>
  </w:num>
  <w:num w:numId="3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79AA"/>
    <w:rsid w:val="00010390"/>
    <w:rsid w:val="000210B1"/>
    <w:rsid w:val="00025A0C"/>
    <w:rsid w:val="0004028C"/>
    <w:rsid w:val="0004500C"/>
    <w:rsid w:val="00050744"/>
    <w:rsid w:val="0006079D"/>
    <w:rsid w:val="000727CF"/>
    <w:rsid w:val="00073C0D"/>
    <w:rsid w:val="00080387"/>
    <w:rsid w:val="000840EF"/>
    <w:rsid w:val="00096511"/>
    <w:rsid w:val="0009674A"/>
    <w:rsid w:val="000A17EB"/>
    <w:rsid w:val="000B1955"/>
    <w:rsid w:val="000B5A82"/>
    <w:rsid w:val="000D63D1"/>
    <w:rsid w:val="000F2041"/>
    <w:rsid w:val="000F4A1B"/>
    <w:rsid w:val="00135410"/>
    <w:rsid w:val="001417A8"/>
    <w:rsid w:val="00156CEA"/>
    <w:rsid w:val="00176F7F"/>
    <w:rsid w:val="00186DDA"/>
    <w:rsid w:val="001938C1"/>
    <w:rsid w:val="00194316"/>
    <w:rsid w:val="00197BEE"/>
    <w:rsid w:val="001D2C24"/>
    <w:rsid w:val="001E127B"/>
    <w:rsid w:val="001F038A"/>
    <w:rsid w:val="001F7C3B"/>
    <w:rsid w:val="00206698"/>
    <w:rsid w:val="00214681"/>
    <w:rsid w:val="00236FB4"/>
    <w:rsid w:val="00253C1F"/>
    <w:rsid w:val="00263F8D"/>
    <w:rsid w:val="00271D37"/>
    <w:rsid w:val="00276176"/>
    <w:rsid w:val="002804FF"/>
    <w:rsid w:val="002A2462"/>
    <w:rsid w:val="002C3CD0"/>
    <w:rsid w:val="002D12D4"/>
    <w:rsid w:val="00311C08"/>
    <w:rsid w:val="0031509B"/>
    <w:rsid w:val="0031746A"/>
    <w:rsid w:val="0032644A"/>
    <w:rsid w:val="00342BBA"/>
    <w:rsid w:val="00350CF3"/>
    <w:rsid w:val="00356D8D"/>
    <w:rsid w:val="00364B68"/>
    <w:rsid w:val="00364EBF"/>
    <w:rsid w:val="00370EAD"/>
    <w:rsid w:val="00395F95"/>
    <w:rsid w:val="003A2272"/>
    <w:rsid w:val="003A3ADB"/>
    <w:rsid w:val="003D2E4E"/>
    <w:rsid w:val="003E1B21"/>
    <w:rsid w:val="003E4583"/>
    <w:rsid w:val="003E564A"/>
    <w:rsid w:val="003F325C"/>
    <w:rsid w:val="003F4CC8"/>
    <w:rsid w:val="00412E3B"/>
    <w:rsid w:val="00421D12"/>
    <w:rsid w:val="00424E3D"/>
    <w:rsid w:val="00457273"/>
    <w:rsid w:val="004629EF"/>
    <w:rsid w:val="00465C21"/>
    <w:rsid w:val="00480FFF"/>
    <w:rsid w:val="004876E2"/>
    <w:rsid w:val="004944CA"/>
    <w:rsid w:val="004D0E46"/>
    <w:rsid w:val="004F1C42"/>
    <w:rsid w:val="004F6920"/>
    <w:rsid w:val="004F75AF"/>
    <w:rsid w:val="004F7ADD"/>
    <w:rsid w:val="0050165A"/>
    <w:rsid w:val="00502C58"/>
    <w:rsid w:val="00506216"/>
    <w:rsid w:val="0053569F"/>
    <w:rsid w:val="00560F16"/>
    <w:rsid w:val="00574EA4"/>
    <w:rsid w:val="00581DD2"/>
    <w:rsid w:val="005A5436"/>
    <w:rsid w:val="005A7DB4"/>
    <w:rsid w:val="005B42C1"/>
    <w:rsid w:val="005C30F7"/>
    <w:rsid w:val="005C760C"/>
    <w:rsid w:val="005D47FF"/>
    <w:rsid w:val="005E642A"/>
    <w:rsid w:val="005E72D1"/>
    <w:rsid w:val="006273EB"/>
    <w:rsid w:val="006437C6"/>
    <w:rsid w:val="006465D7"/>
    <w:rsid w:val="00646969"/>
    <w:rsid w:val="00665773"/>
    <w:rsid w:val="00693E54"/>
    <w:rsid w:val="006A5DBD"/>
    <w:rsid w:val="006B4E00"/>
    <w:rsid w:val="006B6FE4"/>
    <w:rsid w:val="006D0889"/>
    <w:rsid w:val="006D586E"/>
    <w:rsid w:val="00700C57"/>
    <w:rsid w:val="00704C72"/>
    <w:rsid w:val="007061DA"/>
    <w:rsid w:val="007376DF"/>
    <w:rsid w:val="007377FE"/>
    <w:rsid w:val="00740672"/>
    <w:rsid w:val="00765D85"/>
    <w:rsid w:val="00782B79"/>
    <w:rsid w:val="007C3B43"/>
    <w:rsid w:val="008015AB"/>
    <w:rsid w:val="00804E25"/>
    <w:rsid w:val="00815B5D"/>
    <w:rsid w:val="008237A6"/>
    <w:rsid w:val="00826772"/>
    <w:rsid w:val="00831C32"/>
    <w:rsid w:val="00833A51"/>
    <w:rsid w:val="0084782E"/>
    <w:rsid w:val="008566FB"/>
    <w:rsid w:val="00861EE4"/>
    <w:rsid w:val="008862B0"/>
    <w:rsid w:val="00897423"/>
    <w:rsid w:val="008A4438"/>
    <w:rsid w:val="008C54C3"/>
    <w:rsid w:val="009231F8"/>
    <w:rsid w:val="0092763D"/>
    <w:rsid w:val="00946697"/>
    <w:rsid w:val="00953A8C"/>
    <w:rsid w:val="009609B7"/>
    <w:rsid w:val="00964ABB"/>
    <w:rsid w:val="0097767F"/>
    <w:rsid w:val="00981D6D"/>
    <w:rsid w:val="009C5476"/>
    <w:rsid w:val="009C60E5"/>
    <w:rsid w:val="009D0852"/>
    <w:rsid w:val="009E5E5A"/>
    <w:rsid w:val="009E6F38"/>
    <w:rsid w:val="009F0FCE"/>
    <w:rsid w:val="009F2FD0"/>
    <w:rsid w:val="00A12A96"/>
    <w:rsid w:val="00A145D4"/>
    <w:rsid w:val="00A15E92"/>
    <w:rsid w:val="00A171EA"/>
    <w:rsid w:val="00A3003C"/>
    <w:rsid w:val="00A47890"/>
    <w:rsid w:val="00A52B39"/>
    <w:rsid w:val="00A64653"/>
    <w:rsid w:val="00A74D9A"/>
    <w:rsid w:val="00A85627"/>
    <w:rsid w:val="00A96BB2"/>
    <w:rsid w:val="00AB1AFB"/>
    <w:rsid w:val="00AB6F93"/>
    <w:rsid w:val="00AB72F5"/>
    <w:rsid w:val="00AC70A7"/>
    <w:rsid w:val="00AD46C6"/>
    <w:rsid w:val="00AD6956"/>
    <w:rsid w:val="00B04FCB"/>
    <w:rsid w:val="00B1050A"/>
    <w:rsid w:val="00B112E4"/>
    <w:rsid w:val="00B13E6A"/>
    <w:rsid w:val="00B210C6"/>
    <w:rsid w:val="00B25FAB"/>
    <w:rsid w:val="00B40188"/>
    <w:rsid w:val="00BA4BBB"/>
    <w:rsid w:val="00BD1714"/>
    <w:rsid w:val="00BE7F88"/>
    <w:rsid w:val="00C01AD8"/>
    <w:rsid w:val="00C3741A"/>
    <w:rsid w:val="00C91D51"/>
    <w:rsid w:val="00CA299B"/>
    <w:rsid w:val="00CB523E"/>
    <w:rsid w:val="00CC4EFF"/>
    <w:rsid w:val="00CD4503"/>
    <w:rsid w:val="00CF0655"/>
    <w:rsid w:val="00D2296D"/>
    <w:rsid w:val="00D279CB"/>
    <w:rsid w:val="00D30216"/>
    <w:rsid w:val="00D715AE"/>
    <w:rsid w:val="00D71783"/>
    <w:rsid w:val="00E01802"/>
    <w:rsid w:val="00E02656"/>
    <w:rsid w:val="00E167AF"/>
    <w:rsid w:val="00E46FF2"/>
    <w:rsid w:val="00E56CF1"/>
    <w:rsid w:val="00E744EC"/>
    <w:rsid w:val="00E91A63"/>
    <w:rsid w:val="00E92574"/>
    <w:rsid w:val="00EA6BC4"/>
    <w:rsid w:val="00EB1D99"/>
    <w:rsid w:val="00EB4399"/>
    <w:rsid w:val="00EC5F65"/>
    <w:rsid w:val="00ED5342"/>
    <w:rsid w:val="00F02958"/>
    <w:rsid w:val="00F063A2"/>
    <w:rsid w:val="00F320F9"/>
    <w:rsid w:val="00F43126"/>
    <w:rsid w:val="00F578C2"/>
    <w:rsid w:val="00F579AA"/>
    <w:rsid w:val="00FA0076"/>
    <w:rsid w:val="00FA739A"/>
    <w:rsid w:val="00FB3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3A05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00C57"/>
    <w:pPr>
      <w:bidi/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C54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79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54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54C3"/>
  </w:style>
  <w:style w:type="character" w:customStyle="1" w:styleId="Heading1Char">
    <w:name w:val="Heading 1 Char"/>
    <w:basedOn w:val="DefaultParagraphFont"/>
    <w:link w:val="Heading1"/>
    <w:uiPriority w:val="9"/>
    <w:rsid w:val="008C54C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8C54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C5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4C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8015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5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5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5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5AB"/>
    <w:rPr>
      <w:b/>
      <w:b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8038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0387"/>
  </w:style>
  <w:style w:type="character" w:styleId="PlaceholderText">
    <w:name w:val="Placeholder Text"/>
    <w:basedOn w:val="DefaultParagraphFont"/>
    <w:uiPriority w:val="99"/>
    <w:semiHidden/>
    <w:rsid w:val="00833A5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6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5ABBE0-6A1E-49FA-9E42-65215746D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7</Pages>
  <Words>730</Words>
  <Characters>4161</Characters>
  <Application>Microsoft Office Word</Application>
  <DocSecurity>0</DocSecurity>
  <Lines>34</Lines>
  <Paragraphs>9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  <vt:variant>
        <vt:lpstr>כותרת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nissima</dc:creator>
  <cp:lastModifiedBy>עדי לוק</cp:lastModifiedBy>
  <cp:revision>4</cp:revision>
  <dcterms:created xsi:type="dcterms:W3CDTF">2024-02-04T19:05:00Z</dcterms:created>
  <dcterms:modified xsi:type="dcterms:W3CDTF">2024-02-05T19:06:00Z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bb0b8fb29215a10a5e1218160509da722d6c9fc5b9aa6ded725d014e8c95b706</vt:lpwstr>
  </property>
</Properties>
</file>