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87F7" w14:textId="77777777" w:rsidR="00242D73" w:rsidRDefault="00C219F1" w:rsidP="00BA5518">
      <w:pPr>
        <w:jc w:val="center"/>
        <w:rPr>
          <w:rFonts w:ascii="Assistant" w:hAnsi="Assistant" w:cs="Assistant"/>
          <w:b/>
          <w:bCs/>
          <w:sz w:val="48"/>
          <w:szCs w:val="48"/>
          <w:u w:val="single"/>
        </w:rPr>
      </w:pPr>
      <w:bookmarkStart w:id="0" w:name="_Hlk105134166"/>
      <w:bookmarkEnd w:id="0"/>
      <w:r w:rsidRPr="00242D73">
        <w:rPr>
          <w:rFonts w:ascii="Assistant" w:hAnsi="Assistant" w:cs="Assistant"/>
          <w:b/>
          <w:bCs/>
          <w:sz w:val="48"/>
          <w:szCs w:val="48"/>
          <w:u w:val="single"/>
        </w:rPr>
        <w:t>Waze Challenge</w:t>
      </w:r>
    </w:p>
    <w:p w14:paraId="656C5522" w14:textId="4963B984" w:rsidR="00242D73" w:rsidRPr="00242D73" w:rsidRDefault="00260376" w:rsidP="00242D73">
      <w:pPr>
        <w:jc w:val="center"/>
        <w:rPr>
          <w:rFonts w:ascii="Assistant" w:hAnsi="Assistant" w:cs="Assistant"/>
          <w:b/>
          <w:bCs/>
          <w:sz w:val="48"/>
          <w:szCs w:val="48"/>
          <w:u w:val="single"/>
          <w:rtl/>
        </w:rPr>
      </w:pPr>
      <w:r w:rsidRPr="00242D73">
        <w:rPr>
          <w:rFonts w:ascii="Assistant" w:hAnsi="Assistant" w:cs="Assistant"/>
          <w:b/>
          <w:bCs/>
          <w:sz w:val="48"/>
          <w:szCs w:val="48"/>
          <w:u w:val="single"/>
        </w:rPr>
        <w:t xml:space="preserve">Rage Against </w:t>
      </w:r>
      <w:proofErr w:type="gramStart"/>
      <w:r w:rsidRPr="00242D73">
        <w:rPr>
          <w:rFonts w:ascii="Assistant" w:hAnsi="Assistant" w:cs="Assistant"/>
          <w:b/>
          <w:bCs/>
          <w:sz w:val="48"/>
          <w:szCs w:val="48"/>
          <w:u w:val="single"/>
        </w:rPr>
        <w:t>The</w:t>
      </w:r>
      <w:proofErr w:type="gramEnd"/>
      <w:r w:rsidRPr="00242D73">
        <w:rPr>
          <w:rFonts w:ascii="Assistant" w:hAnsi="Assistant" w:cs="Assistant"/>
          <w:b/>
          <w:bCs/>
          <w:sz w:val="48"/>
          <w:szCs w:val="48"/>
          <w:u w:val="single"/>
        </w:rPr>
        <w:t xml:space="preserve"> Machine Learning</w:t>
      </w:r>
    </w:p>
    <w:p w14:paraId="4DEAE31C" w14:textId="77777777" w:rsidR="00242D73" w:rsidRDefault="00242D73" w:rsidP="00242D73">
      <w:pPr>
        <w:bidi/>
        <w:rPr>
          <w:rFonts w:ascii="Assistant" w:hAnsi="Assistant" w:cs="Assistant"/>
          <w:b/>
          <w:bCs/>
          <w:sz w:val="32"/>
          <w:szCs w:val="32"/>
          <w:rtl/>
        </w:rPr>
      </w:pPr>
    </w:p>
    <w:p w14:paraId="0A2A4502" w14:textId="63C31433" w:rsidR="008B3429" w:rsidRPr="00BA5518" w:rsidRDefault="00C219F1" w:rsidP="00242D73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b/>
          <w:bCs/>
          <w:sz w:val="32"/>
          <w:szCs w:val="32"/>
          <w:rtl/>
        </w:rPr>
        <w:t xml:space="preserve">הליך עבודה- </w:t>
      </w:r>
      <w:r w:rsidRPr="00BA5518">
        <w:rPr>
          <w:rFonts w:ascii="Assistant" w:hAnsi="Assistant" w:cs="Assistant"/>
          <w:sz w:val="28"/>
          <w:szCs w:val="28"/>
          <w:rtl/>
        </w:rPr>
        <w:t xml:space="preserve">על מנת לגשת למשימה החלטנו ראשית להבין יותר לעומק את הדאטה, לשם כך פיצלנו את הדאטה למקטעי </w:t>
      </w:r>
      <w:r w:rsidRPr="00BA5518">
        <w:rPr>
          <w:rFonts w:ascii="Assistant" w:hAnsi="Assistant" w:cs="Assistant"/>
          <w:sz w:val="28"/>
          <w:szCs w:val="28"/>
        </w:rPr>
        <w:t>Train, Test &amp; Dev</w:t>
      </w:r>
      <w:r w:rsidR="00260376" w:rsidRPr="00BA5518">
        <w:rPr>
          <w:rFonts w:ascii="Assistant" w:hAnsi="Assistant" w:cs="Assistant"/>
          <w:sz w:val="28"/>
          <w:szCs w:val="28"/>
          <w:rtl/>
        </w:rPr>
        <w:t xml:space="preserve">. </w:t>
      </w:r>
      <w:r w:rsidR="002868EE" w:rsidRPr="00BA5518">
        <w:rPr>
          <w:rFonts w:ascii="Assistant" w:hAnsi="Assistant" w:cs="Assistant"/>
          <w:sz w:val="28"/>
          <w:szCs w:val="28"/>
          <w:rtl/>
        </w:rPr>
        <w:t>את הליך ה</w:t>
      </w:r>
      <w:proofErr w:type="spellStart"/>
      <w:r w:rsidR="002868EE" w:rsidRPr="00BA5518">
        <w:rPr>
          <w:rFonts w:ascii="Assistant" w:hAnsi="Assistant" w:cs="Assistant"/>
          <w:sz w:val="28"/>
          <w:szCs w:val="28"/>
        </w:rPr>
        <w:t>PreProcessing</w:t>
      </w:r>
      <w:proofErr w:type="spellEnd"/>
      <w:r w:rsidR="002868EE" w:rsidRPr="00BA5518">
        <w:rPr>
          <w:rFonts w:ascii="Assistant" w:hAnsi="Assistant" w:cs="Assistant"/>
          <w:sz w:val="28"/>
          <w:szCs w:val="28"/>
          <w:rtl/>
        </w:rPr>
        <w:t xml:space="preserve"> ביצענו באופן מפוצל לשתי המשימות, אך את ניתוח הדאטה ביצענו במקביל עבור שתיהן. ראשית, התבוננו בערכים של עמודת </w:t>
      </w:r>
      <w:proofErr w:type="spellStart"/>
      <w:r w:rsidR="002868EE" w:rsidRPr="00BA5518">
        <w:rPr>
          <w:rFonts w:ascii="Assistant" w:hAnsi="Assistant" w:cs="Assistant"/>
          <w:sz w:val="28"/>
          <w:szCs w:val="28"/>
        </w:rPr>
        <w:t>update_data</w:t>
      </w:r>
      <w:proofErr w:type="spellEnd"/>
      <w:r w:rsidR="002868EE" w:rsidRPr="00BA5518">
        <w:rPr>
          <w:rFonts w:ascii="Assistant" w:hAnsi="Assistant" w:cs="Assistant"/>
          <w:sz w:val="28"/>
          <w:szCs w:val="28"/>
          <w:rtl/>
        </w:rPr>
        <w:t xml:space="preserve"> כדי לבחון את התפלגות הימים מהם מגיעות התצפיות</w:t>
      </w:r>
      <w:r w:rsidR="00B5254D" w:rsidRPr="00BA5518">
        <w:rPr>
          <w:rFonts w:ascii="Assistant" w:hAnsi="Assistant" w:cs="Assistant"/>
          <w:sz w:val="28"/>
          <w:szCs w:val="28"/>
          <w:rtl/>
        </w:rPr>
        <w:t>- בשלב זה חזינו כי כל התצפיות מגיעות מ-5 תאריכים בלבד ובפרט מימים ראשון עד רביעי (</w:t>
      </w:r>
      <w:r w:rsidR="00B5254D" w:rsidRPr="00BA5518">
        <w:rPr>
          <w:rFonts w:ascii="Assistant" w:hAnsi="Assistant" w:cs="Assistant"/>
          <w:b/>
          <w:bCs/>
          <w:sz w:val="28"/>
          <w:szCs w:val="28"/>
          <w:rtl/>
        </w:rPr>
        <w:t>ראו נספח א'</w:t>
      </w:r>
      <w:r w:rsidR="00B5254D" w:rsidRPr="00BA5518">
        <w:rPr>
          <w:rFonts w:ascii="Assistant" w:hAnsi="Assistant" w:cs="Assistant"/>
          <w:sz w:val="28"/>
          <w:szCs w:val="28"/>
          <w:rtl/>
        </w:rPr>
        <w:t>) - כך שלא היה ברשותנו מידע על סופי שבוע וחגים. בשלב מאוחר יותר המרנו את המידע לפורמט בו אפשר לקרוא גם את השעה ביום</w:t>
      </w:r>
      <w:r w:rsidR="00BE3C5E" w:rsidRPr="00BA5518">
        <w:rPr>
          <w:rFonts w:ascii="Assistant" w:hAnsi="Assistant" w:cs="Assistant"/>
          <w:sz w:val="28"/>
          <w:szCs w:val="28"/>
          <w:rtl/>
        </w:rPr>
        <w:t>, אז הבחנו שערכי הזמן בדידים ומופיעים בקפיצות של שעה ו-53 דקות. תובנות אלו יעזרו לנו בהמשך לבחור פיצ'רים הקשורים בזמן, ובפרט להבין שניתן להתייחס בעיקר ליום בשבוע ולשעה ביום.</w:t>
      </w:r>
    </w:p>
    <w:p w14:paraId="064CC876" w14:textId="19FDCFE9" w:rsidR="00BE3C5E" w:rsidRPr="00BA5518" w:rsidRDefault="00BE3C5E" w:rsidP="00BE3C5E">
      <w:pPr>
        <w:bidi/>
        <w:rPr>
          <w:rFonts w:ascii="Assistant" w:hAnsi="Assistant" w:cs="Assistant"/>
          <w:sz w:val="32"/>
          <w:szCs w:val="32"/>
          <w:rtl/>
        </w:rPr>
      </w:pPr>
      <w:r w:rsidRPr="00BA5518">
        <w:rPr>
          <w:rFonts w:ascii="Assistant" w:hAnsi="Assistant" w:cs="Assistant"/>
          <w:sz w:val="28"/>
          <w:szCs w:val="28"/>
          <w:rtl/>
        </w:rPr>
        <w:t>ניתוח נוסף שבוצע הוא ניתוח על עמודת הערים- הבחנו כי כמחצית מה</w:t>
      </w:r>
      <w:r w:rsidR="009A7068" w:rsidRPr="00BA5518">
        <w:rPr>
          <w:rFonts w:ascii="Assistant" w:hAnsi="Assistant" w:cs="Assistant"/>
          <w:sz w:val="28"/>
          <w:szCs w:val="28"/>
          <w:rtl/>
        </w:rPr>
        <w:t xml:space="preserve">תצפיות ריקות בעמודה זו ורצינו לבחון את התנהגות המידע הריק. לשם כך בנינו קבצי </w:t>
      </w:r>
      <w:r w:rsidR="009A7068" w:rsidRPr="00BA5518">
        <w:rPr>
          <w:rFonts w:ascii="Assistant" w:hAnsi="Assistant" w:cs="Assistant"/>
          <w:sz w:val="28"/>
          <w:szCs w:val="28"/>
        </w:rPr>
        <w:t>SHP</w:t>
      </w:r>
      <w:r w:rsidR="009A7068" w:rsidRPr="00BA5518">
        <w:rPr>
          <w:rFonts w:ascii="Assistant" w:hAnsi="Assistant" w:cs="Assistant"/>
          <w:sz w:val="28"/>
          <w:szCs w:val="28"/>
          <w:rtl/>
        </w:rPr>
        <w:t xml:space="preserve"> מקואורדינטות ה-</w:t>
      </w:r>
      <w:r w:rsidR="009A7068" w:rsidRPr="00BA5518">
        <w:rPr>
          <w:rFonts w:ascii="Assistant" w:hAnsi="Assistant" w:cs="Assistant"/>
          <w:sz w:val="28"/>
          <w:szCs w:val="28"/>
        </w:rPr>
        <w:t>X</w:t>
      </w:r>
      <w:r w:rsidR="009A7068" w:rsidRPr="00BA5518">
        <w:rPr>
          <w:rFonts w:ascii="Assistant" w:hAnsi="Assistant" w:cs="Assistant"/>
          <w:sz w:val="28"/>
          <w:szCs w:val="28"/>
          <w:rtl/>
        </w:rPr>
        <w:t xml:space="preserve"> וה-</w:t>
      </w:r>
      <w:r w:rsidR="009A7068" w:rsidRPr="00BA5518">
        <w:rPr>
          <w:rFonts w:ascii="Assistant" w:hAnsi="Assistant" w:cs="Assistant"/>
          <w:sz w:val="28"/>
          <w:szCs w:val="28"/>
        </w:rPr>
        <w:t>Y</w:t>
      </w:r>
      <w:r w:rsidR="009A7068" w:rsidRPr="00BA5518">
        <w:rPr>
          <w:rFonts w:ascii="Assistant" w:hAnsi="Assistant" w:cs="Assistant"/>
          <w:sz w:val="28"/>
          <w:szCs w:val="28"/>
          <w:rtl/>
        </w:rPr>
        <w:t xml:space="preserve">, והטלנו אותם בתכנת </w:t>
      </w:r>
      <w:r w:rsidR="009A7068" w:rsidRPr="00BA5518">
        <w:rPr>
          <w:rFonts w:ascii="Assistant" w:hAnsi="Assistant" w:cs="Assistant"/>
          <w:sz w:val="28"/>
          <w:szCs w:val="28"/>
        </w:rPr>
        <w:t>GIS</w:t>
      </w:r>
      <w:r w:rsidR="009A7068" w:rsidRPr="00BA5518">
        <w:rPr>
          <w:rFonts w:ascii="Assistant" w:hAnsi="Assistant" w:cs="Assistant"/>
          <w:sz w:val="28"/>
          <w:szCs w:val="28"/>
          <w:rtl/>
        </w:rPr>
        <w:t>. צבענו בירוק תצפיות בהן העיר מתויגת ובשחור תצפיות בהן העיר לא מתוייגת (</w:t>
      </w:r>
      <w:r w:rsidR="009A7068" w:rsidRPr="00BA5518">
        <w:rPr>
          <w:rFonts w:ascii="Assistant" w:hAnsi="Assistant" w:cs="Assistant"/>
          <w:b/>
          <w:bCs/>
          <w:sz w:val="28"/>
          <w:szCs w:val="28"/>
          <w:rtl/>
        </w:rPr>
        <w:t>נספח ב'</w:t>
      </w:r>
      <w:r w:rsidR="009A7068" w:rsidRPr="00BA5518">
        <w:rPr>
          <w:rFonts w:ascii="Assistant" w:hAnsi="Assistant" w:cs="Assistant"/>
          <w:sz w:val="28"/>
          <w:szCs w:val="28"/>
          <w:rtl/>
        </w:rPr>
        <w:t>). ניתן לראות בבירור כי התצפיות שאינן מתוייגות הן על כבישים ראשיים, בעוד התצפיות המתויגות הן מאירועים פנים-עירוניים. מידע זה חיזק לנו את ההחלטה להשמיט מהדאטה של משימה 1 את כל התצפיות שלא מתוייגות בתל אביב</w:t>
      </w:r>
      <w:r w:rsidR="000F0837" w:rsidRPr="00BA5518">
        <w:rPr>
          <w:rFonts w:ascii="Assistant" w:hAnsi="Assistant" w:cs="Assistant"/>
          <w:sz w:val="28"/>
          <w:szCs w:val="28"/>
          <w:rtl/>
        </w:rPr>
        <w:t>, כך שלא חששנו לאבד תצפיות יקרות ערך.</w:t>
      </w:r>
    </w:p>
    <w:p w14:paraId="05436063" w14:textId="539310A5" w:rsidR="008B3429" w:rsidRPr="00BA5518" w:rsidRDefault="008B3429" w:rsidP="008B3429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b/>
          <w:bCs/>
          <w:sz w:val="32"/>
          <w:szCs w:val="32"/>
          <w:rtl/>
        </w:rPr>
        <w:t>משימה ראשונה-</w:t>
      </w:r>
      <w:r w:rsidRPr="00BA5518">
        <w:rPr>
          <w:rFonts w:ascii="Assistant" w:hAnsi="Assistant" w:cs="Assistant"/>
          <w:sz w:val="32"/>
          <w:szCs w:val="32"/>
          <w:rtl/>
        </w:rPr>
        <w:t xml:space="preserve"> </w:t>
      </w:r>
      <w:r w:rsidRPr="00BA5518">
        <w:rPr>
          <w:rFonts w:ascii="Assistant" w:hAnsi="Assistant" w:cs="Assistant"/>
          <w:sz w:val="28"/>
          <w:szCs w:val="28"/>
          <w:rtl/>
        </w:rPr>
        <w:t xml:space="preserve">המשימה הראשונה דרשה להסתכל על רביעיית דגימות עוקבות יחד כתצפית יחידה, אשר הלייבל שלה הוא התצפית העוקבת הבאה. לכן החלוקה למקטעי עבודה </w:t>
      </w:r>
      <w:r w:rsidRPr="00BA5518">
        <w:rPr>
          <w:rFonts w:ascii="Assistant" w:hAnsi="Assistant" w:cs="Assistant"/>
          <w:sz w:val="28"/>
          <w:szCs w:val="28"/>
        </w:rPr>
        <w:t>Train, Test &amp; Dev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דרשה ראשית חלוקה לחמישיות ובחירה אקראית של חמישיות לכל מקטע. לאחר</w:t>
      </w:r>
      <w:r w:rsidR="0007249E" w:rsidRPr="00BA5518">
        <w:rPr>
          <w:rFonts w:ascii="Assistant" w:hAnsi="Assistant" w:cs="Assistant"/>
          <w:sz w:val="28"/>
          <w:szCs w:val="28"/>
          <w:rtl/>
        </w:rPr>
        <w:t xml:space="preserve"> שהדאטה הוגרל, החלנו בתהליך ה</w:t>
      </w:r>
      <w:r w:rsidR="0007249E" w:rsidRPr="00BA5518">
        <w:rPr>
          <w:rFonts w:ascii="Assistant" w:hAnsi="Assistant" w:cs="Assistant"/>
          <w:sz w:val="28"/>
          <w:szCs w:val="28"/>
        </w:rPr>
        <w:t>pre-processing</w:t>
      </w:r>
      <w:r w:rsidR="0007249E" w:rsidRPr="00BA5518">
        <w:rPr>
          <w:rFonts w:ascii="Assistant" w:hAnsi="Assistant" w:cs="Assistant"/>
          <w:sz w:val="28"/>
          <w:szCs w:val="28"/>
          <w:rtl/>
        </w:rPr>
        <w:t xml:space="preserve">, בו שיטחנו כל רביעיית תצפיות לשורה אחת. במקביל המרנו את הפורמטים הגולמיים לפורמטים שניתנים לעבודה- הן בתאריכים, הן עמודת </w:t>
      </w:r>
      <w:proofErr w:type="spellStart"/>
      <w:r w:rsidR="0007249E" w:rsidRPr="00BA5518">
        <w:rPr>
          <w:rFonts w:ascii="Assistant" w:hAnsi="Assistant" w:cs="Assistant"/>
          <w:sz w:val="28"/>
          <w:szCs w:val="28"/>
        </w:rPr>
        <w:t>linqmap_magvar</w:t>
      </w:r>
      <w:proofErr w:type="spellEnd"/>
      <w:r w:rsidR="0007249E" w:rsidRPr="00BA5518">
        <w:rPr>
          <w:rFonts w:ascii="Assistant" w:hAnsi="Assistant" w:cs="Assistant"/>
          <w:sz w:val="28"/>
          <w:szCs w:val="28"/>
          <w:rtl/>
        </w:rPr>
        <w:t xml:space="preserve"> אותה המרנו לסינוס וקוסינוס הזווית. בנוסף יצרנו </w:t>
      </w:r>
      <w:r w:rsidR="0007249E" w:rsidRPr="00BA5518">
        <w:rPr>
          <w:rFonts w:ascii="Assistant" w:hAnsi="Assistant" w:cs="Assistant"/>
          <w:sz w:val="28"/>
          <w:szCs w:val="28"/>
        </w:rPr>
        <w:t>dummies</w:t>
      </w:r>
      <w:r w:rsidR="0007249E" w:rsidRPr="00BA5518">
        <w:rPr>
          <w:rFonts w:ascii="Assistant" w:hAnsi="Assistant" w:cs="Assistant"/>
          <w:sz w:val="28"/>
          <w:szCs w:val="28"/>
          <w:rtl/>
        </w:rPr>
        <w:t xml:space="preserve"> עבור מרבית המשתנים הקטגוריים, ולאחר בחינת קורלציות בין המשתנים</w:t>
      </w:r>
      <w:r w:rsidR="00BE3C5E" w:rsidRPr="00BA5518">
        <w:rPr>
          <w:rFonts w:ascii="Assistant" w:hAnsi="Assistant" w:cs="Assistant"/>
          <w:sz w:val="28"/>
          <w:szCs w:val="28"/>
          <w:rtl/>
        </w:rPr>
        <w:t xml:space="preserve"> (</w:t>
      </w:r>
      <w:r w:rsidR="00BE3C5E" w:rsidRPr="00BA5518">
        <w:rPr>
          <w:rFonts w:ascii="Assistant" w:hAnsi="Assistant" w:cs="Assistant"/>
          <w:b/>
          <w:bCs/>
          <w:sz w:val="28"/>
          <w:szCs w:val="28"/>
          <w:rtl/>
        </w:rPr>
        <w:t xml:space="preserve">נספח </w:t>
      </w:r>
      <w:r w:rsidR="000F0837" w:rsidRPr="00BA5518">
        <w:rPr>
          <w:rFonts w:ascii="Assistant" w:hAnsi="Assistant" w:cs="Assistant"/>
          <w:b/>
          <w:bCs/>
          <w:sz w:val="28"/>
          <w:szCs w:val="28"/>
          <w:rtl/>
        </w:rPr>
        <w:t>ג</w:t>
      </w:r>
      <w:r w:rsidR="00BE3C5E" w:rsidRPr="00BA5518">
        <w:rPr>
          <w:rFonts w:ascii="Assistant" w:hAnsi="Assistant" w:cs="Assistant"/>
          <w:b/>
          <w:bCs/>
          <w:sz w:val="28"/>
          <w:szCs w:val="28"/>
          <w:rtl/>
        </w:rPr>
        <w:t>'</w:t>
      </w:r>
      <w:r w:rsidR="00BE3C5E" w:rsidRPr="00BA5518">
        <w:rPr>
          <w:rFonts w:ascii="Assistant" w:hAnsi="Assistant" w:cs="Assistant"/>
          <w:sz w:val="28"/>
          <w:szCs w:val="28"/>
          <w:rtl/>
        </w:rPr>
        <w:t>)</w:t>
      </w:r>
      <w:r w:rsidR="0007249E" w:rsidRPr="00BA5518">
        <w:rPr>
          <w:rFonts w:ascii="Assistant" w:hAnsi="Assistant" w:cs="Assistant"/>
          <w:sz w:val="28"/>
          <w:szCs w:val="28"/>
          <w:rtl/>
        </w:rPr>
        <w:t xml:space="preserve"> החלטנו להשמיט מהמודל את הדאמיז עבור עמודות מרובות ערכים, </w:t>
      </w:r>
      <w:r w:rsidR="000F0837" w:rsidRPr="00BA5518">
        <w:rPr>
          <w:rFonts w:ascii="Assistant" w:hAnsi="Assistant" w:cs="Assistant"/>
          <w:sz w:val="28"/>
          <w:szCs w:val="28"/>
          <w:rtl/>
        </w:rPr>
        <w:t>לדוגמה עמודת</w:t>
      </w:r>
      <w:r w:rsidR="0007249E" w:rsidRPr="00BA5518">
        <w:rPr>
          <w:rFonts w:ascii="Assistant" w:hAnsi="Assistant" w:cs="Assistant"/>
          <w:sz w:val="28"/>
          <w:szCs w:val="28"/>
          <w:rtl/>
        </w:rPr>
        <w:t xml:space="preserve"> הרחוב.</w:t>
      </w:r>
    </w:p>
    <w:p w14:paraId="1EA832A0" w14:textId="48A63FC2" w:rsidR="00B93B16" w:rsidRPr="00BA5518" w:rsidRDefault="00B93B16" w:rsidP="000F0837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sz w:val="28"/>
          <w:szCs w:val="28"/>
          <w:rtl/>
        </w:rPr>
        <w:lastRenderedPageBreak/>
        <w:t>לאחר ה</w:t>
      </w:r>
      <w:proofErr w:type="spellStart"/>
      <w:r w:rsidRPr="00BA5518">
        <w:rPr>
          <w:rFonts w:ascii="Assistant" w:hAnsi="Assistant" w:cs="Assistant"/>
          <w:sz w:val="28"/>
          <w:szCs w:val="28"/>
        </w:rPr>
        <w:t>PreProcess</w:t>
      </w:r>
      <w:proofErr w:type="spellEnd"/>
      <w:r w:rsidRPr="00BA5518">
        <w:rPr>
          <w:rFonts w:ascii="Assistant" w:hAnsi="Assistant" w:cs="Assistant"/>
          <w:sz w:val="28"/>
          <w:szCs w:val="28"/>
          <w:rtl/>
        </w:rPr>
        <w:t xml:space="preserve"> עברנו לשלב של בניית מודל </w:t>
      </w:r>
      <w:r w:rsidRPr="00BA5518">
        <w:rPr>
          <w:rFonts w:ascii="Assistant" w:hAnsi="Assistant" w:cs="Assistant"/>
          <w:sz w:val="28"/>
          <w:szCs w:val="28"/>
        </w:rPr>
        <w:t>Baseline</w:t>
      </w:r>
      <w:r w:rsidRPr="00BA5518">
        <w:rPr>
          <w:rFonts w:ascii="Assistant" w:hAnsi="Assistant" w:cs="Assistant"/>
          <w:sz w:val="28"/>
          <w:szCs w:val="28"/>
          <w:rtl/>
        </w:rPr>
        <w:t xml:space="preserve"> – יצרנו כמה מודלים העובדים בשיטת </w:t>
      </w:r>
      <w:proofErr w:type="spellStart"/>
      <w:r w:rsidRPr="00BA5518">
        <w:rPr>
          <w:rFonts w:ascii="Assistant" w:hAnsi="Assistant" w:cs="Assistant"/>
          <w:sz w:val="28"/>
          <w:szCs w:val="28"/>
        </w:rPr>
        <w:t>RandomForest</w:t>
      </w:r>
      <w:proofErr w:type="spellEnd"/>
      <w:r w:rsidRPr="00BA5518">
        <w:rPr>
          <w:rFonts w:ascii="Assistant" w:hAnsi="Assistant" w:cs="Assistant"/>
          <w:sz w:val="28"/>
          <w:szCs w:val="28"/>
          <w:rtl/>
        </w:rPr>
        <w:t xml:space="preserve"> (גם עבור הקלסיפיקציה של </w:t>
      </w:r>
      <w:r w:rsidRPr="00BA5518">
        <w:rPr>
          <w:rFonts w:ascii="Assistant" w:hAnsi="Assistant" w:cs="Assistant"/>
          <w:sz w:val="28"/>
          <w:szCs w:val="28"/>
        </w:rPr>
        <w:t>Type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ו-</w:t>
      </w:r>
      <w:r w:rsidRPr="00BA5518">
        <w:rPr>
          <w:rFonts w:ascii="Assistant" w:hAnsi="Assistant" w:cs="Assistant"/>
          <w:sz w:val="28"/>
          <w:szCs w:val="28"/>
        </w:rPr>
        <w:t>Subtype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וגם עבור הרגרסיה של </w:t>
      </w:r>
      <w:r w:rsidRPr="00BA5518">
        <w:rPr>
          <w:rFonts w:ascii="Assistant" w:hAnsi="Assistant" w:cs="Assistant"/>
          <w:sz w:val="28"/>
          <w:szCs w:val="28"/>
        </w:rPr>
        <w:t>X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ו-</w:t>
      </w:r>
      <w:r w:rsidRPr="00BA5518">
        <w:rPr>
          <w:rFonts w:ascii="Assistant" w:hAnsi="Assistant" w:cs="Assistant"/>
          <w:sz w:val="28"/>
          <w:szCs w:val="28"/>
        </w:rPr>
        <w:t>Y</w:t>
      </w:r>
      <w:r w:rsidRPr="00BA5518">
        <w:rPr>
          <w:rFonts w:ascii="Assistant" w:hAnsi="Assistant" w:cs="Assistant"/>
          <w:sz w:val="28"/>
          <w:szCs w:val="28"/>
          <w:rtl/>
        </w:rPr>
        <w:t>). הגענו על מקטע ה-</w:t>
      </w:r>
      <w:r w:rsidRPr="00BA5518">
        <w:rPr>
          <w:rFonts w:ascii="Assistant" w:hAnsi="Assistant" w:cs="Assistant"/>
          <w:sz w:val="28"/>
          <w:szCs w:val="28"/>
        </w:rPr>
        <w:t>Validation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לציונים של 0.31 ב-</w:t>
      </w:r>
      <w:r w:rsidRPr="00BA5518">
        <w:rPr>
          <w:rFonts w:ascii="Assistant" w:hAnsi="Assistant" w:cs="Assistant"/>
          <w:sz w:val="28"/>
          <w:szCs w:val="28"/>
        </w:rPr>
        <w:t xml:space="preserve"> F1-Macro</w:t>
      </w:r>
      <w:r w:rsidRPr="00BA5518">
        <w:rPr>
          <w:rFonts w:ascii="Assistant" w:hAnsi="Assistant" w:cs="Assistant"/>
          <w:sz w:val="28"/>
          <w:szCs w:val="28"/>
          <w:rtl/>
        </w:rPr>
        <w:t>על חיזוי ה-</w:t>
      </w:r>
      <w:r w:rsidRPr="00BA5518">
        <w:rPr>
          <w:rFonts w:ascii="Assistant" w:hAnsi="Assistant" w:cs="Assistant"/>
          <w:sz w:val="28"/>
          <w:szCs w:val="28"/>
        </w:rPr>
        <w:t>Type</w:t>
      </w:r>
      <w:r w:rsidRPr="00BA5518">
        <w:rPr>
          <w:rFonts w:ascii="Assistant" w:hAnsi="Assistant" w:cs="Assistant"/>
          <w:sz w:val="28"/>
          <w:szCs w:val="28"/>
          <w:rtl/>
        </w:rPr>
        <w:t>, 0.12 על חיזוי ה-</w:t>
      </w:r>
      <w:r w:rsidRPr="00BA5518">
        <w:rPr>
          <w:rFonts w:ascii="Assistant" w:hAnsi="Assistant" w:cs="Assistant"/>
          <w:sz w:val="28"/>
          <w:szCs w:val="28"/>
        </w:rPr>
        <w:t>Subtype</w:t>
      </w:r>
      <w:r w:rsidRPr="00BA5518">
        <w:rPr>
          <w:rFonts w:ascii="Assistant" w:hAnsi="Assistant" w:cs="Assistant"/>
          <w:sz w:val="28"/>
          <w:szCs w:val="28"/>
          <w:rtl/>
        </w:rPr>
        <w:t xml:space="preserve">, ומרחק של כ-20 מיליון בשגיאת המיקום. בחרנו </w:t>
      </w:r>
      <w:r w:rsidR="00B7581A" w:rsidRPr="00BA5518">
        <w:rPr>
          <w:rFonts w:ascii="Assistant" w:hAnsi="Assistant" w:cs="Assistant"/>
          <w:sz w:val="28"/>
          <w:szCs w:val="28"/>
          <w:rtl/>
        </w:rPr>
        <w:t>ב-</w:t>
      </w:r>
      <w:proofErr w:type="spellStart"/>
      <w:r w:rsidR="00B7581A" w:rsidRPr="00BA5518">
        <w:rPr>
          <w:rFonts w:ascii="Assistant" w:hAnsi="Assistant" w:cs="Assistant"/>
          <w:sz w:val="28"/>
          <w:szCs w:val="28"/>
        </w:rPr>
        <w:t>RandomForest</w:t>
      </w:r>
      <w:proofErr w:type="spellEnd"/>
      <w:r w:rsidR="00B7581A" w:rsidRPr="00BA5518">
        <w:rPr>
          <w:rFonts w:ascii="Assistant" w:hAnsi="Assistant" w:cs="Assistant"/>
          <w:sz w:val="28"/>
          <w:szCs w:val="28"/>
          <w:rtl/>
        </w:rPr>
        <w:t xml:space="preserve"> מכיוון שרצינו </w:t>
      </w:r>
      <w:proofErr w:type="spellStart"/>
      <w:r w:rsidR="00B7581A" w:rsidRPr="00BA5518">
        <w:rPr>
          <w:rFonts w:ascii="Assistant" w:hAnsi="Assistant" w:cs="Assistant"/>
          <w:sz w:val="28"/>
          <w:szCs w:val="28"/>
          <w:rtl/>
        </w:rPr>
        <w:t>להמנע</w:t>
      </w:r>
      <w:proofErr w:type="spellEnd"/>
      <w:r w:rsidR="00B7581A" w:rsidRPr="00BA5518">
        <w:rPr>
          <w:rFonts w:ascii="Assistant" w:hAnsi="Assistant" w:cs="Assistant"/>
          <w:sz w:val="28"/>
          <w:szCs w:val="28"/>
          <w:rtl/>
        </w:rPr>
        <w:t xml:space="preserve"> </w:t>
      </w:r>
      <w:proofErr w:type="spellStart"/>
      <w:r w:rsidR="00B7581A" w:rsidRPr="00BA5518">
        <w:rPr>
          <w:rFonts w:ascii="Assistant" w:hAnsi="Assistant" w:cs="Assistant"/>
          <w:sz w:val="28"/>
          <w:szCs w:val="28"/>
          <w:rtl/>
        </w:rPr>
        <w:t>מאקסטרופולציות</w:t>
      </w:r>
      <w:proofErr w:type="spellEnd"/>
      <w:r w:rsidR="00B7581A" w:rsidRPr="00BA5518">
        <w:rPr>
          <w:rFonts w:ascii="Assistant" w:hAnsi="Assistant" w:cs="Assistant"/>
          <w:sz w:val="28"/>
          <w:szCs w:val="28"/>
          <w:rtl/>
        </w:rPr>
        <w:t xml:space="preserve"> רחוקות עבור שגיאות המיקום, וכי </w:t>
      </w:r>
      <w:proofErr w:type="spellStart"/>
      <w:r w:rsidR="00B7581A" w:rsidRPr="00BA5518">
        <w:rPr>
          <w:rFonts w:ascii="Assistant" w:hAnsi="Assistant" w:cs="Assistant"/>
          <w:sz w:val="28"/>
          <w:szCs w:val="28"/>
          <w:rtl/>
        </w:rPr>
        <w:t>מנסיון</w:t>
      </w:r>
      <w:proofErr w:type="spellEnd"/>
      <w:r w:rsidR="00B7581A" w:rsidRPr="00BA5518">
        <w:rPr>
          <w:rFonts w:ascii="Assistant" w:hAnsi="Assistant" w:cs="Assistant"/>
          <w:sz w:val="28"/>
          <w:szCs w:val="28"/>
          <w:rtl/>
        </w:rPr>
        <w:t xml:space="preserve"> ב-</w:t>
      </w:r>
      <w:r w:rsidR="00B7581A" w:rsidRPr="00BA5518">
        <w:rPr>
          <w:rFonts w:ascii="Assistant" w:hAnsi="Assistant" w:cs="Assistant"/>
          <w:sz w:val="28"/>
          <w:szCs w:val="28"/>
        </w:rPr>
        <w:t>data challenge</w:t>
      </w:r>
      <w:r w:rsidR="00B7581A" w:rsidRPr="00BA5518">
        <w:rPr>
          <w:rFonts w:ascii="Assistant" w:hAnsi="Assistant" w:cs="Assistant"/>
          <w:sz w:val="28"/>
          <w:szCs w:val="28"/>
          <w:rtl/>
        </w:rPr>
        <w:t xml:space="preserve"> הוא מביא לתוצאות טובות מידית.</w:t>
      </w:r>
    </w:p>
    <w:p w14:paraId="0E1734C5" w14:textId="1197CD1D" w:rsidR="007F53B0" w:rsidRPr="00BA5518" w:rsidRDefault="00B7581A" w:rsidP="009C70DE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sz w:val="28"/>
          <w:szCs w:val="28"/>
          <w:rtl/>
        </w:rPr>
        <w:t xml:space="preserve">לאחר מכן, כתבנו סקריפט </w:t>
      </w:r>
      <w:r w:rsidRPr="00BA5518">
        <w:rPr>
          <w:rFonts w:ascii="Assistant" w:hAnsi="Assistant" w:cs="Assistant"/>
          <w:sz w:val="28"/>
          <w:szCs w:val="28"/>
        </w:rPr>
        <w:t>Optimize</w:t>
      </w:r>
      <w:r w:rsidRPr="00BA5518">
        <w:rPr>
          <w:rFonts w:ascii="Assistant" w:hAnsi="Assistant" w:cs="Assistant"/>
          <w:sz w:val="28"/>
          <w:szCs w:val="28"/>
          <w:rtl/>
        </w:rPr>
        <w:t>, אשר רץ על כל שילובי ה</w:t>
      </w:r>
      <w:r w:rsidRPr="00BA5518">
        <w:rPr>
          <w:rFonts w:ascii="Assistant" w:hAnsi="Assistant" w:cs="Assistant"/>
          <w:sz w:val="28"/>
          <w:szCs w:val="28"/>
        </w:rPr>
        <w:t>Hyper-parameters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עבור מודלים שונים, ומשווה בין ציוני המבחן שלהם על מקטע ה-</w:t>
      </w:r>
      <w:r w:rsidRPr="00BA5518">
        <w:rPr>
          <w:rFonts w:ascii="Assistant" w:hAnsi="Assistant" w:cs="Assistant"/>
          <w:sz w:val="28"/>
          <w:szCs w:val="28"/>
        </w:rPr>
        <w:t>Validation</w:t>
      </w:r>
      <w:r w:rsidRPr="00BA5518">
        <w:rPr>
          <w:rFonts w:ascii="Assistant" w:hAnsi="Assistant" w:cs="Assistant"/>
          <w:sz w:val="28"/>
          <w:szCs w:val="28"/>
          <w:rtl/>
        </w:rPr>
        <w:t xml:space="preserve">. ניסינו רגרסיות וקלסיפיקציות לינאריות, </w:t>
      </w:r>
      <w:proofErr w:type="spellStart"/>
      <w:r w:rsidRPr="00BA5518">
        <w:rPr>
          <w:rFonts w:ascii="Assistant" w:hAnsi="Assistant" w:cs="Assistant"/>
          <w:sz w:val="28"/>
          <w:szCs w:val="28"/>
        </w:rPr>
        <w:t>RandomForest</w:t>
      </w:r>
      <w:proofErr w:type="spellEnd"/>
      <w:r w:rsidRPr="00BA5518">
        <w:rPr>
          <w:rFonts w:ascii="Assistant" w:hAnsi="Assistant" w:cs="Assistant"/>
          <w:sz w:val="28"/>
          <w:szCs w:val="28"/>
          <w:rtl/>
        </w:rPr>
        <w:t xml:space="preserve"> שונים עם ערכים ועומקים שונים, </w:t>
      </w:r>
      <w:r w:rsidRPr="00BA5518">
        <w:rPr>
          <w:rFonts w:ascii="Assistant" w:hAnsi="Assistant" w:cs="Assistant"/>
          <w:sz w:val="28"/>
          <w:szCs w:val="28"/>
        </w:rPr>
        <w:t>AdaBoost</w:t>
      </w:r>
      <w:r w:rsidRPr="00BA5518">
        <w:rPr>
          <w:rFonts w:ascii="Assistant" w:hAnsi="Assistant" w:cs="Assistant"/>
          <w:sz w:val="28"/>
          <w:szCs w:val="28"/>
          <w:rtl/>
        </w:rPr>
        <w:t xml:space="preserve">, </w:t>
      </w:r>
      <w:proofErr w:type="spellStart"/>
      <w:r w:rsidRPr="00BA5518">
        <w:rPr>
          <w:rFonts w:ascii="Assistant" w:hAnsi="Assistant" w:cs="Assistant"/>
          <w:sz w:val="28"/>
          <w:szCs w:val="28"/>
        </w:rPr>
        <w:t>GradientBoost</w:t>
      </w:r>
      <w:proofErr w:type="spellEnd"/>
      <w:r w:rsidRPr="00BA5518">
        <w:rPr>
          <w:rFonts w:ascii="Assistant" w:hAnsi="Assistant" w:cs="Assistant"/>
          <w:sz w:val="28"/>
          <w:szCs w:val="28"/>
          <w:rtl/>
        </w:rPr>
        <w:t xml:space="preserve">, </w:t>
      </w:r>
      <w:r w:rsidRPr="00BA5518">
        <w:rPr>
          <w:rFonts w:ascii="Assistant" w:hAnsi="Assistant" w:cs="Assistant"/>
          <w:sz w:val="28"/>
          <w:szCs w:val="28"/>
        </w:rPr>
        <w:t>SVR</w:t>
      </w:r>
      <w:r w:rsidRPr="00BA5518">
        <w:rPr>
          <w:rFonts w:ascii="Assistant" w:hAnsi="Assistant" w:cs="Assistant"/>
          <w:sz w:val="28"/>
          <w:szCs w:val="28"/>
          <w:rtl/>
        </w:rPr>
        <w:t>, ועוד. את הבחירות הסופיות בחנו על מקטע ה-</w:t>
      </w:r>
      <w:r w:rsidRPr="00BA5518">
        <w:rPr>
          <w:rFonts w:ascii="Assistant" w:hAnsi="Assistant" w:cs="Assistant"/>
          <w:sz w:val="28"/>
          <w:szCs w:val="28"/>
        </w:rPr>
        <w:t>Test</w:t>
      </w:r>
      <w:r w:rsidRPr="00BA5518">
        <w:rPr>
          <w:rFonts w:ascii="Assistant" w:hAnsi="Assistant" w:cs="Assistant"/>
          <w:sz w:val="28"/>
          <w:szCs w:val="28"/>
          <w:rtl/>
        </w:rPr>
        <w:t>, על מנת שנוכל לדווח שגיאת הכללה של הבחירות שלנו. הגענו על מקטע ה-</w:t>
      </w:r>
      <w:r w:rsidRPr="00BA5518">
        <w:rPr>
          <w:rFonts w:ascii="Assistant" w:hAnsi="Assistant" w:cs="Assistant"/>
          <w:sz w:val="28"/>
          <w:szCs w:val="28"/>
        </w:rPr>
        <w:t>Test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לציונים של 0.41 ב-</w:t>
      </w:r>
      <w:r w:rsidRPr="00BA5518">
        <w:rPr>
          <w:rFonts w:ascii="Assistant" w:hAnsi="Assistant" w:cs="Assistant"/>
          <w:sz w:val="28"/>
          <w:szCs w:val="28"/>
        </w:rPr>
        <w:t xml:space="preserve"> F1-Macro</w:t>
      </w:r>
      <w:r w:rsidRPr="00BA5518">
        <w:rPr>
          <w:rFonts w:ascii="Assistant" w:hAnsi="Assistant" w:cs="Assistant"/>
          <w:sz w:val="28"/>
          <w:szCs w:val="28"/>
          <w:rtl/>
        </w:rPr>
        <w:t>על חיזוי ה-</w:t>
      </w:r>
      <w:r w:rsidRPr="00BA5518">
        <w:rPr>
          <w:rFonts w:ascii="Assistant" w:hAnsi="Assistant" w:cs="Assistant"/>
          <w:sz w:val="28"/>
          <w:szCs w:val="28"/>
        </w:rPr>
        <w:t>Type</w:t>
      </w:r>
      <w:r w:rsidRPr="00BA5518">
        <w:rPr>
          <w:rFonts w:ascii="Assistant" w:hAnsi="Assistant" w:cs="Assistant"/>
          <w:sz w:val="28"/>
          <w:szCs w:val="28"/>
          <w:rtl/>
        </w:rPr>
        <w:t>, 0.2 על חיזוי ה-</w:t>
      </w:r>
      <w:r w:rsidRPr="00BA5518">
        <w:rPr>
          <w:rFonts w:ascii="Assistant" w:hAnsi="Assistant" w:cs="Assistant"/>
          <w:sz w:val="28"/>
          <w:szCs w:val="28"/>
        </w:rPr>
        <w:t>Subtype</w:t>
      </w:r>
      <w:r w:rsidRPr="00BA5518">
        <w:rPr>
          <w:rFonts w:ascii="Assistant" w:hAnsi="Assistant" w:cs="Assistant"/>
          <w:sz w:val="28"/>
          <w:szCs w:val="28"/>
          <w:rtl/>
        </w:rPr>
        <w:t>, ומרחק של כ-5 מיליון בשגיאת המיקום.</w:t>
      </w:r>
      <w:r w:rsidR="000F0837" w:rsidRPr="00BA5518">
        <w:rPr>
          <w:rFonts w:ascii="Assistant" w:hAnsi="Assistant" w:cs="Assistant"/>
          <w:sz w:val="28"/>
          <w:szCs w:val="28"/>
          <w:rtl/>
        </w:rPr>
        <w:t xml:space="preserve"> (</w:t>
      </w:r>
      <w:r w:rsidR="000F0837" w:rsidRPr="00BA5518">
        <w:rPr>
          <w:rFonts w:ascii="Assistant" w:hAnsi="Assistant" w:cs="Assistant"/>
          <w:b/>
          <w:bCs/>
          <w:sz w:val="28"/>
          <w:szCs w:val="28"/>
          <w:rtl/>
        </w:rPr>
        <w:t>ראו נספח ד'</w:t>
      </w:r>
      <w:r w:rsidR="000F0837" w:rsidRPr="00BA5518">
        <w:rPr>
          <w:rFonts w:ascii="Assistant" w:hAnsi="Assistant" w:cs="Assistant"/>
          <w:sz w:val="28"/>
          <w:szCs w:val="28"/>
          <w:rtl/>
        </w:rPr>
        <w:t>)</w:t>
      </w:r>
    </w:p>
    <w:p w14:paraId="704FE6AA" w14:textId="2D9E1BFE" w:rsidR="00411499" w:rsidRPr="00BA5518" w:rsidRDefault="00677C02" w:rsidP="00411499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b/>
          <w:bCs/>
          <w:sz w:val="32"/>
          <w:szCs w:val="32"/>
          <w:rtl/>
        </w:rPr>
        <w:t>משימה שנייה-</w:t>
      </w:r>
      <w:r w:rsidRPr="00BA5518">
        <w:rPr>
          <w:rFonts w:ascii="Assistant" w:hAnsi="Assistant" w:cs="Assistant"/>
          <w:sz w:val="32"/>
          <w:szCs w:val="32"/>
          <w:rtl/>
        </w:rPr>
        <w:t xml:space="preserve"> </w:t>
      </w:r>
      <w:r w:rsidRPr="00BA5518">
        <w:rPr>
          <w:rFonts w:ascii="Assistant" w:hAnsi="Assistant" w:cs="Assistant"/>
          <w:sz w:val="28"/>
          <w:szCs w:val="28"/>
          <w:rtl/>
        </w:rPr>
        <w:t>לצורך המשימה השנייה התחלנו ב</w:t>
      </w:r>
      <w:proofErr w:type="spellStart"/>
      <w:r w:rsidRPr="00BA5518">
        <w:rPr>
          <w:rFonts w:ascii="Assistant" w:hAnsi="Assistant" w:cs="Assistant"/>
          <w:sz w:val="28"/>
          <w:szCs w:val="28"/>
        </w:rPr>
        <w:t>PreProcess</w:t>
      </w:r>
      <w:proofErr w:type="spellEnd"/>
      <w:r w:rsidRPr="00BA5518">
        <w:rPr>
          <w:rFonts w:ascii="Assistant" w:hAnsi="Assistant" w:cs="Assistant"/>
          <w:sz w:val="28"/>
          <w:szCs w:val="28"/>
          <w:rtl/>
        </w:rPr>
        <w:t xml:space="preserve"> דומה לראשונה מבחינת המרת פורמטים של תאריכים</w:t>
      </w:r>
      <w:r w:rsidR="007F53B0" w:rsidRPr="00BA5518">
        <w:rPr>
          <w:rFonts w:ascii="Assistant" w:hAnsi="Assistant" w:cs="Assistant"/>
          <w:sz w:val="28"/>
          <w:szCs w:val="28"/>
          <w:rtl/>
        </w:rPr>
        <w:t xml:space="preserve"> וחלוקה ל</w:t>
      </w:r>
      <w:r w:rsidR="007F53B0" w:rsidRPr="00BA5518">
        <w:rPr>
          <w:rFonts w:ascii="Assistant" w:hAnsi="Assistant" w:cs="Assistant"/>
          <w:sz w:val="28"/>
          <w:szCs w:val="28"/>
        </w:rPr>
        <w:t>Dummies</w:t>
      </w:r>
      <w:r w:rsidR="007F53B0" w:rsidRPr="00BA5518">
        <w:rPr>
          <w:rFonts w:ascii="Assistant" w:hAnsi="Assistant" w:cs="Assistant"/>
          <w:sz w:val="28"/>
          <w:szCs w:val="28"/>
          <w:rtl/>
        </w:rPr>
        <w:t>, אך לאחר מכן יצרנו טבלה חדשה בה כל תצפית מאופיינת על ידי יום בשבוע ושעה, ולכל תצפית הוספנו כפיצ'ר את מספר האירועים מכל סוג (</w:t>
      </w:r>
      <w:r w:rsidR="007F53B0" w:rsidRPr="00BA5518">
        <w:rPr>
          <w:rFonts w:ascii="Assistant" w:hAnsi="Assistant" w:cs="Assistant"/>
          <w:sz w:val="28"/>
          <w:szCs w:val="28"/>
        </w:rPr>
        <w:t>types</w:t>
      </w:r>
      <w:r w:rsidR="007F53B0" w:rsidRPr="00BA5518">
        <w:rPr>
          <w:rFonts w:ascii="Assistant" w:hAnsi="Assistant" w:cs="Assistant"/>
          <w:sz w:val="28"/>
          <w:szCs w:val="28"/>
          <w:rtl/>
        </w:rPr>
        <w:t xml:space="preserve">) שהתרחשו ביום ובשעה </w:t>
      </w:r>
      <w:proofErr w:type="spellStart"/>
      <w:r w:rsidR="007F53B0" w:rsidRPr="00BA5518">
        <w:rPr>
          <w:rFonts w:ascii="Assistant" w:hAnsi="Assistant" w:cs="Assistant"/>
          <w:sz w:val="28"/>
          <w:szCs w:val="28"/>
          <w:rtl/>
        </w:rPr>
        <w:t>הנל</w:t>
      </w:r>
      <w:proofErr w:type="spellEnd"/>
      <w:r w:rsidR="007F53B0" w:rsidRPr="00BA5518">
        <w:rPr>
          <w:rFonts w:ascii="Assistant" w:hAnsi="Assistant" w:cs="Assistant"/>
          <w:sz w:val="28"/>
          <w:szCs w:val="28"/>
          <w:rtl/>
        </w:rPr>
        <w:t xml:space="preserve">. חלוקה זו לטבלה עזרה לנו לנתח את המידע, ובעזרת הניתוח הבחנו כי </w:t>
      </w:r>
      <w:r w:rsidR="00411499" w:rsidRPr="00BA5518">
        <w:rPr>
          <w:rFonts w:ascii="Assistant" w:hAnsi="Assistant" w:cs="Assistant"/>
          <w:sz w:val="28"/>
          <w:szCs w:val="28"/>
          <w:rtl/>
        </w:rPr>
        <w:t>ספירת האירועים מתפלגת בצורה שנראית קרובה להתפלגות פואסון (</w:t>
      </w:r>
      <w:r w:rsidR="00411499" w:rsidRPr="00BA5518">
        <w:rPr>
          <w:rFonts w:ascii="Assistant" w:hAnsi="Assistant" w:cs="Assistant"/>
          <w:b/>
          <w:bCs/>
          <w:sz w:val="28"/>
          <w:szCs w:val="28"/>
          <w:rtl/>
        </w:rPr>
        <w:t xml:space="preserve">נספח </w:t>
      </w:r>
      <w:r w:rsidR="000F0837" w:rsidRPr="00BA5518">
        <w:rPr>
          <w:rFonts w:ascii="Assistant" w:hAnsi="Assistant" w:cs="Assistant"/>
          <w:b/>
          <w:bCs/>
          <w:sz w:val="28"/>
          <w:szCs w:val="28"/>
          <w:rtl/>
        </w:rPr>
        <w:t>ה</w:t>
      </w:r>
      <w:r w:rsidR="00BE3C5E" w:rsidRPr="00BA5518">
        <w:rPr>
          <w:rFonts w:ascii="Assistant" w:hAnsi="Assistant" w:cs="Assistant"/>
          <w:b/>
          <w:bCs/>
          <w:sz w:val="28"/>
          <w:szCs w:val="28"/>
          <w:rtl/>
        </w:rPr>
        <w:t>'</w:t>
      </w:r>
      <w:r w:rsidR="00411499" w:rsidRPr="00BA5518">
        <w:rPr>
          <w:rFonts w:ascii="Assistant" w:hAnsi="Assistant" w:cs="Assistant"/>
          <w:sz w:val="28"/>
          <w:szCs w:val="28"/>
          <w:rtl/>
        </w:rPr>
        <w:t>). התפלגות זו הגיונית מאחר שהיא אכן ממדלת הסתברות שמספר מסויים של מאורעות יתרחשו בפרק זמן- באופן שתואם את המשימה.</w:t>
      </w:r>
    </w:p>
    <w:p w14:paraId="49B8C8B8" w14:textId="1DA5623E" w:rsidR="00411499" w:rsidRPr="00BA5518" w:rsidRDefault="00411499" w:rsidP="00411499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sz w:val="28"/>
          <w:szCs w:val="28"/>
          <w:rtl/>
        </w:rPr>
        <w:t xml:space="preserve">לכן החלטנו לבנות מודל של רגרסיית פואסון- אשר יחזה בעזרת אומד </w:t>
      </w:r>
      <w:r w:rsidRPr="00BA5518">
        <w:rPr>
          <w:rFonts w:ascii="Assistant" w:hAnsi="Assistant" w:cs="Assistant"/>
          <w:sz w:val="28"/>
          <w:szCs w:val="28"/>
        </w:rPr>
        <w:t>MLE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מה התואה הכי סבירה לכל אחד מהמאורעות. לשם כך בנינו מודל רגרסיה פואסונית מתאים לכל אחד מארבע סוגי המאורעות, ואימנו את המודל על מקטע ה</w:t>
      </w:r>
      <w:r w:rsidRPr="00BA5518">
        <w:rPr>
          <w:rFonts w:ascii="Assistant" w:hAnsi="Assistant" w:cs="Assistant"/>
          <w:sz w:val="28"/>
          <w:szCs w:val="28"/>
        </w:rPr>
        <w:t>Train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שפיצלנו בתחילת התהליך.</w:t>
      </w:r>
    </w:p>
    <w:p w14:paraId="6CB6A901" w14:textId="1D2B8222" w:rsidR="00411499" w:rsidRPr="00BA5518" w:rsidRDefault="00411499" w:rsidP="00411499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sz w:val="28"/>
          <w:szCs w:val="28"/>
          <w:rtl/>
        </w:rPr>
        <w:t>לבסוף נעזרנו בעובדה שהתאריך של ה</w:t>
      </w:r>
      <w:r w:rsidRPr="00BA5518">
        <w:rPr>
          <w:rFonts w:ascii="Assistant" w:hAnsi="Assistant" w:cs="Assistant"/>
          <w:sz w:val="28"/>
          <w:szCs w:val="28"/>
        </w:rPr>
        <w:t>05/06/2022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הוא יום חג, ומאחר שבישראל התנועה בכבישים בימי חג ובשבתות היא כ-65%</w:t>
      </w:r>
      <w:r w:rsidR="00260376" w:rsidRPr="00BA5518">
        <w:rPr>
          <w:rFonts w:ascii="Assistant" w:hAnsi="Assistant" w:cs="Assistant"/>
          <w:sz w:val="28"/>
          <w:szCs w:val="28"/>
          <w:rtl/>
        </w:rPr>
        <w:t xml:space="preserve"> מזו שבימי חול, את התוצאות של תאריך זה הכפלנו בהתאם ב0.65.</w:t>
      </w:r>
    </w:p>
    <w:p w14:paraId="392BED32" w14:textId="5ADB0C7F" w:rsidR="000F0837" w:rsidRPr="00BA5518" w:rsidRDefault="00260376" w:rsidP="000F0837">
      <w:pPr>
        <w:bidi/>
        <w:rPr>
          <w:rFonts w:ascii="Assistant" w:hAnsi="Assistant" w:cs="Assistant"/>
          <w:sz w:val="28"/>
          <w:szCs w:val="28"/>
          <w:rtl/>
        </w:rPr>
      </w:pPr>
      <w:r w:rsidRPr="00BA5518">
        <w:rPr>
          <w:rFonts w:ascii="Assistant" w:hAnsi="Assistant" w:cs="Assistant"/>
          <w:sz w:val="28"/>
          <w:szCs w:val="28"/>
          <w:rtl/>
        </w:rPr>
        <w:t xml:space="preserve">בבדיקה בהשוואה למקטע </w:t>
      </w:r>
      <w:r w:rsidRPr="00BA5518">
        <w:rPr>
          <w:rFonts w:ascii="Assistant" w:hAnsi="Assistant" w:cs="Assistant"/>
          <w:sz w:val="28"/>
          <w:szCs w:val="28"/>
        </w:rPr>
        <w:t>Test</w:t>
      </w:r>
      <w:r w:rsidRPr="00BA5518">
        <w:rPr>
          <w:rFonts w:ascii="Assistant" w:hAnsi="Assistant" w:cs="Assistant"/>
          <w:sz w:val="28"/>
          <w:szCs w:val="28"/>
          <w:rtl/>
        </w:rPr>
        <w:t xml:space="preserve">, הגענו לתואצות </w:t>
      </w:r>
      <w:r w:rsidRPr="00BA5518">
        <w:rPr>
          <w:rFonts w:ascii="Assistant" w:hAnsi="Assistant" w:cs="Assistant"/>
          <w:sz w:val="28"/>
          <w:szCs w:val="28"/>
        </w:rPr>
        <w:t>Loss</w:t>
      </w:r>
      <w:r w:rsidRPr="00BA5518">
        <w:rPr>
          <w:rFonts w:ascii="Assistant" w:hAnsi="Assistant" w:cs="Assistant"/>
          <w:sz w:val="28"/>
          <w:szCs w:val="28"/>
          <w:rtl/>
        </w:rPr>
        <w:t xml:space="preserve"> של כ400. מאחר ומדד הלוס הנ"ל זר לנו, לא היו לנו הכלים המתאימים לבחון את טיב האומד- אך כן שמנו לב, בבחינה חוזרת של הנתונים, כי החיזויים נמצאים בסדר גודל כללי קרוב לאלו של תוצאות האמת בכל אחד מהמאורעות.</w:t>
      </w:r>
    </w:p>
    <w:p w14:paraId="26059C33" w14:textId="205CFC44" w:rsidR="00F01B5A" w:rsidRPr="00242D73" w:rsidRDefault="000F0837" w:rsidP="00242D73">
      <w:pPr>
        <w:bidi/>
        <w:jc w:val="center"/>
        <w:rPr>
          <w:rStyle w:val="Strong"/>
          <w:rFonts w:ascii="Segoe UI Semilight" w:hAnsi="Segoe UI Semilight" w:cs="Segoe UI Semilight"/>
          <w:sz w:val="28"/>
          <w:szCs w:val="28"/>
          <w:rtl/>
        </w:rPr>
      </w:pPr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lastRenderedPageBreak/>
        <w:t xml:space="preserve">נספח א'- </w:t>
      </w:r>
      <w:proofErr w:type="spellStart"/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היסטוגרמת</w:t>
      </w:r>
      <w:proofErr w:type="spellEnd"/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 xml:space="preserve"> תא</w:t>
      </w:r>
      <w:r w:rsidR="00F01B5A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ריכי תצפיות (ניתוח ראשוני)</w:t>
      </w:r>
    </w:p>
    <w:p w14:paraId="1946AB84" w14:textId="6CFC75E3" w:rsidR="00F01B5A" w:rsidRPr="00BA5518" w:rsidRDefault="0040050E" w:rsidP="00F01B5A">
      <w:pPr>
        <w:bidi/>
        <w:rPr>
          <w:rFonts w:ascii="Assistant" w:hAnsi="Assistant" w:cs="Assistant"/>
          <w:b/>
          <w:bCs/>
          <w:sz w:val="28"/>
          <w:szCs w:val="28"/>
          <w:rtl/>
        </w:rPr>
      </w:pP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8F0B2F0" wp14:editId="2C437CE7">
            <wp:simplePos x="0" y="0"/>
            <wp:positionH relativeFrom="margin">
              <wp:align>center</wp:align>
            </wp:positionH>
            <wp:positionV relativeFrom="page">
              <wp:posOffset>1466850</wp:posOffset>
            </wp:positionV>
            <wp:extent cx="6527165" cy="4257675"/>
            <wp:effectExtent l="0" t="0" r="6985" b="9525"/>
            <wp:wrapThrough wrapText="bothSides">
              <wp:wrapPolygon edited="0">
                <wp:start x="0" y="0"/>
                <wp:lineTo x="0" y="21552"/>
                <wp:lineTo x="21560" y="21552"/>
                <wp:lineTo x="21560" y="0"/>
                <wp:lineTo x="0" y="0"/>
              </wp:wrapPolygon>
            </wp:wrapThrough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88EC7" w14:textId="77777777" w:rsidR="00242D73" w:rsidRDefault="00242D73">
      <w:pPr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/>
          <w:b/>
          <w:bCs/>
          <w:sz w:val="28"/>
          <w:szCs w:val="28"/>
          <w:rtl/>
        </w:rPr>
        <w:br w:type="page"/>
      </w:r>
    </w:p>
    <w:p w14:paraId="6CA59201" w14:textId="1E658769" w:rsidR="00F01B5A" w:rsidRPr="00242D73" w:rsidRDefault="00F01B5A" w:rsidP="00242D73">
      <w:pPr>
        <w:bidi/>
        <w:jc w:val="center"/>
        <w:rPr>
          <w:rStyle w:val="Strong"/>
          <w:rFonts w:ascii="Segoe UI Semilight" w:hAnsi="Segoe UI Semilight" w:cs="Segoe UI Semilight"/>
          <w:sz w:val="28"/>
          <w:szCs w:val="28"/>
          <w:rtl/>
        </w:rPr>
      </w:pPr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lastRenderedPageBreak/>
        <w:t xml:space="preserve">נספח ב'- קבצי </w:t>
      </w:r>
      <w:proofErr w:type="spellStart"/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שייפ</w:t>
      </w:r>
      <w:proofErr w:type="spellEnd"/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 xml:space="preserve"> של קואורדינטות</w:t>
      </w:r>
      <w:r w:rsidR="0040050E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, צבוע לפי תיוג עיר</w:t>
      </w:r>
    </w:p>
    <w:p w14:paraId="207B5A13" w14:textId="65412D30" w:rsidR="000F0837" w:rsidRPr="00BA5518" w:rsidRDefault="000F0837" w:rsidP="00F01B5A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6E5B0E0F" w14:textId="5233EB33" w:rsidR="0040050E" w:rsidRPr="00BA5518" w:rsidRDefault="0040050E" w:rsidP="00C219F1">
      <w:pPr>
        <w:bidi/>
        <w:rPr>
          <w:rFonts w:ascii="Assistant" w:hAnsi="Assistant" w:cs="Assistant"/>
          <w:noProof/>
          <w:sz w:val="32"/>
          <w:szCs w:val="32"/>
          <w:rtl/>
        </w:rPr>
      </w:pPr>
      <w:r w:rsidRPr="00BA5518">
        <w:rPr>
          <w:rFonts w:ascii="Assistant" w:hAnsi="Assistant" w:cs="Assistant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7BB7BE" wp14:editId="4EF393BF">
                <wp:simplePos x="0" y="0"/>
                <wp:positionH relativeFrom="margin">
                  <wp:posOffset>-701040</wp:posOffset>
                </wp:positionH>
                <wp:positionV relativeFrom="paragraph">
                  <wp:posOffset>1401445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B7F9" w14:textId="666CE718" w:rsidR="0040050E" w:rsidRPr="0040050E" w:rsidRDefault="0040050E">
                            <w:pPr>
                              <w:rPr>
                                <w:b/>
                                <w:bCs/>
                                <w:color w:val="92D050"/>
                                <w:sz w:val="32"/>
                                <w:szCs w:val="32"/>
                                <w:rtl/>
                              </w:rPr>
                            </w:pPr>
                            <w:r w:rsidRPr="0040050E">
                              <w:rPr>
                                <w:rFonts w:hint="cs"/>
                                <w:b/>
                                <w:bCs/>
                                <w:color w:val="92D050"/>
                                <w:sz w:val="32"/>
                                <w:szCs w:val="32"/>
                                <w:rtl/>
                              </w:rPr>
                              <w:t>תצפיות מתוייגות</w:t>
                            </w:r>
                          </w:p>
                          <w:p w14:paraId="60700B54" w14:textId="477579D7" w:rsidR="0040050E" w:rsidRPr="0040050E" w:rsidRDefault="0040050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40050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תצפיות לא מתוייגות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7BB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2pt;margin-top:110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oawyL3wAAAAwBAAAPAAAAZHJzL2Rvd25yZXYueG1sTI/LTsMwEEX3SPyDNUjsWj8UBUjj&#10;VFUE20p9SGynsUlS/Aixk4a/x6xgOTNHd84tt4s1ZNZj6L2TwNcMiHaNV71rJZxPb6tnICGiU2i8&#10;0xK+dYBtdX9XYqH8zR30fIwtSSEuFCihi3EoKA1Npy2GtR+0S7cPP1qMaRxbqka8pXBrqGAspxZ7&#10;lz50OOi6083ncbISplO9mw+1uL7Pe5Xt81e0aL6kfHxYdhsgUS/xD4Zf/aQOVXK6+MmpQIyEFecs&#10;S6wEIdgTkISInKfNRUKW8RegVUn/l6h+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OhrDIvfAAAADAEAAA8AAAAAAAAAAAAAAAAAawQAAGRycy9kb3ducmV2LnhtbFBLBQYAAAAABAAE&#10;APMAAAB3BQAAAAA=&#10;">
                <v:textbox style="mso-fit-shape-to-text:t">
                  <w:txbxContent>
                    <w:p w14:paraId="7C20B7F9" w14:textId="666CE718" w:rsidR="0040050E" w:rsidRPr="0040050E" w:rsidRDefault="0040050E">
                      <w:pPr>
                        <w:rPr>
                          <w:b/>
                          <w:bCs/>
                          <w:color w:val="92D050"/>
                          <w:sz w:val="32"/>
                          <w:szCs w:val="32"/>
                          <w:rtl/>
                        </w:rPr>
                      </w:pPr>
                      <w:r w:rsidRPr="0040050E">
                        <w:rPr>
                          <w:rFonts w:hint="cs"/>
                          <w:b/>
                          <w:bCs/>
                          <w:color w:val="92D050"/>
                          <w:sz w:val="32"/>
                          <w:szCs w:val="32"/>
                          <w:rtl/>
                        </w:rPr>
                        <w:t>תצפיות מתוייגות</w:t>
                      </w:r>
                    </w:p>
                    <w:p w14:paraId="60700B54" w14:textId="477579D7" w:rsidR="0040050E" w:rsidRPr="0040050E" w:rsidRDefault="0040050E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40050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תצפיות לא מתוייגות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913478C" wp14:editId="293F8339">
            <wp:simplePos x="0" y="0"/>
            <wp:positionH relativeFrom="column">
              <wp:posOffset>1935480</wp:posOffset>
            </wp:positionH>
            <wp:positionV relativeFrom="paragraph">
              <wp:posOffset>238125</wp:posOffset>
            </wp:positionV>
            <wp:extent cx="4141614" cy="6389915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614" cy="63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E74" w:rsidRPr="00BA5518">
        <w:rPr>
          <w:rFonts w:ascii="Assistant" w:hAnsi="Assistant" w:cs="Assistant"/>
          <w:noProof/>
          <w:sz w:val="32"/>
          <w:szCs w:val="32"/>
        </w:rPr>
        <mc:AlternateContent>
          <mc:Choice Requires="wps">
            <w:drawing>
              <wp:inline distT="0" distB="0" distL="0" distR="0" wp14:anchorId="40300FAF" wp14:editId="620AE29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0634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D2F0D9" w14:textId="336E8F32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33784D41" w14:textId="29387328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75A69660" w14:textId="12E3E0B5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4B302EBC" w14:textId="127DB7DE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7C0383C1" w14:textId="2DE2879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667864B9" w14:textId="33BD083E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75F1EFBD" w14:textId="5D870EDC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2151E8AA" w14:textId="5E5773F5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5C0872AA" w14:textId="4B23DCD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39DC1253" w14:textId="4AB7DB69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0A691C25" w14:textId="7D69787A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523FD3A2" w14:textId="75A6DCAB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1D6C7EC4" w14:textId="6647D561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6CD1E292" w14:textId="4AEDF04D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25289E27" w14:textId="22481264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41F64019" w14:textId="1F05DAA6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3EA1C46F" w14:textId="5EF99DA8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29220CE0" w14:textId="1A54B4DC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29AF4703" w14:textId="6C8C57E5" w:rsidR="006D05E6" w:rsidRDefault="006D05E6" w:rsidP="00242D73">
      <w:pPr>
        <w:bidi/>
        <w:jc w:val="center"/>
        <w:rPr>
          <w:rStyle w:val="Strong"/>
          <w:rFonts w:ascii="Segoe UI Semilight" w:hAnsi="Segoe UI Semilight" w:cs="Segoe UI Semilight"/>
          <w:sz w:val="28"/>
          <w:szCs w:val="28"/>
          <w:rtl/>
        </w:rPr>
      </w:pPr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lastRenderedPageBreak/>
        <w:t xml:space="preserve">נספח </w:t>
      </w:r>
      <w:r w:rsidR="00242D73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ג</w:t>
      </w:r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' – קורלציות בין (חלק) ממשתני הדאמי</w:t>
      </w:r>
    </w:p>
    <w:p w14:paraId="5F14EABE" w14:textId="69215688" w:rsidR="00242D73" w:rsidRPr="00242D73" w:rsidRDefault="00242D73" w:rsidP="00242D73">
      <w:pPr>
        <w:bidi/>
        <w:jc w:val="center"/>
        <w:rPr>
          <w:rStyle w:val="Strong"/>
          <w:rFonts w:ascii="Segoe UI Semilight" w:hAnsi="Segoe UI Semilight" w:cs="Segoe UI Semilight"/>
          <w:sz w:val="28"/>
          <w:szCs w:val="28"/>
          <w:rtl/>
        </w:rPr>
      </w:pPr>
    </w:p>
    <w:p w14:paraId="3EAB1A56" w14:textId="19716207" w:rsidR="00D747AF" w:rsidRPr="00BA5518" w:rsidRDefault="00242D73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6FF7CAD" wp14:editId="2DCA6C27">
            <wp:simplePos x="0" y="0"/>
            <wp:positionH relativeFrom="margin">
              <wp:align>right</wp:align>
            </wp:positionH>
            <wp:positionV relativeFrom="page">
              <wp:posOffset>1905808</wp:posOffset>
            </wp:positionV>
            <wp:extent cx="5362575" cy="5057775"/>
            <wp:effectExtent l="0" t="0" r="9525" b="9525"/>
            <wp:wrapNone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455FF" w14:textId="0E23F633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28AE46C7" w14:textId="6995C2D1" w:rsidR="00D747AF" w:rsidRPr="00BA5518" w:rsidRDefault="00D747AF" w:rsidP="00D747AF">
      <w:pPr>
        <w:bidi/>
        <w:rPr>
          <w:rFonts w:ascii="Assistant" w:hAnsi="Assistant" w:cs="Assistant"/>
          <w:b/>
          <w:bCs/>
          <w:sz w:val="28"/>
          <w:szCs w:val="28"/>
          <w:rtl/>
        </w:rPr>
      </w:pPr>
      <w:r w:rsidRPr="00BA5518">
        <w:rPr>
          <w:rFonts w:ascii="Assistant" w:hAnsi="Assistant" w:cs="Assistant"/>
          <w:b/>
          <w:bCs/>
          <w:sz w:val="28"/>
          <w:szCs w:val="28"/>
          <w:rtl/>
        </w:rPr>
        <w:t>נספח ג'- קורלציות בין (חלק) ממשתני הדאמי</w:t>
      </w:r>
    </w:p>
    <w:p w14:paraId="13B04206" w14:textId="64973FA4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4B42FF2A" w14:textId="7777777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173DBA4F" w14:textId="7777777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30DAE9A8" w14:textId="7777777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6C416D45" w14:textId="7777777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07033375" w14:textId="7777777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5ED1B511" w14:textId="77777777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0C3F1187" w14:textId="38DDC810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2F50DA64" w14:textId="4BD6FA3B" w:rsidR="00D747AF" w:rsidRPr="00BA5518" w:rsidRDefault="00D747AF" w:rsidP="00D747AF">
      <w:pPr>
        <w:bidi/>
        <w:rPr>
          <w:rFonts w:ascii="Assistant" w:hAnsi="Assistant" w:cs="Assistant"/>
          <w:noProof/>
          <w:sz w:val="32"/>
          <w:szCs w:val="32"/>
          <w:rtl/>
        </w:rPr>
      </w:pPr>
    </w:p>
    <w:p w14:paraId="272F2BC1" w14:textId="77777777" w:rsidR="00242D73" w:rsidRDefault="00242D73">
      <w:pPr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/>
          <w:b/>
          <w:bCs/>
          <w:sz w:val="28"/>
          <w:szCs w:val="28"/>
          <w:rtl/>
        </w:rPr>
        <w:br w:type="page"/>
      </w:r>
    </w:p>
    <w:p w14:paraId="7DC4A155" w14:textId="18DE6757" w:rsidR="006D05E6" w:rsidRPr="00242D73" w:rsidRDefault="00D747AF" w:rsidP="00242D73">
      <w:pPr>
        <w:bidi/>
        <w:jc w:val="center"/>
        <w:rPr>
          <w:rStyle w:val="Strong"/>
          <w:rFonts w:ascii="Segoe UI Semilight" w:hAnsi="Segoe UI Semilight" w:cs="Segoe UI Semilight"/>
          <w:sz w:val="28"/>
          <w:szCs w:val="28"/>
          <w:rtl/>
        </w:rPr>
      </w:pPr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lastRenderedPageBreak/>
        <w:t xml:space="preserve">נספח ד'- </w:t>
      </w:r>
      <w:r w:rsidR="006D05E6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בחירת היפר פרמטרים עבור אחד המודלים, צבוע ע"פ לוס:</w:t>
      </w:r>
    </w:p>
    <w:p w14:paraId="76B9A8F8" w14:textId="2CF1EC69" w:rsidR="00D747AF" w:rsidRPr="00BA5518" w:rsidRDefault="00D747AF" w:rsidP="00D747AF">
      <w:pPr>
        <w:bidi/>
        <w:rPr>
          <w:rFonts w:ascii="Assistant" w:hAnsi="Assistant" w:cs="Assistant"/>
          <w:sz w:val="32"/>
          <w:szCs w:val="32"/>
          <w:rtl/>
        </w:rPr>
      </w:pPr>
    </w:p>
    <w:p w14:paraId="6CF50FEE" w14:textId="2B3F38B4" w:rsidR="00E825CC" w:rsidRPr="00BA5518" w:rsidRDefault="00E825CC" w:rsidP="00E825CC">
      <w:pPr>
        <w:bidi/>
        <w:rPr>
          <w:rFonts w:ascii="Assistant" w:hAnsi="Assistant" w:cs="Assistant"/>
          <w:b/>
          <w:bCs/>
          <w:sz w:val="28"/>
          <w:szCs w:val="28"/>
          <w:rtl/>
        </w:rPr>
      </w:pPr>
    </w:p>
    <w:p w14:paraId="0E34C10A" w14:textId="336F0C36" w:rsidR="00242D73" w:rsidRDefault="00242D73" w:rsidP="006D05E6">
      <w:pPr>
        <w:bidi/>
        <w:rPr>
          <w:rFonts w:ascii="Assistant" w:hAnsi="Assistant" w:cs="Assistant"/>
          <w:b/>
          <w:bCs/>
          <w:sz w:val="28"/>
          <w:szCs w:val="28"/>
        </w:rPr>
      </w:pP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E8639A9" wp14:editId="46343DA5">
            <wp:simplePos x="0" y="0"/>
            <wp:positionH relativeFrom="margin">
              <wp:align>center</wp:align>
            </wp:positionH>
            <wp:positionV relativeFrom="paragraph">
              <wp:posOffset>6375</wp:posOffset>
            </wp:positionV>
            <wp:extent cx="4717119" cy="4770120"/>
            <wp:effectExtent l="0" t="0" r="7620" b="0"/>
            <wp:wrapThrough wrapText="bothSides">
              <wp:wrapPolygon edited="0">
                <wp:start x="0" y="0"/>
                <wp:lineTo x="0" y="21479"/>
                <wp:lineTo x="21548" y="21479"/>
                <wp:lineTo x="21548" y="0"/>
                <wp:lineTo x="0" y="0"/>
              </wp:wrapPolygon>
            </wp:wrapThrough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119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97CB01" w14:textId="77777777" w:rsidR="00242D73" w:rsidRDefault="00242D73">
      <w:pPr>
        <w:rPr>
          <w:rFonts w:ascii="Assistant" w:hAnsi="Assistant" w:cs="Assistant"/>
          <w:b/>
          <w:bCs/>
          <w:sz w:val="28"/>
          <w:szCs w:val="28"/>
          <w:rtl/>
        </w:rPr>
      </w:pPr>
      <w:r>
        <w:rPr>
          <w:rFonts w:ascii="Assistant" w:hAnsi="Assistant" w:cs="Assistant"/>
          <w:b/>
          <w:bCs/>
          <w:sz w:val="28"/>
          <w:szCs w:val="28"/>
          <w:rtl/>
        </w:rPr>
        <w:br w:type="page"/>
      </w:r>
    </w:p>
    <w:p w14:paraId="1E92CFC7" w14:textId="52626242" w:rsidR="00E825CC" w:rsidRPr="00242D73" w:rsidRDefault="00E825CC" w:rsidP="00242D73">
      <w:pPr>
        <w:bidi/>
        <w:jc w:val="center"/>
        <w:rPr>
          <w:rStyle w:val="Strong"/>
          <w:rFonts w:ascii="Segoe UI Semilight" w:hAnsi="Segoe UI Semilight" w:cs="Segoe UI Semilight"/>
          <w:sz w:val="28"/>
          <w:szCs w:val="28"/>
          <w:rtl/>
        </w:rPr>
      </w:pPr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lastRenderedPageBreak/>
        <w:t xml:space="preserve">נספח </w:t>
      </w:r>
      <w:r w:rsidR="00242D73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ה</w:t>
      </w:r>
      <w:r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 xml:space="preserve">'- </w:t>
      </w:r>
      <w:proofErr w:type="spellStart"/>
      <w:r w:rsidR="006D05E6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היסטוגרמות</w:t>
      </w:r>
      <w:proofErr w:type="spellEnd"/>
      <w:r w:rsidR="006D05E6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 xml:space="preserve"> של צפיפות ה</w:t>
      </w:r>
      <w:r w:rsidR="006D05E6" w:rsidRPr="00242D73">
        <w:rPr>
          <w:rStyle w:val="Strong"/>
          <w:rFonts w:ascii="Segoe UI Semilight" w:hAnsi="Segoe UI Semilight" w:cs="Segoe UI Semilight"/>
          <w:sz w:val="28"/>
          <w:szCs w:val="28"/>
        </w:rPr>
        <w:t>Types</w:t>
      </w:r>
      <w:r w:rsidR="006D05E6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 xml:space="preserve"> (דמויות </w:t>
      </w:r>
      <w:proofErr w:type="spellStart"/>
      <w:r w:rsidR="006D05E6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פואסון</w:t>
      </w:r>
      <w:proofErr w:type="spellEnd"/>
      <w:r w:rsidR="006D05E6" w:rsidRPr="00242D73">
        <w:rPr>
          <w:rStyle w:val="Strong"/>
          <w:rFonts w:ascii="Segoe UI Semilight" w:hAnsi="Segoe UI Semilight" w:cs="Segoe UI Semilight"/>
          <w:sz w:val="28"/>
          <w:szCs w:val="28"/>
          <w:rtl/>
        </w:rPr>
        <w:t>)</w:t>
      </w:r>
    </w:p>
    <w:p w14:paraId="156074A5" w14:textId="0E3E668E" w:rsidR="00C219F1" w:rsidRPr="00BA5518" w:rsidRDefault="00242D73" w:rsidP="006D05E6">
      <w:pPr>
        <w:bidi/>
        <w:rPr>
          <w:rFonts w:ascii="Assistant" w:hAnsi="Assistant" w:cs="Assistant"/>
          <w:sz w:val="36"/>
          <w:szCs w:val="36"/>
          <w:rtl/>
        </w:rPr>
      </w:pP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BBAB0D1" wp14:editId="0AF11D25">
            <wp:simplePos x="0" y="0"/>
            <wp:positionH relativeFrom="margin">
              <wp:align>center</wp:align>
            </wp:positionH>
            <wp:positionV relativeFrom="paragraph">
              <wp:posOffset>5823585</wp:posOffset>
            </wp:positionV>
            <wp:extent cx="4582160" cy="2045970"/>
            <wp:effectExtent l="0" t="0" r="8890" b="0"/>
            <wp:wrapThrough wrapText="bothSides">
              <wp:wrapPolygon edited="0">
                <wp:start x="0" y="0"/>
                <wp:lineTo x="0" y="21318"/>
                <wp:lineTo x="21552" y="21318"/>
                <wp:lineTo x="21552" y="0"/>
                <wp:lineTo x="0" y="0"/>
              </wp:wrapPolygon>
            </wp:wrapThrough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F08BEF5" wp14:editId="4367DB46">
            <wp:simplePos x="0" y="0"/>
            <wp:positionH relativeFrom="margin">
              <wp:align>center</wp:align>
            </wp:positionH>
            <wp:positionV relativeFrom="paragraph">
              <wp:posOffset>178130</wp:posOffset>
            </wp:positionV>
            <wp:extent cx="4216991" cy="1883229"/>
            <wp:effectExtent l="0" t="0" r="0" b="3175"/>
            <wp:wrapThrough wrapText="bothSides">
              <wp:wrapPolygon edited="0">
                <wp:start x="0" y="0"/>
                <wp:lineTo x="0" y="21418"/>
                <wp:lineTo x="21470" y="21418"/>
                <wp:lineTo x="21470" y="0"/>
                <wp:lineTo x="0" y="0"/>
              </wp:wrapPolygon>
            </wp:wrapThrough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91" cy="188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5E162B3" wp14:editId="27F84E4A">
            <wp:simplePos x="0" y="0"/>
            <wp:positionH relativeFrom="margin">
              <wp:align>center</wp:align>
            </wp:positionH>
            <wp:positionV relativeFrom="paragraph">
              <wp:posOffset>2101331</wp:posOffset>
            </wp:positionV>
            <wp:extent cx="4271645" cy="1907540"/>
            <wp:effectExtent l="0" t="0" r="0" b="0"/>
            <wp:wrapThrough wrapText="bothSides">
              <wp:wrapPolygon edited="0">
                <wp:start x="0" y="0"/>
                <wp:lineTo x="0" y="21356"/>
                <wp:lineTo x="21481" y="21356"/>
                <wp:lineTo x="21481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518">
        <w:rPr>
          <w:rFonts w:ascii="Assistant" w:hAnsi="Assistant" w:cs="Assistant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B88D09B" wp14:editId="18709AE1">
            <wp:simplePos x="0" y="0"/>
            <wp:positionH relativeFrom="margin">
              <wp:align>center</wp:align>
            </wp:positionH>
            <wp:positionV relativeFrom="paragraph">
              <wp:posOffset>3977780</wp:posOffset>
            </wp:positionV>
            <wp:extent cx="4192270" cy="1871980"/>
            <wp:effectExtent l="0" t="0" r="0" b="0"/>
            <wp:wrapThrough wrapText="bothSides">
              <wp:wrapPolygon edited="0">
                <wp:start x="0" y="0"/>
                <wp:lineTo x="0" y="21322"/>
                <wp:lineTo x="21495" y="21322"/>
                <wp:lineTo x="21495" y="0"/>
                <wp:lineTo x="0" y="0"/>
              </wp:wrapPolygon>
            </wp:wrapThrough>
            <wp:docPr id="8" name="Picture 8" descr="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am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19F1" w:rsidRPr="00BA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1"/>
    <w:rsid w:val="0007249E"/>
    <w:rsid w:val="000F0837"/>
    <w:rsid w:val="00242D73"/>
    <w:rsid w:val="00260376"/>
    <w:rsid w:val="002826D2"/>
    <w:rsid w:val="002868EE"/>
    <w:rsid w:val="0040050E"/>
    <w:rsid w:val="00411499"/>
    <w:rsid w:val="004E1E0D"/>
    <w:rsid w:val="00677C02"/>
    <w:rsid w:val="006D05E6"/>
    <w:rsid w:val="006F0ECD"/>
    <w:rsid w:val="006F514F"/>
    <w:rsid w:val="00757CC4"/>
    <w:rsid w:val="00785E74"/>
    <w:rsid w:val="007F53B0"/>
    <w:rsid w:val="00835820"/>
    <w:rsid w:val="008B3429"/>
    <w:rsid w:val="009A7068"/>
    <w:rsid w:val="009C70DE"/>
    <w:rsid w:val="009F0117"/>
    <w:rsid w:val="00B5254D"/>
    <w:rsid w:val="00B7581A"/>
    <w:rsid w:val="00B93B16"/>
    <w:rsid w:val="00BA5518"/>
    <w:rsid w:val="00BE3C5E"/>
    <w:rsid w:val="00C219F1"/>
    <w:rsid w:val="00D747AF"/>
    <w:rsid w:val="00E825CC"/>
    <w:rsid w:val="00F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FCDB"/>
  <w15:chartTrackingRefBased/>
  <w15:docId w15:val="{7AB7B6C3-6EAF-45CC-B3E5-2566DB01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2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75A5-E694-4C16-953A-EF684BCA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Dycian</dc:creator>
  <cp:keywords/>
  <dc:description/>
  <cp:lastModifiedBy>Yuval Arbel</cp:lastModifiedBy>
  <cp:revision>4</cp:revision>
  <dcterms:created xsi:type="dcterms:W3CDTF">2022-06-03T05:43:00Z</dcterms:created>
  <dcterms:modified xsi:type="dcterms:W3CDTF">2022-06-03T06:12:00Z</dcterms:modified>
</cp:coreProperties>
</file>