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106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Ype Wijnia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Addressing Climate Change In Infrastructure Asset Management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