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Mohammed Asim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Optimal Charge Controlling Of Electric Vehicle Using Supervised Ann Machine Learning Algorithm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elaborate the abstract as well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