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186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Yagnesh Mathur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Technologies- Revolutionizing Industrial Asset Management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is the main issue addressed in this paper? What knowledge will be contributed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