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02CFF484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>{{Abstract Number}}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77777777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>{{Primary Author Name}}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77777777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>: {{Abstract Title}}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048EFF28" w:rsidR="009065CF" w:rsidRDefault="009065CF">
      <w:pPr>
        <w:spacing w:after="0" w:line="216" w:lineRule="auto"/>
        <w:jc w:val="both"/>
      </w:pPr>
      <w:r>
        <w:rPr>
          <w:b/>
        </w:rPr>
        <w:t xml:space="preserve">                         (Comments)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25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63B02" w14:textId="77777777" w:rsidR="00705873" w:rsidRDefault="00705873">
      <w:pPr>
        <w:spacing w:after="0" w:line="240" w:lineRule="auto"/>
      </w:pPr>
      <w:r>
        <w:separator/>
      </w:r>
    </w:p>
  </w:endnote>
  <w:endnote w:type="continuationSeparator" w:id="0">
    <w:p w14:paraId="366DBCED" w14:textId="77777777" w:rsidR="00705873" w:rsidRDefault="0070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F2A59D5-4892-4949-8A5E-E033686D1052}"/>
    <w:embedBold r:id="rId2" w:fontKey="{494A0467-4962-4575-8907-BAF422521A1A}"/>
    <w:embedItalic r:id="rId3" w:fontKey="{4B82E54A-771A-4F24-A571-EAC654FF11F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E08781F-5DE1-4578-8437-845EB76E7A9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1781DCDA-AD59-4749-A3CB-C778BF7765E6}"/>
    <w:embedBold r:id="rId6" w:fontKey="{E95C78C3-8052-499C-8A24-29E8DE498B43}"/>
    <w:embedItalic r:id="rId7" w:fontKey="{B046D855-1634-4A06-83BE-6B86B9D1E57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1FDD3" w14:textId="77777777" w:rsidR="00705873" w:rsidRDefault="00705873">
      <w:pPr>
        <w:spacing w:after="0" w:line="240" w:lineRule="auto"/>
      </w:pPr>
      <w:r>
        <w:separator/>
      </w:r>
    </w:p>
  </w:footnote>
  <w:footnote w:type="continuationSeparator" w:id="0">
    <w:p w14:paraId="71CC9872" w14:textId="77777777" w:rsidR="00705873" w:rsidRDefault="00705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2432CB"/>
    <w:rsid w:val="00705873"/>
    <w:rsid w:val="009065CF"/>
    <w:rsid w:val="0098588C"/>
    <w:rsid w:val="00A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Amiya Mohanty</cp:lastModifiedBy>
  <cp:revision>2</cp:revision>
  <dcterms:created xsi:type="dcterms:W3CDTF">2024-06-14T10:33:00Z</dcterms:created>
  <dcterms:modified xsi:type="dcterms:W3CDTF">2024-06-14T10:33:00Z</dcterms:modified>
</cp:coreProperties>
</file>