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Nisha Sihag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veiling The Dynamics In Closed Loop Lead-Acid Battery Ecosyste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