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L K S Rathore I.E.S Director (Cyber Security)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Safeguarding The Critical Information Infrastructure Of Power Sector: CSIRT-Power/CEA (Ministry Of Power) Initiatives And Approaches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