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9D223" w14:textId="76BAE826" w:rsidR="00D2226B" w:rsidRPr="001517FD" w:rsidRDefault="00CB4B03" w:rsidP="00CB4B03">
      <w:pPr>
        <w:pStyle w:val="BodyText"/>
        <w:spacing w:before="82" w:line="360" w:lineRule="auto"/>
        <w:jc w:val="center"/>
        <w:rPr>
          <w:rFonts w:asciiTheme="minorHAnsi" w:hAnsiTheme="minorHAnsi" w:cstheme="minorHAnsi"/>
          <w:sz w:val="34"/>
        </w:rPr>
      </w:pPr>
      <w:r>
        <w:rPr>
          <w:noProof/>
        </w:rPr>
        <w:drawing>
          <wp:inline distT="0" distB="0" distL="0" distR="0" wp14:anchorId="17AF4890" wp14:editId="2E5E67A5">
            <wp:extent cx="5247005" cy="864870"/>
            <wp:effectExtent l="0" t="0" r="0" b="0"/>
            <wp:docPr id="1703980673" name="Picture 1" descr="American Friends of Tel Aviv Univers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erican Friends of Tel Aviv University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7005" cy="864870"/>
                    </a:xfrm>
                    <a:prstGeom prst="rect">
                      <a:avLst/>
                    </a:prstGeom>
                    <a:noFill/>
                    <a:ln>
                      <a:noFill/>
                    </a:ln>
                  </pic:spPr>
                </pic:pic>
              </a:graphicData>
            </a:graphic>
          </wp:inline>
        </w:drawing>
      </w:r>
    </w:p>
    <w:p w14:paraId="4E9F6F84" w14:textId="77777777" w:rsidR="00D2226B" w:rsidRPr="00D2226B" w:rsidRDefault="00D2226B" w:rsidP="00D2226B">
      <w:pPr>
        <w:autoSpaceDE w:val="0"/>
        <w:autoSpaceDN w:val="0"/>
        <w:bidi w:val="0"/>
        <w:adjustRightInd w:val="0"/>
        <w:spacing w:after="0" w:line="480" w:lineRule="auto"/>
        <w:ind w:right="334"/>
        <w:jc w:val="center"/>
        <w:rPr>
          <w:rFonts w:asciiTheme="majorBidi" w:hAnsiTheme="majorBidi" w:cstheme="majorBidi"/>
          <w:kern w:val="0"/>
          <w:sz w:val="32"/>
          <w:szCs w:val="32"/>
        </w:rPr>
      </w:pPr>
      <w:r w:rsidRPr="00D2226B">
        <w:rPr>
          <w:rFonts w:asciiTheme="majorBidi" w:hAnsiTheme="majorBidi" w:cstheme="majorBidi"/>
          <w:kern w:val="0"/>
          <w:sz w:val="32"/>
          <w:szCs w:val="32"/>
        </w:rPr>
        <w:t>SIMS: Social Inference of Microbiome Samples</w:t>
      </w:r>
    </w:p>
    <w:p w14:paraId="5585FCE2" w14:textId="77777777" w:rsidR="00D2226B" w:rsidRPr="001517FD" w:rsidRDefault="00D2226B" w:rsidP="00D2226B">
      <w:pPr>
        <w:pStyle w:val="BodyText"/>
        <w:spacing w:line="360" w:lineRule="auto"/>
        <w:jc w:val="center"/>
        <w:rPr>
          <w:rFonts w:asciiTheme="minorHAnsi" w:hAnsiTheme="minorHAnsi" w:cstheme="minorHAnsi"/>
        </w:rPr>
      </w:pPr>
    </w:p>
    <w:p w14:paraId="10435374" w14:textId="77777777" w:rsidR="00D2226B" w:rsidRPr="001517FD" w:rsidRDefault="00D2226B" w:rsidP="00D2226B">
      <w:pPr>
        <w:pStyle w:val="BodyText"/>
        <w:spacing w:before="172" w:line="360" w:lineRule="auto"/>
        <w:jc w:val="center"/>
        <w:rPr>
          <w:rFonts w:asciiTheme="minorHAnsi" w:hAnsiTheme="minorHAnsi" w:cstheme="minorHAnsi"/>
        </w:rPr>
      </w:pPr>
    </w:p>
    <w:p w14:paraId="01E54B75" w14:textId="77777777" w:rsidR="00D2226B" w:rsidRDefault="00D2226B" w:rsidP="00D2226B">
      <w:pPr>
        <w:autoSpaceDE w:val="0"/>
        <w:autoSpaceDN w:val="0"/>
        <w:bidi w:val="0"/>
        <w:adjustRightInd w:val="0"/>
        <w:spacing w:after="0" w:line="480" w:lineRule="auto"/>
        <w:ind w:right="334"/>
        <w:jc w:val="center"/>
        <w:rPr>
          <w:rFonts w:asciiTheme="majorBidi" w:hAnsiTheme="majorBidi" w:cstheme="majorBidi"/>
          <w:kern w:val="0"/>
          <w:sz w:val="24"/>
          <w:szCs w:val="24"/>
        </w:rPr>
      </w:pPr>
      <w:r>
        <w:rPr>
          <w:rFonts w:asciiTheme="majorBidi" w:hAnsiTheme="majorBidi" w:cstheme="majorBidi"/>
          <w:kern w:val="0"/>
          <w:sz w:val="24"/>
          <w:szCs w:val="24"/>
        </w:rPr>
        <w:t xml:space="preserve">By </w:t>
      </w:r>
      <w:r w:rsidRPr="00A05D78">
        <w:rPr>
          <w:rFonts w:asciiTheme="majorBidi" w:hAnsiTheme="majorBidi" w:cstheme="majorBidi"/>
          <w:kern w:val="0"/>
          <w:sz w:val="24"/>
          <w:szCs w:val="24"/>
        </w:rPr>
        <w:t>Tomer Oron</w:t>
      </w:r>
      <w:r>
        <w:rPr>
          <w:rFonts w:asciiTheme="majorBidi" w:hAnsiTheme="majorBidi" w:cstheme="majorBidi"/>
          <w:kern w:val="0"/>
          <w:sz w:val="24"/>
          <w:szCs w:val="24"/>
        </w:rPr>
        <w:t xml:space="preserve"> &amp; Yuval Dotan</w:t>
      </w:r>
    </w:p>
    <w:p w14:paraId="548C7176" w14:textId="77777777" w:rsidR="00D2226B" w:rsidRPr="00A05D78" w:rsidRDefault="00D2226B" w:rsidP="00D2226B">
      <w:pPr>
        <w:autoSpaceDE w:val="0"/>
        <w:autoSpaceDN w:val="0"/>
        <w:bidi w:val="0"/>
        <w:adjustRightInd w:val="0"/>
        <w:spacing w:after="0" w:line="480" w:lineRule="auto"/>
        <w:ind w:right="334"/>
        <w:jc w:val="center"/>
        <w:rPr>
          <w:rFonts w:asciiTheme="majorBidi" w:hAnsiTheme="majorBidi" w:cstheme="majorBidi"/>
          <w:kern w:val="0"/>
          <w:sz w:val="24"/>
          <w:szCs w:val="24"/>
        </w:rPr>
      </w:pPr>
      <w:proofErr w:type="spellStart"/>
      <w:r>
        <w:rPr>
          <w:rFonts w:asciiTheme="majorBidi" w:hAnsiTheme="majorBidi" w:cstheme="majorBidi"/>
          <w:kern w:val="0"/>
          <w:sz w:val="24"/>
          <w:szCs w:val="24"/>
        </w:rPr>
        <w:t>i.d</w:t>
      </w:r>
      <w:proofErr w:type="spellEnd"/>
      <w:r>
        <w:rPr>
          <w:rFonts w:asciiTheme="majorBidi" w:hAnsiTheme="majorBidi" w:cstheme="majorBidi"/>
          <w:kern w:val="0"/>
          <w:sz w:val="24"/>
          <w:szCs w:val="24"/>
        </w:rPr>
        <w:t xml:space="preserve"> 322549312, 318505120</w:t>
      </w:r>
    </w:p>
    <w:p w14:paraId="2AE9B149" w14:textId="77777777" w:rsidR="00D2226B" w:rsidRPr="001517FD" w:rsidRDefault="00D2226B" w:rsidP="00D2226B">
      <w:pPr>
        <w:pStyle w:val="BodyText"/>
        <w:spacing w:line="360" w:lineRule="auto"/>
        <w:jc w:val="center"/>
        <w:rPr>
          <w:rFonts w:asciiTheme="minorHAnsi" w:hAnsiTheme="minorHAnsi" w:cstheme="minorHAnsi"/>
        </w:rPr>
      </w:pPr>
    </w:p>
    <w:p w14:paraId="6242F9D6" w14:textId="77777777" w:rsidR="00D2226B" w:rsidRPr="001517FD" w:rsidRDefault="00D2226B" w:rsidP="00D2226B">
      <w:pPr>
        <w:pStyle w:val="BodyText"/>
        <w:spacing w:line="360" w:lineRule="auto"/>
        <w:jc w:val="center"/>
        <w:rPr>
          <w:rFonts w:asciiTheme="minorHAnsi" w:hAnsiTheme="minorHAnsi" w:cstheme="minorHAnsi"/>
        </w:rPr>
      </w:pPr>
    </w:p>
    <w:p w14:paraId="3E77690C" w14:textId="77777777" w:rsidR="00D2226B" w:rsidRPr="00A05D78" w:rsidRDefault="00D2226B" w:rsidP="00D2226B">
      <w:pPr>
        <w:pStyle w:val="TOCHeading"/>
        <w:spacing w:before="480" w:line="480" w:lineRule="auto"/>
        <w:jc w:val="center"/>
        <w:rPr>
          <w:rFonts w:asciiTheme="majorBidi" w:eastAsiaTheme="minorHAnsi" w:hAnsiTheme="majorBidi"/>
          <w:color w:val="auto"/>
          <w:sz w:val="24"/>
          <w:szCs w:val="24"/>
        </w:rPr>
      </w:pPr>
      <w:r w:rsidRPr="00A05D78">
        <w:rPr>
          <w:rFonts w:asciiTheme="majorBidi" w:eastAsiaTheme="minorHAnsi" w:hAnsiTheme="majorBidi"/>
          <w:color w:val="auto"/>
          <w:sz w:val="24"/>
          <w:szCs w:val="24"/>
        </w:rPr>
        <w:t>The research was performed in the School o</w:t>
      </w:r>
      <w:r>
        <w:rPr>
          <w:rFonts w:asciiTheme="majorBidi" w:eastAsiaTheme="minorHAnsi" w:hAnsiTheme="majorBidi"/>
          <w:color w:val="auto"/>
          <w:sz w:val="24"/>
          <w:szCs w:val="24"/>
        </w:rPr>
        <w:t>f Computer Science</w:t>
      </w:r>
      <w:r w:rsidRPr="00A05D78">
        <w:rPr>
          <w:rFonts w:asciiTheme="majorBidi" w:eastAsiaTheme="minorHAnsi" w:hAnsiTheme="majorBidi"/>
          <w:color w:val="auto"/>
          <w:sz w:val="24"/>
          <w:szCs w:val="24"/>
        </w:rPr>
        <w:t xml:space="preserve">, Faculty of </w:t>
      </w:r>
      <w:r>
        <w:rPr>
          <w:rFonts w:asciiTheme="majorBidi" w:eastAsiaTheme="minorHAnsi" w:hAnsiTheme="majorBidi"/>
          <w:color w:val="auto"/>
          <w:sz w:val="24"/>
          <w:szCs w:val="24"/>
        </w:rPr>
        <w:t>Exact</w:t>
      </w:r>
      <w:r w:rsidRPr="00A05D78">
        <w:rPr>
          <w:rFonts w:asciiTheme="majorBidi" w:eastAsiaTheme="minorHAnsi" w:hAnsiTheme="majorBidi"/>
          <w:color w:val="auto"/>
          <w:sz w:val="24"/>
          <w:szCs w:val="24"/>
        </w:rPr>
        <w:t xml:space="preserve"> Sciences</w:t>
      </w:r>
    </w:p>
    <w:p w14:paraId="0605D731" w14:textId="77777777" w:rsidR="00D2226B" w:rsidRDefault="00D2226B" w:rsidP="00D2226B">
      <w:pPr>
        <w:pStyle w:val="TOCHeading"/>
        <w:spacing w:before="480" w:line="480" w:lineRule="auto"/>
        <w:jc w:val="center"/>
        <w:rPr>
          <w:rFonts w:asciiTheme="minorHAnsi" w:hAnsiTheme="minorHAnsi" w:cstheme="minorHAnsi"/>
        </w:rPr>
      </w:pPr>
      <w:r w:rsidRPr="00A05D78">
        <w:rPr>
          <w:rFonts w:asciiTheme="majorBidi" w:eastAsiaTheme="minorHAnsi" w:hAnsiTheme="majorBidi"/>
          <w:color w:val="auto"/>
          <w:sz w:val="24"/>
          <w:szCs w:val="24"/>
        </w:rPr>
        <w:t xml:space="preserve">Under the supervision of </w:t>
      </w:r>
      <w:r>
        <w:rPr>
          <w:rFonts w:asciiTheme="majorBidi" w:eastAsiaTheme="minorHAnsi" w:hAnsiTheme="majorBidi"/>
          <w:color w:val="auto"/>
          <w:sz w:val="24"/>
          <w:szCs w:val="24"/>
        </w:rPr>
        <w:t xml:space="preserve">Mr. </w:t>
      </w:r>
      <w:r w:rsidRPr="00D2226B">
        <w:rPr>
          <w:rFonts w:asciiTheme="majorBidi" w:eastAsiaTheme="minorHAnsi" w:hAnsiTheme="majorBidi"/>
          <w:color w:val="auto"/>
          <w:sz w:val="24"/>
          <w:szCs w:val="24"/>
        </w:rPr>
        <w:t>Omri Peleg</w:t>
      </w:r>
      <w:r>
        <w:rPr>
          <w:rFonts w:asciiTheme="majorBidi" w:eastAsiaTheme="minorHAnsi" w:hAnsiTheme="majorBidi"/>
          <w:color w:val="auto"/>
          <w:sz w:val="24"/>
          <w:szCs w:val="24"/>
        </w:rPr>
        <w:t xml:space="preserve"> &amp; </w:t>
      </w:r>
      <w:r w:rsidRPr="00D2226B">
        <w:rPr>
          <w:rFonts w:asciiTheme="majorBidi" w:eastAsiaTheme="minorHAnsi" w:hAnsiTheme="majorBidi"/>
          <w:color w:val="auto"/>
          <w:sz w:val="24"/>
          <w:szCs w:val="24"/>
        </w:rPr>
        <w:t xml:space="preserve">Yadid </w:t>
      </w:r>
      <w:proofErr w:type="spellStart"/>
      <w:r w:rsidRPr="00D2226B">
        <w:rPr>
          <w:rFonts w:asciiTheme="majorBidi" w:eastAsiaTheme="minorHAnsi" w:hAnsiTheme="majorBidi"/>
          <w:color w:val="auto"/>
          <w:sz w:val="24"/>
          <w:szCs w:val="24"/>
        </w:rPr>
        <w:t>Algavi</w:t>
      </w:r>
      <w:proofErr w:type="spellEnd"/>
    </w:p>
    <w:p w14:paraId="291D2082" w14:textId="77777777" w:rsidR="00D2226B" w:rsidRDefault="00D2226B" w:rsidP="00D2226B">
      <w:pPr>
        <w:bidi w:val="0"/>
        <w:spacing w:line="360" w:lineRule="auto"/>
        <w:ind w:left="1" w:right="13"/>
        <w:jc w:val="center"/>
        <w:rPr>
          <w:rFonts w:cstheme="minorHAnsi"/>
          <w:sz w:val="24"/>
        </w:rPr>
      </w:pPr>
    </w:p>
    <w:p w14:paraId="2C650BE0" w14:textId="6CA1B813" w:rsidR="00D2226B" w:rsidRPr="00D2226B" w:rsidRDefault="00D2226B" w:rsidP="00D2226B">
      <w:pPr>
        <w:bidi w:val="0"/>
        <w:spacing w:line="360" w:lineRule="auto"/>
        <w:ind w:left="1" w:right="13"/>
        <w:jc w:val="center"/>
        <w:rPr>
          <w:rFonts w:cstheme="minorHAnsi"/>
        </w:rPr>
      </w:pPr>
      <w:r>
        <w:rPr>
          <w:rFonts w:cstheme="minorHAnsi"/>
          <w:sz w:val="24"/>
        </w:rPr>
        <w:t>October 2024</w:t>
      </w:r>
      <w:r>
        <w:rPr>
          <w:rFonts w:ascii="Calibri" w:hAnsi="Calibri" w:cs="Calibri"/>
          <w:u w:val="single"/>
        </w:rPr>
        <w:br w:type="page"/>
      </w:r>
    </w:p>
    <w:p w14:paraId="38627710" w14:textId="703E9849" w:rsidR="00D2226B" w:rsidRDefault="00D2226B" w:rsidP="00D2226B">
      <w:pPr>
        <w:bidi w:val="0"/>
        <w:rPr>
          <w:rFonts w:ascii="Calibri" w:hAnsi="Calibri" w:cs="Calibri"/>
          <w:u w:val="single"/>
        </w:rPr>
      </w:pPr>
      <w:r>
        <w:rPr>
          <w:rFonts w:ascii="Calibri" w:hAnsi="Calibri" w:cs="Calibri"/>
          <w:u w:val="single"/>
        </w:rPr>
        <w:lastRenderedPageBreak/>
        <w:t>Introduction</w:t>
      </w:r>
    </w:p>
    <w:p w14:paraId="04BEF532" w14:textId="32ABE3D6" w:rsidR="003A1858" w:rsidRDefault="003A1858" w:rsidP="003A1858">
      <w:pPr>
        <w:bidi w:val="0"/>
        <w:rPr>
          <w:rFonts w:ascii="Calibri" w:hAnsi="Calibri" w:cs="Calibri"/>
        </w:rPr>
      </w:pPr>
      <w:r w:rsidRPr="003A1858">
        <w:rPr>
          <w:rFonts w:ascii="Calibri" w:hAnsi="Calibri" w:cs="Calibri"/>
        </w:rPr>
        <w:t>The gut microbiome plays a critical role in shaping the health, behavior, and evolutionary dynamics of animals</w:t>
      </w:r>
      <w:r w:rsidR="00682B86">
        <w:rPr>
          <w:rFonts w:ascii="Calibri" w:hAnsi="Calibri" w:cs="Calibri"/>
        </w:rPr>
        <w:t xml:space="preserve"> </w:t>
      </w:r>
      <w:r w:rsidR="00682B86" w:rsidRPr="00682B86">
        <w:rPr>
          <w:rFonts w:ascii="Calibri" w:hAnsi="Calibri" w:cs="Calibri"/>
          <w:highlight w:val="yellow"/>
        </w:rPr>
        <w:t>{}</w:t>
      </w:r>
      <w:r w:rsidRPr="003A1858">
        <w:rPr>
          <w:rFonts w:ascii="Calibri" w:hAnsi="Calibri" w:cs="Calibri"/>
        </w:rPr>
        <w:t>. In social species, such as baboons, the composition of gut microbiota is influenced not only by individual factors like diet, genetics, and age, but also by social interactions and environmental conditions</w:t>
      </w:r>
      <w:r>
        <w:rPr>
          <w:rFonts w:ascii="Calibri" w:hAnsi="Calibri" w:cs="Calibri"/>
        </w:rPr>
        <w:t xml:space="preserve"> </w:t>
      </w:r>
      <w:r w:rsidR="00682B86" w:rsidRPr="00682B86">
        <w:rPr>
          <w:rFonts w:ascii="Calibri" w:hAnsi="Calibri" w:cs="Calibri"/>
          <w:highlight w:val="yellow"/>
        </w:rPr>
        <w:t>{Tung et al.}</w:t>
      </w:r>
      <w:r w:rsidRPr="003A1858">
        <w:rPr>
          <w:rFonts w:ascii="Calibri" w:hAnsi="Calibri" w:cs="Calibri"/>
        </w:rPr>
        <w:t xml:space="preserve">. Social inference—understanding microbiome composition through social dynamics—has emerged as a promising approach in recent studies of social species, revealing that individuals within the same group can share microbial </w:t>
      </w:r>
      <w:r w:rsidR="00682B86" w:rsidRPr="003A1858">
        <w:rPr>
          <w:rFonts w:ascii="Calibri" w:hAnsi="Calibri" w:cs="Calibri"/>
        </w:rPr>
        <w:t>communities</w:t>
      </w:r>
      <w:r w:rsidR="00682B86" w:rsidRPr="00682B86">
        <w:rPr>
          <w:rFonts w:ascii="Calibri" w:hAnsi="Calibri" w:cs="Calibri"/>
          <w:highlight w:val="yellow"/>
        </w:rPr>
        <w:t xml:space="preserve"> {}</w:t>
      </w:r>
      <w:r w:rsidRPr="003A1858">
        <w:rPr>
          <w:rFonts w:ascii="Calibri" w:hAnsi="Calibri" w:cs="Calibri"/>
        </w:rPr>
        <w:t>. The Amboseli baboon population</w:t>
      </w:r>
      <w:r w:rsidR="00682B86">
        <w:rPr>
          <w:rFonts w:ascii="Calibri" w:hAnsi="Calibri" w:cs="Calibri"/>
        </w:rPr>
        <w:fldChar w:fldCharType="begin"/>
      </w:r>
      <w:r w:rsidR="00682B86">
        <w:rPr>
          <w:rFonts w:ascii="Calibri" w:hAnsi="Calibri" w:cs="Calibri"/>
        </w:rPr>
        <w:instrText xml:space="preserve"> ADDIN ZOTERO_ITEM CSL_CITATION {"citationID":"N7xYW7MS","properties":{"formattedCitation":"\\super 1\\nosupersub{}","plainCitation":"1","noteIndex":0},"citationItems":[{"id":134,"uris":["http://zotero.org/users/14693810/items/7W2YVXEJ"],"itemData":{"id":134,"type":"chapter","abstract":"In 1963, Jeanne and Stuart Altmann traveled through Kenya and Tanzania searching for a baboon study site. They settled on the Maasai-Amboseli Game Reserve (later Amboseli National Park) and conducted a 13-month study that laid the groundwork for much future research. They returned for a short visit in 1969, and came again in July 1971 to establish a research project that has persisted for four decades. In July 1984 Susan Alberts joined the ﬁeld team, later becoming a graduate student and eventually a director. Over the years, we have tackled research questions ranging from feeding ecology to behavioral endocrinology, from kin recognition to sexual selection, and from aging research to functional genetics. A number of our results have explicitly depended upon the longitudinal nature of the research. Without decades worth of individual-based data we would not have known, for instance, that the presence of fathers inﬂuenced the maturation rates of their offspring, that maternal dominance rank had pervasive effects on the physiology of sons, or that the social behavior of a female inﬂuenced her infants’ survival. Here we summarize the major research themes that have characterized each of the past four decades, and our directions for the future, emphasizing the scientiﬁc insights that the longitudinal nature of the study has made possible.","container-title":"Long-Term Field Studies of Primates","event-place":"Berlin, Heidelberg","ISBN":"978-3-642-22513-0","language":"en","note":"DOI: 10.1007/978-3-642-22514-7_12","page":"261-287","publisher":"Springer Berlin Heidelberg","publisher-place":"Berlin, Heidelberg","source":"DOI.org (Crossref)","title":"The Amboseli Baboon Research Project: 40 Years of Continuity and Change","title-short":"The Amboseli Baboon Research Project","URL":"http://link.springer.com/10.1007/978-3-642-22514-7_12","editor":[{"family":"Kappeler","given":"Peter M."},{"family":"Watts","given":"David P."}],"author":[{"family":"Alberts","given":"Susan C."},{"family":"Altmann","given":"Jeanne"}],"accessed":{"date-parts":[["2024",10,14]]},"issued":{"date-parts":[["2012"]]}}}],"schema":"https://github.com/citation-style-language/schema/raw/master/csl-citation.json"} </w:instrText>
      </w:r>
      <w:r w:rsidR="00682B86">
        <w:rPr>
          <w:rFonts w:ascii="Calibri" w:hAnsi="Calibri" w:cs="Calibri"/>
        </w:rPr>
        <w:fldChar w:fldCharType="separate"/>
      </w:r>
      <w:r w:rsidR="00682B86" w:rsidRPr="00682B86">
        <w:rPr>
          <w:rFonts w:ascii="Calibri" w:hAnsi="Calibri" w:cs="Calibri"/>
          <w:kern w:val="0"/>
          <w:vertAlign w:val="superscript"/>
        </w:rPr>
        <w:t>1</w:t>
      </w:r>
      <w:r w:rsidR="00682B86">
        <w:rPr>
          <w:rFonts w:ascii="Calibri" w:hAnsi="Calibri" w:cs="Calibri"/>
        </w:rPr>
        <w:fldChar w:fldCharType="end"/>
      </w:r>
      <w:r w:rsidRPr="003A1858">
        <w:rPr>
          <w:rFonts w:ascii="Calibri" w:hAnsi="Calibri" w:cs="Calibri"/>
        </w:rPr>
        <w:t>, which has been the subject of long-term ecological and behavioral research, presents a</w:t>
      </w:r>
      <w:r>
        <w:rPr>
          <w:rFonts w:ascii="Calibri" w:hAnsi="Calibri" w:cs="Calibri"/>
        </w:rPr>
        <w:t xml:space="preserve"> promising </w:t>
      </w:r>
      <w:r w:rsidRPr="003A1858">
        <w:rPr>
          <w:rFonts w:ascii="Calibri" w:hAnsi="Calibri" w:cs="Calibri"/>
        </w:rPr>
        <w:t>model to further explore these influences.</w:t>
      </w:r>
    </w:p>
    <w:p w14:paraId="2CD1212F" w14:textId="048220C1" w:rsidR="00EF27BA" w:rsidRDefault="003A1858" w:rsidP="003A1858">
      <w:pPr>
        <w:bidi w:val="0"/>
        <w:rPr>
          <w:rFonts w:ascii="Calibri" w:hAnsi="Calibri" w:cs="Calibri"/>
        </w:rPr>
      </w:pPr>
      <w:r w:rsidRPr="003A1858">
        <w:rPr>
          <w:rFonts w:ascii="Calibri" w:hAnsi="Calibri" w:cs="Calibri"/>
        </w:rPr>
        <w:t xml:space="preserve">In this study, we aim to predict the gut microbiome composition of individual baboons by using two key sources of data: the relative abundance profiles of microbial taxa from each baboon's gut and those of their social group. </w:t>
      </w:r>
      <w:r w:rsidR="00EF27BA">
        <w:rPr>
          <w:rFonts w:ascii="Calibri" w:hAnsi="Calibri" w:cs="Calibri"/>
        </w:rPr>
        <w:t>Using</w:t>
      </w:r>
      <w:r w:rsidRPr="003A1858">
        <w:rPr>
          <w:rFonts w:ascii="Calibri" w:hAnsi="Calibri" w:cs="Calibri"/>
        </w:rPr>
        <w:t xml:space="preserve"> data </w:t>
      </w:r>
      <w:r w:rsidR="00EF27BA">
        <w:rPr>
          <w:rFonts w:ascii="Calibri" w:hAnsi="Calibri" w:cs="Calibri"/>
        </w:rPr>
        <w:t xml:space="preserve">on the </w:t>
      </w:r>
      <w:r w:rsidR="00EF27BA" w:rsidRPr="003A1858">
        <w:rPr>
          <w:rFonts w:ascii="Calibri" w:hAnsi="Calibri" w:cs="Calibri"/>
        </w:rPr>
        <w:t>Amboseli baboon population</w:t>
      </w:r>
      <w:r w:rsidR="00EF27BA">
        <w:rPr>
          <w:rFonts w:ascii="Calibri" w:hAnsi="Calibri" w:cs="Calibri"/>
        </w:rPr>
        <w:t xml:space="preserve"> </w:t>
      </w:r>
      <w:r w:rsidRPr="003A1858">
        <w:rPr>
          <w:rFonts w:ascii="Calibri" w:hAnsi="Calibri" w:cs="Calibri"/>
        </w:rPr>
        <w:t>collected between 2000 and 2013</w:t>
      </w:r>
      <w:r w:rsidR="00EF27BA">
        <w:rPr>
          <w:rFonts w:ascii="Calibri" w:hAnsi="Calibri" w:cs="Calibri"/>
        </w:rPr>
        <w:t xml:space="preserve"> </w:t>
      </w:r>
      <w:r w:rsidR="00EF27BA">
        <w:rPr>
          <w:rFonts w:ascii="Calibri" w:hAnsi="Calibri" w:cs="Calibri"/>
          <w:highlight w:val="yellow"/>
        </w:rPr>
        <w:fldChar w:fldCharType="begin"/>
      </w:r>
      <w:r w:rsidR="00EF27BA">
        <w:rPr>
          <w:rFonts w:ascii="Calibri" w:hAnsi="Calibri" w:cs="Calibri"/>
          <w:highlight w:val="yellow"/>
        </w:rPr>
        <w:instrText xml:space="preserve"> ADDIN ZOTERO_ITEM CSL_CITATION {"citationID":"P0Ck2s4r","properties":{"formattedCitation":"\\super 2\\nosupersub{}","plainCitation":"2","noteIndex":0},"citationItems":[{"id":2,"uris":["http://zotero.org/users/14693810/items/93GC6E4A"],"itemData":{"id":2,"type":"article-journal","container-title":"Nature Ecology &amp; Evolution","DOI":"10.1038/s41559-022-01773-4","ISSN":"2397-334X","issue":"7","journalAbbreviation":"Nat Ecol Evol","language":"en","page":"955-964","source":"DOI.org (Crossref)","title":"Synchrony and idiosyncrasy in the gut microbiome of wild baboons","volume":"6","author":[{"family":"Björk","given":"Johannes R."},{"family":"Dasari","given":"Mauna R."},{"family":"Roche","given":"Kim"},{"family":"Grieneisen","given":"Laura"},{"family":"Gould","given":"Trevor J."},{"family":"Grenier","given":"Jean-Christophe"},{"family":"Yotova","given":"Vania"},{"family":"Gottel","given":"Neil"},{"family":"Jansen","given":"David"},{"family":"Gesquiere","given":"Laurence R."},{"family":"Gordon","given":"Jacob B."},{"family":"Learn","given":"Niki H."},{"family":"Wango","given":"Tim L."},{"family":"Mututua","given":"Raphael S."},{"family":"Kinyua Warutere","given":"J."},{"family":"Siodi","given":"Long’ida"},{"family":"Mukherjee","given":"Sayan"},{"family":"Barreiro","given":"Luis B."},{"family":"Alberts","given":"Susan C."},{"family":"Gilbert","given":"Jack A."},{"family":"Tung","given":"Jenny"},{"family":"Blekhman","given":"Ran"},{"family":"Archie","given":"Elizabeth A."}],"issued":{"date-parts":[["2022",6,2]]}}}],"schema":"https://github.com/citation-style-language/schema/raw/master/csl-citation.json"} </w:instrText>
      </w:r>
      <w:r w:rsidR="00EF27BA">
        <w:rPr>
          <w:rFonts w:ascii="Calibri" w:hAnsi="Calibri" w:cs="Calibri"/>
          <w:highlight w:val="yellow"/>
        </w:rPr>
        <w:fldChar w:fldCharType="separate"/>
      </w:r>
      <w:r w:rsidR="00EF27BA" w:rsidRPr="00EF27BA">
        <w:rPr>
          <w:rFonts w:ascii="Calibri" w:hAnsi="Calibri" w:cs="Calibri"/>
          <w:kern w:val="0"/>
          <w:vertAlign w:val="superscript"/>
        </w:rPr>
        <w:t>2</w:t>
      </w:r>
      <w:r w:rsidR="00EF27BA">
        <w:rPr>
          <w:rFonts w:ascii="Calibri" w:hAnsi="Calibri" w:cs="Calibri"/>
          <w:highlight w:val="yellow"/>
        </w:rPr>
        <w:fldChar w:fldCharType="end"/>
      </w:r>
      <w:r w:rsidRPr="003A1858">
        <w:rPr>
          <w:rFonts w:ascii="Calibri" w:hAnsi="Calibri" w:cs="Calibri"/>
        </w:rPr>
        <w:t xml:space="preserve">, we assess how well the microbiome of an individual baboon can be predicted through a combination of their own microbiome samples and the shared microbial environment within their group. </w:t>
      </w:r>
    </w:p>
    <w:p w14:paraId="0F2F42D0" w14:textId="77777777" w:rsidR="00EF27BA" w:rsidRDefault="00EF27BA">
      <w:pPr>
        <w:bidi w:val="0"/>
        <w:rPr>
          <w:rFonts w:ascii="Calibri" w:hAnsi="Calibri" w:cs="Calibri"/>
        </w:rPr>
      </w:pPr>
      <w:r>
        <w:rPr>
          <w:rFonts w:ascii="Calibri" w:hAnsi="Calibri" w:cs="Calibri"/>
        </w:rPr>
        <w:br w:type="page"/>
      </w:r>
    </w:p>
    <w:p w14:paraId="282E85FA" w14:textId="657389F6" w:rsidR="00D2226B" w:rsidRDefault="00D2226B" w:rsidP="00D2226B">
      <w:pPr>
        <w:bidi w:val="0"/>
        <w:rPr>
          <w:rFonts w:ascii="Calibri" w:hAnsi="Calibri" w:cs="Calibri"/>
          <w:u w:val="single"/>
        </w:rPr>
      </w:pPr>
      <w:r>
        <w:rPr>
          <w:rFonts w:ascii="Calibri" w:hAnsi="Calibri" w:cs="Calibri"/>
          <w:u w:val="single"/>
        </w:rPr>
        <w:lastRenderedPageBreak/>
        <w:t>Methods</w:t>
      </w:r>
    </w:p>
    <w:p w14:paraId="0BE126D8" w14:textId="5CAA266D" w:rsidR="00EF27BA" w:rsidRDefault="00EF27BA" w:rsidP="00EF27BA">
      <w:pPr>
        <w:bidi w:val="0"/>
        <w:ind w:firstLine="720"/>
        <w:rPr>
          <w:rFonts w:ascii="Calibri" w:hAnsi="Calibri" w:cs="Calibri"/>
          <w:u w:val="single"/>
        </w:rPr>
      </w:pPr>
      <w:r>
        <w:rPr>
          <w:rFonts w:ascii="Calibri" w:hAnsi="Calibri" w:cs="Calibri"/>
          <w:u w:val="single"/>
        </w:rPr>
        <w:t>Data exploration</w:t>
      </w:r>
    </w:p>
    <w:p w14:paraId="63D693CF" w14:textId="7C93006A" w:rsidR="005E5953" w:rsidRDefault="007F1D32" w:rsidP="00D2226B">
      <w:pPr>
        <w:bidi w:val="0"/>
        <w:jc w:val="both"/>
        <w:rPr>
          <w:rFonts w:ascii="Calibri" w:hAnsi="Calibri" w:cs="Calibri"/>
          <w:u w:val="single"/>
        </w:rPr>
      </w:pPr>
      <w:r w:rsidRPr="007F1D32">
        <w:rPr>
          <w:rFonts w:ascii="Calibri" w:hAnsi="Calibri" w:cs="Calibri"/>
        </w:rPr>
        <w:t>For this work, we utilized data collected from the Amboseli baboon</w:t>
      </w:r>
      <w:r w:rsidR="005E5953" w:rsidRPr="005E5953">
        <w:rPr>
          <w:rFonts w:ascii="Calibri" w:hAnsi="Calibri" w:cs="Calibri"/>
        </w:rPr>
        <w:t xml:space="preserve"> population</w:t>
      </w:r>
      <w:r w:rsidR="008B7A3C">
        <w:rPr>
          <w:rFonts w:ascii="Calibri" w:hAnsi="Calibri" w:cs="Calibri"/>
        </w:rPr>
        <w:t xml:space="preserve"> </w:t>
      </w:r>
      <w:r w:rsidRPr="007F1D32">
        <w:rPr>
          <w:rFonts w:ascii="Calibri" w:hAnsi="Calibri" w:cs="Calibri"/>
        </w:rPr>
        <w:t>during the period of 2000-2013. This dataset includes microbiome profiles of the gut microbiome, based on 16S rRNA gene sequencing</w:t>
      </w:r>
      <w:r w:rsidR="006F0B34">
        <w:rPr>
          <w:rFonts w:ascii="Calibri" w:hAnsi="Calibri" w:cs="Calibri"/>
        </w:rPr>
        <w:fldChar w:fldCharType="begin"/>
      </w:r>
      <w:r w:rsidR="00682B86">
        <w:rPr>
          <w:rFonts w:ascii="Calibri" w:hAnsi="Calibri" w:cs="Calibri"/>
        </w:rPr>
        <w:instrText xml:space="preserve"> ADDIN ZOTERO_ITEM CSL_CITATION {"citationID":"Aq2ejbEi","properties":{"formattedCitation":"\\super 3\\nosupersub{}","plainCitation":"3","noteIndex":0},"citationItems":[{"id":3,"uris":["http://zotero.org/users/14693810/items/3H57D2JR"],"itemData":{"id":3,"type":"article-journal","abstract":"DNA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amplicons.","container-title":"The ISME Journal","DOI":"10.1038/ismej.2012.8","ISSN":"1751-7370","issue":"8","journalAbbreviation":"ISME J","language":"en","license":"2012 The Author(s)","note":"publisher: Nature Publishing Group","page":"1621-1624","source":"www.nature.com","title":"Ultra-high-throughput microbial community analysis on the Illumina HiSeq and MiSeq platforms","volume":"6","author":[{"family":"Caporaso","given":"J. Gregory"},{"family":"Lauber","given":"Christian L."},{"family":"Walters","given":"William A."},{"family":"Berg-Lyons","given":"Donna"},{"family":"Huntley","given":"James"},{"family":"Fierer","given":"Noah"},{"family":"Owens","given":"Sarah M."},{"family":"Betley","given":"Jason"},{"family":"Fraser","given":"Louise"},{"family":"Bauer","given":"Markus"},{"family":"Gormley","given":"Niall"},{"family":"Gilbert","given":"Jack A."},{"family":"Smith","given":"Geoff"},{"family":"Knight","given":"Rob"}],"issued":{"date-parts":[["2012",8]]}}}],"schema":"https://github.com/citation-style-language/schema/raw/master/csl-citation.json"} </w:instrText>
      </w:r>
      <w:r w:rsidR="006F0B34">
        <w:rPr>
          <w:rFonts w:ascii="Calibri" w:hAnsi="Calibri" w:cs="Calibri"/>
        </w:rPr>
        <w:fldChar w:fldCharType="separate"/>
      </w:r>
      <w:r w:rsidR="00682B86" w:rsidRPr="00682B86">
        <w:rPr>
          <w:rFonts w:ascii="Calibri" w:hAnsi="Calibri" w:cs="Calibri"/>
          <w:kern w:val="0"/>
          <w:vertAlign w:val="superscript"/>
        </w:rPr>
        <w:t>3</w:t>
      </w:r>
      <w:r w:rsidR="006F0B34">
        <w:rPr>
          <w:rFonts w:ascii="Calibri" w:hAnsi="Calibri" w:cs="Calibri"/>
        </w:rPr>
        <w:fldChar w:fldCharType="end"/>
      </w:r>
      <w:r w:rsidRPr="007F1D32">
        <w:rPr>
          <w:rFonts w:ascii="Calibri" w:hAnsi="Calibri" w:cs="Calibri"/>
        </w:rPr>
        <w:t>. The profiles were constructed using fecal samples collected opportunistically. Each sample is accompanied by metadata detailing the environmental conditions at the time of defecation, as well as information about the baboon from which the sample was taken.</w:t>
      </w:r>
    </w:p>
    <w:p w14:paraId="4A7B83FB" w14:textId="335010D0" w:rsidR="00962380" w:rsidRDefault="00962380" w:rsidP="00D2226B">
      <w:pPr>
        <w:bidi w:val="0"/>
        <w:jc w:val="both"/>
        <w:rPr>
          <w:rFonts w:ascii="Calibri" w:hAnsi="Calibri" w:cs="Calibri"/>
        </w:rPr>
      </w:pPr>
      <w:r w:rsidRPr="00EF27BA">
        <w:rPr>
          <w:rFonts w:ascii="Calibri" w:hAnsi="Calibri" w:cs="Calibri"/>
          <w:b/>
          <w:bCs/>
        </w:rPr>
        <w:t xml:space="preserve">The metadata </w:t>
      </w:r>
      <w:r w:rsidRPr="00962380">
        <w:rPr>
          <w:rFonts w:ascii="Calibri" w:hAnsi="Calibri" w:cs="Calibri"/>
        </w:rPr>
        <w:t>for each sample encompasses several essential elements. Temporal information includes the collection date, month, and hydrological year. At the individual level, the data specifies the baboon's unique identifier (</w:t>
      </w:r>
      <w:proofErr w:type="spellStart"/>
      <w:r w:rsidRPr="00962380">
        <w:rPr>
          <w:rFonts w:ascii="Calibri" w:hAnsi="Calibri" w:cs="Calibri"/>
          <w:i/>
          <w:iCs/>
        </w:rPr>
        <w:t>baboon_id</w:t>
      </w:r>
      <w:proofErr w:type="spellEnd"/>
      <w:r w:rsidRPr="00962380">
        <w:rPr>
          <w:rFonts w:ascii="Calibri" w:hAnsi="Calibri" w:cs="Calibri"/>
        </w:rPr>
        <w:t>), age at the time of collection, and sex. Social group data provides details on the baboon’s social group affiliation during sampling, the group's size, and diet composition, which is assessed using 30-day sliding windows and Principal Component Analysis (PCA)</w:t>
      </w:r>
      <w:r w:rsidR="00016398">
        <w:rPr>
          <w:rFonts w:ascii="Calibri" w:hAnsi="Calibri" w:cs="Calibri"/>
        </w:rPr>
        <w:fldChar w:fldCharType="begin"/>
      </w:r>
      <w:r w:rsidR="00682B86">
        <w:rPr>
          <w:rFonts w:ascii="Calibri" w:hAnsi="Calibri" w:cs="Calibri"/>
        </w:rPr>
        <w:instrText xml:space="preserve"> ADDIN ZOTERO_ITEM CSL_CITATION {"citationID":"vrl1JiJv","properties":{"formattedCitation":"\\super 4\\nosupersub{}","plainCitation":"4","noteIndex":0},"citationItems":[{"id":5,"uris":["http://zotero.org/users/14693810/items/4B9RSHIK"],"itemData":{"id":5,"type":"article-journal","container-title":"Journal of Educational Psychology","DOI":"10.1037/h0071325","ISSN":"1939-2176, 0022-0663","issue":"6","journalAbbreviation":"Journal of Educational Psychology","language":"en","page":"417-441","source":"DOI.org (Crossref)","title":"Analysis of a complex of statistical variables into principal components.","volume":"24","author":[{"family":"Hotelling","given":"H."}],"issued":{"date-parts":[["1933",9]]}}}],"schema":"https://github.com/citation-style-language/schema/raw/master/csl-citation.json"} </w:instrText>
      </w:r>
      <w:r w:rsidR="00016398">
        <w:rPr>
          <w:rFonts w:ascii="Calibri" w:hAnsi="Calibri" w:cs="Calibri"/>
        </w:rPr>
        <w:fldChar w:fldCharType="separate"/>
      </w:r>
      <w:r w:rsidR="00682B86" w:rsidRPr="00682B86">
        <w:rPr>
          <w:rFonts w:ascii="Calibri" w:hAnsi="Calibri" w:cs="Calibri"/>
          <w:kern w:val="0"/>
          <w:vertAlign w:val="superscript"/>
        </w:rPr>
        <w:t>4</w:t>
      </w:r>
      <w:r w:rsidR="00016398">
        <w:rPr>
          <w:rFonts w:ascii="Calibri" w:hAnsi="Calibri" w:cs="Calibri"/>
        </w:rPr>
        <w:fldChar w:fldCharType="end"/>
      </w:r>
      <w:r w:rsidRPr="00962380">
        <w:rPr>
          <w:rFonts w:ascii="Calibri" w:hAnsi="Calibri" w:cs="Calibri"/>
        </w:rPr>
        <w:t>. Environmental context is also included, covering the season (dry or wet) and the amount of rainfall during the collection month.</w:t>
      </w:r>
    </w:p>
    <w:p w14:paraId="0EC35B4B" w14:textId="05C75103" w:rsidR="00D14D29" w:rsidRDefault="00D14D29" w:rsidP="00D2226B">
      <w:pPr>
        <w:bidi w:val="0"/>
        <w:jc w:val="both"/>
        <w:rPr>
          <w:rFonts w:ascii="Calibri" w:hAnsi="Calibri" w:cs="Calibri"/>
        </w:rPr>
      </w:pPr>
      <w:r w:rsidRPr="00D14D29">
        <w:rPr>
          <w:rFonts w:ascii="Calibri" w:hAnsi="Calibri" w:cs="Calibri"/>
        </w:rPr>
        <w:t xml:space="preserve">Analysis of the training data reveals that each baboon has an average of 76.2 samples </w:t>
      </w:r>
      <w:r w:rsidRPr="00D14D29">
        <w:rPr>
          <w:rFonts w:ascii="Calibri" w:hAnsi="Calibri" w:cs="Calibri"/>
          <w:b/>
          <w:bCs/>
        </w:rPr>
        <w:t>(Fig 1a)</w:t>
      </w:r>
      <w:r w:rsidRPr="00D14D29">
        <w:rPr>
          <w:rFonts w:ascii="Calibri" w:hAnsi="Calibri" w:cs="Calibri"/>
        </w:rPr>
        <w:t xml:space="preserve">. The median time difference between consecutive samples from the same baboon is 22 days, with 282 samples having a preceding sample collected more than 180 days earlier </w:t>
      </w:r>
      <w:r w:rsidRPr="00D14D29">
        <w:rPr>
          <w:rFonts w:ascii="Calibri" w:hAnsi="Calibri" w:cs="Calibri"/>
          <w:b/>
          <w:bCs/>
        </w:rPr>
        <w:t>(Fig 1b).</w:t>
      </w:r>
      <w:r w:rsidRPr="00D14D29">
        <w:rPr>
          <w:rFonts w:ascii="Calibri" w:hAnsi="Calibri" w:cs="Calibri"/>
        </w:rPr>
        <w:t xml:space="preserve"> Although the wet season spans 42% of the year (November to May), 61% of the samples were collected during this period </w:t>
      </w:r>
      <w:r w:rsidRPr="00D14D29">
        <w:rPr>
          <w:rFonts w:ascii="Calibri" w:hAnsi="Calibri" w:cs="Calibri"/>
          <w:b/>
          <w:bCs/>
        </w:rPr>
        <w:t>(Fig 1c)</w:t>
      </w:r>
      <w:r w:rsidRPr="00D14D29">
        <w:rPr>
          <w:rFonts w:ascii="Calibri" w:hAnsi="Calibri" w:cs="Calibri"/>
        </w:rPr>
        <w:t>.</w:t>
      </w:r>
    </w:p>
    <w:p w14:paraId="65D3038C" w14:textId="36FC6C24" w:rsidR="008D47DC" w:rsidRDefault="000D24DA" w:rsidP="008E47F1">
      <w:pPr>
        <w:bidi w:val="0"/>
        <w:jc w:val="both"/>
        <w:rPr>
          <w:rFonts w:ascii="Calibri" w:eastAsiaTheme="minorEastAsia" w:hAnsi="Calibri" w:cs="Calibri"/>
        </w:rPr>
      </w:pPr>
      <w:r w:rsidRPr="008E47F1">
        <w:rPr>
          <w:rFonts w:ascii="Calibri" w:hAnsi="Calibri" w:cs="Calibri"/>
          <w:b/>
          <w:bCs/>
        </w:rPr>
        <w:t>For each sample</w:t>
      </w:r>
      <w:r w:rsidRPr="000D24DA">
        <w:rPr>
          <w:rFonts w:ascii="Calibri" w:hAnsi="Calibri" w:cs="Calibri"/>
        </w:rPr>
        <w:t xml:space="preserve">, there is a measurement of the abundance rates of </w:t>
      </w:r>
      <w:commentRangeStart w:id="0"/>
      <w:r w:rsidRPr="000D24DA">
        <w:rPr>
          <w:rFonts w:ascii="Calibri" w:hAnsi="Calibri" w:cs="Calibri"/>
        </w:rPr>
        <w:t xml:space="preserve">the 61 most prevalent genera </w:t>
      </w:r>
      <w:commentRangeEnd w:id="0"/>
      <w:r>
        <w:rPr>
          <w:rStyle w:val="CommentReference"/>
        </w:rPr>
        <w:commentReference w:id="0"/>
      </w:r>
      <w:r w:rsidRPr="000D24DA">
        <w:rPr>
          <w:rFonts w:ascii="Calibri" w:hAnsi="Calibri" w:cs="Calibri"/>
        </w:rPr>
        <w:t>across all microbiome samples.</w:t>
      </w:r>
      <w:r w:rsidR="008E47F1">
        <w:rPr>
          <w:rFonts w:ascii="Calibri" w:eastAsiaTheme="minorEastAsia" w:hAnsi="Calibri" w:cs="Calibri"/>
        </w:rPr>
        <w:t xml:space="preserve"> Three </w:t>
      </w:r>
      <w:r w:rsidR="008D47DC">
        <w:rPr>
          <w:rFonts w:ascii="Calibri" w:eastAsiaTheme="minorEastAsia" w:hAnsi="Calibri" w:cs="Calibri"/>
        </w:rPr>
        <w:t>analyses</w:t>
      </w:r>
      <w:r w:rsidR="008E47F1">
        <w:rPr>
          <w:rFonts w:ascii="Calibri" w:eastAsiaTheme="minorEastAsia" w:hAnsi="Calibri" w:cs="Calibri"/>
        </w:rPr>
        <w:t xml:space="preserve"> were conducted regarding samples from same baboon,</w:t>
      </w:r>
      <w:r w:rsidR="008D47DC">
        <w:rPr>
          <w:rFonts w:ascii="Calibri" w:eastAsiaTheme="minorEastAsia" w:hAnsi="Calibri" w:cs="Calibri"/>
        </w:rPr>
        <w:t xml:space="preserve"> first we compared the </w:t>
      </w:r>
      <w:r w:rsidR="008D47DC" w:rsidRPr="00D67581">
        <w:rPr>
          <w:rFonts w:ascii="Calibri" w:eastAsiaTheme="minorEastAsia" w:hAnsi="Calibri" w:cs="Calibri"/>
        </w:rPr>
        <w:t xml:space="preserve">Bray-Curtis dissimilarity </w:t>
      </w:r>
      <w:r w:rsidR="008D47DC">
        <w:rPr>
          <w:rFonts w:ascii="Calibri" w:eastAsiaTheme="minorEastAsia" w:hAnsi="Calibri" w:cs="Calibri"/>
        </w:rPr>
        <w:t>score between samples collected within the same date</w:t>
      </w:r>
      <w:r w:rsidR="008D47DC" w:rsidRPr="00AD34E9">
        <w:rPr>
          <w:rFonts w:ascii="Calibri" w:eastAsiaTheme="minorEastAsia" w:hAnsi="Calibri" w:cs="Calibri"/>
          <w:b/>
          <w:bCs/>
        </w:rPr>
        <w:t xml:space="preserve"> (</w:t>
      </w:r>
      <w:r w:rsidR="008D47DC" w:rsidRPr="00AD34E9">
        <w:rPr>
          <w:rFonts w:ascii="Calibri" w:eastAsiaTheme="minorEastAsia" w:hAnsi="Calibri" w:cs="Calibri"/>
          <w:b/>
          <w:bCs/>
        </w:rPr>
        <w:t>fig 1</w:t>
      </w:r>
      <w:r w:rsidR="008D47DC">
        <w:rPr>
          <w:rFonts w:ascii="Calibri" w:eastAsiaTheme="minorEastAsia" w:hAnsi="Calibri" w:cs="Calibri"/>
          <w:b/>
          <w:bCs/>
        </w:rPr>
        <w:t>c</w:t>
      </w:r>
      <w:r w:rsidR="008D47DC" w:rsidRPr="00AD34E9">
        <w:rPr>
          <w:rFonts w:ascii="Calibri" w:eastAsiaTheme="minorEastAsia" w:hAnsi="Calibri" w:cs="Calibri"/>
          <w:b/>
          <w:bCs/>
        </w:rPr>
        <w:t>)</w:t>
      </w:r>
      <w:r w:rsidR="008D47DC">
        <w:rPr>
          <w:rFonts w:ascii="Calibri" w:eastAsiaTheme="minorEastAsia" w:hAnsi="Calibri" w:cs="Calibri"/>
        </w:rPr>
        <w:t xml:space="preserve">, secondly, we calculated the </w:t>
      </w:r>
      <w:r w:rsidR="00D67581" w:rsidRPr="00D67581">
        <w:rPr>
          <w:rFonts w:ascii="Calibri" w:eastAsiaTheme="minorEastAsia" w:hAnsi="Calibri" w:cs="Calibri"/>
        </w:rPr>
        <w:t>Bray-Curtis dissimilarity scor</w:t>
      </w:r>
      <w:r w:rsidR="008D47DC">
        <w:rPr>
          <w:rFonts w:ascii="Calibri" w:eastAsiaTheme="minorEastAsia" w:hAnsi="Calibri" w:cs="Calibri"/>
        </w:rPr>
        <w:t>e</w:t>
      </w:r>
      <w:r w:rsidR="00D67581" w:rsidRPr="00D67581">
        <w:rPr>
          <w:rFonts w:ascii="Calibri" w:eastAsiaTheme="minorEastAsia" w:hAnsi="Calibri" w:cs="Calibri"/>
        </w:rPr>
        <w:t xml:space="preserve"> between</w:t>
      </w:r>
      <w:r w:rsidR="00690FFB">
        <w:rPr>
          <w:rFonts w:ascii="Calibri" w:eastAsiaTheme="minorEastAsia" w:hAnsi="Calibri" w:cs="Calibri"/>
        </w:rPr>
        <w:t xml:space="preserve"> sample and</w:t>
      </w:r>
      <w:r w:rsidR="00D67581" w:rsidRPr="00D67581">
        <w:rPr>
          <w:rFonts w:ascii="Calibri" w:eastAsiaTheme="minorEastAsia" w:hAnsi="Calibri" w:cs="Calibri"/>
        </w:rPr>
        <w:t xml:space="preserve"> </w:t>
      </w:r>
      <w:r w:rsidR="002529C5">
        <w:rPr>
          <w:rFonts w:ascii="Calibri" w:eastAsiaTheme="minorEastAsia" w:hAnsi="Calibri" w:cs="Calibri"/>
        </w:rPr>
        <w:t>the mean</w:t>
      </w:r>
      <w:r w:rsidR="00D67581" w:rsidRPr="00D67581">
        <w:rPr>
          <w:rFonts w:ascii="Calibri" w:eastAsiaTheme="minorEastAsia" w:hAnsi="Calibri" w:cs="Calibri"/>
        </w:rPr>
        <w:t xml:space="preserve"> </w:t>
      </w:r>
      <w:r w:rsidR="00690FFB">
        <w:rPr>
          <w:rFonts w:ascii="Calibri" w:eastAsiaTheme="minorEastAsia" w:hAnsi="Calibri" w:cs="Calibri"/>
        </w:rPr>
        <w:t>of the predeceasing</w:t>
      </w:r>
      <w:r w:rsidR="00D67581" w:rsidRPr="00D67581">
        <w:rPr>
          <w:rFonts w:ascii="Calibri" w:eastAsiaTheme="minorEastAsia" w:hAnsi="Calibri" w:cs="Calibri"/>
        </w:rPr>
        <w:t xml:space="preserve"> </w:t>
      </w:r>
      <w:r w:rsidR="008D47DC" w:rsidRPr="00D67581">
        <w:rPr>
          <w:rFonts w:ascii="Calibri" w:eastAsiaTheme="minorEastAsia" w:hAnsi="Calibri" w:cs="Calibri"/>
        </w:rPr>
        <w:t>samples</w:t>
      </w:r>
      <w:r w:rsidR="008D47DC" w:rsidRPr="00AD34E9">
        <w:rPr>
          <w:rFonts w:ascii="Calibri" w:eastAsiaTheme="minorEastAsia" w:hAnsi="Calibri" w:cs="Calibri"/>
          <w:b/>
          <w:bCs/>
        </w:rPr>
        <w:t xml:space="preserve"> (</w:t>
      </w:r>
      <w:r w:rsidR="008D47DC" w:rsidRPr="00AD34E9">
        <w:rPr>
          <w:rFonts w:ascii="Calibri" w:eastAsiaTheme="minorEastAsia" w:hAnsi="Calibri" w:cs="Calibri"/>
          <w:b/>
          <w:bCs/>
        </w:rPr>
        <w:t>fig 1</w:t>
      </w:r>
      <w:r w:rsidR="008D47DC">
        <w:rPr>
          <w:rFonts w:ascii="Calibri" w:eastAsiaTheme="minorEastAsia" w:hAnsi="Calibri" w:cs="Calibri"/>
          <w:b/>
          <w:bCs/>
        </w:rPr>
        <w:t>d</w:t>
      </w:r>
      <w:r w:rsidR="008D47DC" w:rsidRPr="00AD34E9">
        <w:rPr>
          <w:rFonts w:ascii="Calibri" w:eastAsiaTheme="minorEastAsia" w:hAnsi="Calibri" w:cs="Calibri"/>
          <w:b/>
          <w:bCs/>
        </w:rPr>
        <w:t>)</w:t>
      </w:r>
      <w:r w:rsidR="008D47DC">
        <w:rPr>
          <w:rFonts w:ascii="Calibri" w:eastAsiaTheme="minorEastAsia" w:hAnsi="Calibri" w:cs="Calibri"/>
        </w:rPr>
        <w:t xml:space="preserve">, and lastly, we calculated the score between every two concurrent samples </w:t>
      </w:r>
      <w:r w:rsidR="008D47DC" w:rsidRPr="00AD34E9">
        <w:rPr>
          <w:rFonts w:ascii="Calibri" w:eastAsiaTheme="minorEastAsia" w:hAnsi="Calibri" w:cs="Calibri"/>
          <w:b/>
          <w:bCs/>
        </w:rPr>
        <w:t>(fig 1</w:t>
      </w:r>
      <w:r w:rsidR="008D47DC">
        <w:rPr>
          <w:rFonts w:ascii="Calibri" w:eastAsiaTheme="minorEastAsia" w:hAnsi="Calibri" w:cs="Calibri"/>
          <w:b/>
          <w:bCs/>
        </w:rPr>
        <w:t>e</w:t>
      </w:r>
      <w:r w:rsidR="008D47DC" w:rsidRPr="00AD34E9">
        <w:rPr>
          <w:rFonts w:ascii="Calibri" w:eastAsiaTheme="minorEastAsia" w:hAnsi="Calibri" w:cs="Calibri"/>
          <w:b/>
          <w:bCs/>
        </w:rPr>
        <w:t>)</w:t>
      </w:r>
      <w:r w:rsidR="008D47DC">
        <w:rPr>
          <w:rFonts w:ascii="Calibri" w:eastAsiaTheme="minorEastAsia" w:hAnsi="Calibri" w:cs="Calibri"/>
        </w:rPr>
        <w:t xml:space="preserve">. These results </w:t>
      </w:r>
      <w:r w:rsidR="00EF69E0">
        <w:rPr>
          <w:rFonts w:ascii="Calibri" w:eastAsiaTheme="minorEastAsia" w:hAnsi="Calibri" w:cs="Calibri"/>
        </w:rPr>
        <w:t>suggest</w:t>
      </w:r>
      <w:r w:rsidR="008D47DC">
        <w:rPr>
          <w:rFonts w:ascii="Calibri" w:eastAsiaTheme="minorEastAsia" w:hAnsi="Calibri" w:cs="Calibri"/>
        </w:rPr>
        <w:t xml:space="preserve"> the predictive power of using the mean of previous samples, and using the last sample, while also providing us with upper bound to the prediction accuracy one could expect.</w:t>
      </w:r>
    </w:p>
    <w:p w14:paraId="091E2792" w14:textId="360D399C" w:rsidR="00EF69E0" w:rsidRPr="00A534DA" w:rsidRDefault="00EF69E0" w:rsidP="00EF69E0">
      <w:pPr>
        <w:bidi w:val="0"/>
        <w:jc w:val="both"/>
        <w:rPr>
          <w:rFonts w:ascii="Calibri" w:eastAsiaTheme="minorEastAsia" w:hAnsi="Calibri" w:cs="Calibri"/>
          <w:u w:val="single"/>
        </w:rPr>
      </w:pPr>
      <w:r w:rsidRPr="00A534DA">
        <w:rPr>
          <w:rFonts w:ascii="Calibri" w:eastAsiaTheme="minorEastAsia" w:hAnsi="Calibri" w:cs="Calibri"/>
          <w:u w:val="single"/>
        </w:rPr>
        <w:t>First Model</w:t>
      </w:r>
    </w:p>
    <w:p w14:paraId="01907314" w14:textId="361EE15B" w:rsidR="00A534DA" w:rsidRDefault="00A534DA" w:rsidP="006717FF">
      <w:pPr>
        <w:tabs>
          <w:tab w:val="num" w:pos="720"/>
        </w:tabs>
        <w:bidi w:val="0"/>
        <w:jc w:val="both"/>
        <w:rPr>
          <w:rFonts w:ascii="Calibri" w:eastAsiaTheme="minorEastAsia" w:hAnsi="Calibri" w:cs="Calibri"/>
          <w:iCs/>
        </w:rPr>
      </w:pPr>
      <w:r>
        <w:rPr>
          <w:rFonts w:ascii="Calibri" w:eastAsiaTheme="minorEastAsia" w:hAnsi="Calibri" w:cs="Calibri"/>
          <w:iCs/>
        </w:rPr>
        <w:t>Building on our analysis, three key requirements were considered when constructing the model. 1. The model should use</w:t>
      </w:r>
      <w:r w:rsidRPr="00A534DA">
        <w:rPr>
          <w:rFonts w:ascii="Calibri" w:eastAsiaTheme="minorEastAsia" w:hAnsi="Calibri" w:cs="Calibri"/>
          <w:iCs/>
        </w:rPr>
        <w:t xml:space="preserve"> both last sample and the mean of </w:t>
      </w:r>
      <w:r>
        <w:rPr>
          <w:rFonts w:ascii="Calibri" w:eastAsiaTheme="minorEastAsia" w:hAnsi="Calibri" w:cs="Calibri"/>
          <w:iCs/>
        </w:rPr>
        <w:t xml:space="preserve">previous </w:t>
      </w:r>
      <w:r w:rsidRPr="00A534DA">
        <w:rPr>
          <w:rFonts w:ascii="Calibri" w:eastAsiaTheme="minorEastAsia" w:hAnsi="Calibri" w:cs="Calibri"/>
          <w:iCs/>
        </w:rPr>
        <w:t>samples</w:t>
      </w:r>
      <w:r>
        <w:rPr>
          <w:rFonts w:ascii="Calibri" w:eastAsiaTheme="minorEastAsia" w:hAnsi="Calibri" w:cs="Calibri"/>
          <w:iCs/>
        </w:rPr>
        <w:t xml:space="preserve">. 2. </w:t>
      </w:r>
      <w:r w:rsidRPr="00A534DA">
        <w:rPr>
          <w:rFonts w:ascii="Calibri" w:eastAsiaTheme="minorEastAsia" w:hAnsi="Calibri" w:cs="Calibri"/>
          <w:iCs/>
        </w:rPr>
        <w:t>As the time difference between two consecutive samples increases, the influence of the last sample should decrease.</w:t>
      </w:r>
      <w:r>
        <w:rPr>
          <w:rFonts w:ascii="Calibri" w:eastAsiaTheme="minorEastAsia" w:hAnsi="Calibri" w:cs="Calibri"/>
          <w:iCs/>
        </w:rPr>
        <w:t xml:space="preserve"> 3. The model should present seasonality effect</w:t>
      </w:r>
      <w:r w:rsidRPr="00A534DA">
        <w:rPr>
          <w:rFonts w:ascii="Calibri" w:eastAsiaTheme="minorEastAsia" w:hAnsi="Calibri" w:cs="Calibri"/>
          <w:iCs/>
        </w:rPr>
        <w:t>.</w:t>
      </w:r>
    </w:p>
    <w:p w14:paraId="5E371654" w14:textId="02606B36" w:rsidR="00A534DA" w:rsidRPr="00A534DA" w:rsidRDefault="00A534DA" w:rsidP="00A534DA">
      <w:pPr>
        <w:bidi w:val="0"/>
        <w:jc w:val="both"/>
        <w:rPr>
          <w:rFonts w:ascii="Calibri" w:eastAsiaTheme="minorEastAsia" w:hAnsi="Calibri" w:cs="Calibri"/>
          <w:iCs/>
        </w:rPr>
      </w:pPr>
      <m:oMathPara>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m:t>
              </m:r>
            </m:sub>
          </m:sSub>
          <m:r>
            <w:rPr>
              <w:rFonts w:ascii="Cambria Math" w:eastAsiaTheme="minorEastAsia" w:hAnsi="Cambria Math" w:cs="Calibri"/>
            </w:rPr>
            <m:t>=</m:t>
          </m:r>
          <m:sSup>
            <m:sSupPr>
              <m:ctrlPr>
                <w:rPr>
                  <w:rFonts w:ascii="Cambria Math" w:eastAsiaTheme="minorEastAsia" w:hAnsi="Cambria Math" w:cs="Calibri"/>
                  <w:i/>
                  <w:iCs/>
                </w:rPr>
              </m:ctrlPr>
            </m:sSupPr>
            <m:e>
              <m:r>
                <w:rPr>
                  <w:rFonts w:ascii="Cambria Math" w:eastAsiaTheme="minorEastAsia" w:hAnsi="Cambria Math" w:cs="Calibri"/>
                </w:rPr>
                <m:t>e</m:t>
              </m:r>
            </m:e>
            <m:sup>
              <m:r>
                <w:rPr>
                  <w:rFonts w:ascii="Cambria Math" w:eastAsiaTheme="minorEastAsia" w:hAnsi="Cambria Math" w:cs="Calibri"/>
                </w:rPr>
                <m:t>-λ</m:t>
              </m:r>
              <m:r>
                <m:rPr>
                  <m:sty m:val="p"/>
                </m:rPr>
                <w:rPr>
                  <w:rFonts w:ascii="Cambria Math" w:eastAsiaTheme="minorEastAsia" w:hAnsi="Cambria Math" w:cs="Calibri"/>
                </w:rPr>
                <m:t>Δ</m:t>
              </m:r>
              <m:r>
                <w:rPr>
                  <w:rFonts w:ascii="Cambria Math" w:eastAsiaTheme="minorEastAsia" w:hAnsi="Cambria Math" w:cs="Calibri"/>
                </w:rPr>
                <m:t>t</m:t>
              </m:r>
            </m:sup>
          </m:sSup>
          <m:func>
            <m:funcPr>
              <m:ctrlPr>
                <w:rPr>
                  <w:rFonts w:ascii="Cambria Math" w:eastAsiaTheme="minorEastAsia" w:hAnsi="Cambria Math" w:cs="Calibri"/>
                  <w:i/>
                  <w:iCs/>
                </w:rPr>
              </m:ctrlPr>
            </m:funcPr>
            <m:fName>
              <m:r>
                <m:rPr>
                  <m:sty m:val="p"/>
                </m:rPr>
                <w:rPr>
                  <w:rFonts w:ascii="Cambria Math" w:eastAsiaTheme="minorEastAsia" w:hAnsi="Cambria Math" w:cs="Calibri"/>
                </w:rPr>
                <m:t>cos</m:t>
              </m:r>
            </m:fName>
            <m:e>
              <m:f>
                <m:fPr>
                  <m:ctrlPr>
                    <w:rPr>
                      <w:rFonts w:ascii="Cambria Math" w:eastAsiaTheme="minorEastAsia" w:hAnsi="Cambria Math" w:cs="Calibri"/>
                      <w:i/>
                      <w:iCs/>
                    </w:rPr>
                  </m:ctrlPr>
                </m:fPr>
                <m:num>
                  <m:r>
                    <w:rPr>
                      <w:rFonts w:ascii="Cambria Math" w:eastAsiaTheme="minorEastAsia" w:hAnsi="Cambria Math" w:cs="Calibri"/>
                    </w:rPr>
                    <m:t>2π</m:t>
                  </m:r>
                  <m:r>
                    <m:rPr>
                      <m:sty m:val="p"/>
                    </m:rPr>
                    <w:rPr>
                      <w:rFonts w:ascii="Cambria Math" w:eastAsiaTheme="minorEastAsia" w:hAnsi="Cambria Math" w:cs="Calibri"/>
                    </w:rPr>
                    <m:t>Δ</m:t>
                  </m:r>
                  <m:r>
                    <w:rPr>
                      <w:rFonts w:ascii="Cambria Math" w:eastAsiaTheme="minorEastAsia" w:hAnsi="Cambria Math" w:cs="Calibri"/>
                    </w:rPr>
                    <m:t>t</m:t>
                  </m:r>
                </m:num>
                <m:den>
                  <m:r>
                    <w:rPr>
                      <w:rFonts w:ascii="Cambria Math" w:eastAsiaTheme="minorEastAsia" w:hAnsi="Cambria Math" w:cs="Calibri"/>
                    </w:rPr>
                    <m:t>365</m:t>
                  </m:r>
                </m:den>
              </m:f>
              <m:r>
                <w:rPr>
                  <w:rFonts w:ascii="Cambria Math" w:eastAsiaTheme="minorEastAsia" w:hAnsi="Cambria Math" w:cs="Calibri"/>
                </w:rPr>
                <m:t> </m:t>
              </m:r>
            </m:e>
          </m:func>
          <m:r>
            <w:rPr>
              <w:rFonts w:ascii="Cambria Math" w:eastAsiaTheme="minorEastAsia" w:hAnsi="Cambria Math" w:cs="Calibri"/>
            </w:rPr>
            <m:t>α</m:t>
          </m:r>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i-1</m:t>
              </m:r>
            </m:sub>
          </m:sSub>
          <m:r>
            <w:rPr>
              <w:rFonts w:ascii="Cambria Math" w:eastAsiaTheme="minorEastAsia" w:hAnsi="Cambria Math" w:cs="Calibri"/>
            </w:rPr>
            <m:t>+</m:t>
          </m:r>
          <m:d>
            <m:dPr>
              <m:ctrlPr>
                <w:rPr>
                  <w:rFonts w:ascii="Cambria Math" w:eastAsiaTheme="minorEastAsia" w:hAnsi="Cambria Math" w:cs="Calibri"/>
                  <w:i/>
                  <w:iCs/>
                </w:rPr>
              </m:ctrlPr>
            </m:dPr>
            <m:e>
              <m:r>
                <w:rPr>
                  <w:rFonts w:ascii="Cambria Math" w:eastAsiaTheme="minorEastAsia" w:hAnsi="Cambria Math" w:cs="Calibri"/>
                </w:rPr>
                <m:t>1-</m:t>
              </m:r>
              <m:sSup>
                <m:sSupPr>
                  <m:ctrlPr>
                    <w:rPr>
                      <w:rFonts w:ascii="Cambria Math" w:eastAsiaTheme="minorEastAsia" w:hAnsi="Cambria Math" w:cs="Calibri"/>
                      <w:i/>
                      <w:iCs/>
                    </w:rPr>
                  </m:ctrlPr>
                </m:sSupPr>
                <m:e>
                  <m:r>
                    <w:rPr>
                      <w:rFonts w:ascii="Cambria Math" w:eastAsiaTheme="minorEastAsia" w:hAnsi="Cambria Math" w:cs="Calibri"/>
                    </w:rPr>
                    <m:t>e</m:t>
                  </m:r>
                </m:e>
                <m:sup>
                  <m:r>
                    <w:rPr>
                      <w:rFonts w:ascii="Cambria Math" w:eastAsiaTheme="minorEastAsia" w:hAnsi="Cambria Math" w:cs="Calibri"/>
                    </w:rPr>
                    <m:t>-λ</m:t>
                  </m:r>
                  <m:r>
                    <m:rPr>
                      <m:sty m:val="p"/>
                    </m:rPr>
                    <w:rPr>
                      <w:rFonts w:ascii="Cambria Math" w:eastAsiaTheme="minorEastAsia" w:hAnsi="Cambria Math" w:cs="Calibri"/>
                    </w:rPr>
                    <m:t>Δ</m:t>
                  </m:r>
                  <m:r>
                    <w:rPr>
                      <w:rFonts w:ascii="Cambria Math" w:eastAsiaTheme="minorEastAsia" w:hAnsi="Cambria Math" w:cs="Calibri"/>
                    </w:rPr>
                    <m:t>t</m:t>
                  </m:r>
                </m:sup>
              </m:sSup>
              <m:func>
                <m:funcPr>
                  <m:ctrlPr>
                    <w:rPr>
                      <w:rFonts w:ascii="Cambria Math" w:eastAsiaTheme="minorEastAsia" w:hAnsi="Cambria Math" w:cs="Calibri"/>
                      <w:i/>
                      <w:iCs/>
                    </w:rPr>
                  </m:ctrlPr>
                </m:funcPr>
                <m:fName>
                  <m:r>
                    <m:rPr>
                      <m:sty m:val="p"/>
                    </m:rPr>
                    <w:rPr>
                      <w:rFonts w:ascii="Cambria Math" w:eastAsiaTheme="minorEastAsia" w:hAnsi="Cambria Math" w:cs="Calibri"/>
                    </w:rPr>
                    <m:t>cos</m:t>
                  </m:r>
                </m:fName>
                <m:e>
                  <m:f>
                    <m:fPr>
                      <m:ctrlPr>
                        <w:rPr>
                          <w:rFonts w:ascii="Cambria Math" w:eastAsiaTheme="minorEastAsia" w:hAnsi="Cambria Math" w:cs="Calibri"/>
                          <w:i/>
                          <w:iCs/>
                        </w:rPr>
                      </m:ctrlPr>
                    </m:fPr>
                    <m:num>
                      <m:r>
                        <w:rPr>
                          <w:rFonts w:ascii="Cambria Math" w:eastAsiaTheme="minorEastAsia" w:hAnsi="Cambria Math" w:cs="Calibri"/>
                        </w:rPr>
                        <m:t>2π</m:t>
                      </m:r>
                      <m:r>
                        <m:rPr>
                          <m:sty m:val="p"/>
                        </m:rPr>
                        <w:rPr>
                          <w:rFonts w:ascii="Cambria Math" w:eastAsiaTheme="minorEastAsia" w:hAnsi="Cambria Math" w:cs="Calibri"/>
                        </w:rPr>
                        <m:t>Δ</m:t>
                      </m:r>
                      <m:r>
                        <w:rPr>
                          <w:rFonts w:ascii="Cambria Math" w:eastAsiaTheme="minorEastAsia" w:hAnsi="Cambria Math" w:cs="Calibri"/>
                        </w:rPr>
                        <m:t>t</m:t>
                      </m:r>
                    </m:num>
                    <m:den>
                      <m:r>
                        <w:rPr>
                          <w:rFonts w:ascii="Cambria Math" w:eastAsiaTheme="minorEastAsia" w:hAnsi="Cambria Math" w:cs="Calibri"/>
                        </w:rPr>
                        <m:t>365</m:t>
                      </m:r>
                    </m:den>
                  </m:f>
                  <m:r>
                    <w:rPr>
                      <w:rFonts w:ascii="Cambria Math" w:eastAsiaTheme="minorEastAsia" w:hAnsi="Cambria Math" w:cs="Calibri"/>
                    </w:rPr>
                    <m:t> </m:t>
                  </m:r>
                </m:e>
              </m:func>
            </m:e>
          </m:d>
          <m:r>
            <w:rPr>
              <w:rFonts w:ascii="Cambria Math" w:eastAsiaTheme="minorEastAsia" w:hAnsi="Cambria Math" w:cs="Calibri"/>
            </w:rPr>
            <m:t>β</m:t>
          </m:r>
          <m:acc>
            <m:accPr>
              <m:chr m:val="̅"/>
              <m:ctrlPr>
                <w:rPr>
                  <w:rFonts w:ascii="Cambria Math" w:eastAsiaTheme="minorEastAsia" w:hAnsi="Cambria Math" w:cs="Calibri"/>
                  <w:i/>
                  <w:iCs/>
                </w:rPr>
              </m:ctrlPr>
            </m:accPr>
            <m:e>
              <m:d>
                <m:dPr>
                  <m:begChr m:val="{"/>
                  <m:endChr m:val="}"/>
                  <m:ctrlPr>
                    <w:rPr>
                      <w:rFonts w:ascii="Cambria Math" w:eastAsiaTheme="minorEastAsia" w:hAnsi="Cambria Math" w:cs="Calibri"/>
                      <w:i/>
                      <w:iCs/>
                    </w:rPr>
                  </m:ctrlPr>
                </m:dPr>
                <m:e>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i-2</m:t>
                      </m:r>
                    </m:sub>
                  </m:sSub>
                </m:e>
              </m:d>
            </m:e>
          </m:acc>
        </m:oMath>
      </m:oMathPara>
    </w:p>
    <w:p w14:paraId="4F6CF833" w14:textId="24A813F9" w:rsidR="008D47DC" w:rsidRDefault="00A534DA" w:rsidP="006717FF">
      <w:pPr>
        <w:bidi w:val="0"/>
        <w:jc w:val="both"/>
        <w:rPr>
          <w:rFonts w:ascii="Calibri" w:eastAsiaTheme="minorEastAsia" w:hAnsi="Calibri" w:cs="Calibri"/>
          <w:i/>
          <w:iCs/>
        </w:rPr>
      </w:pPr>
      <w:r>
        <w:rPr>
          <w:rFonts w:ascii="Calibri" w:eastAsiaTheme="minorEastAsia" w:hAnsi="Calibri" w:cs="Calibri"/>
          <w:iCs/>
        </w:rPr>
        <w:t xml:space="preserve">Were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m:t>
            </m:r>
          </m:sub>
        </m:sSub>
      </m:oMath>
      <w:r>
        <w:rPr>
          <w:rFonts w:ascii="Calibri" w:eastAsiaTheme="minorEastAsia" w:hAnsi="Calibri" w:cs="Calibri"/>
          <w:iCs/>
        </w:rPr>
        <w:t xml:space="preserve"> is the </w:t>
      </w:r>
      <m:oMath>
        <m:sSup>
          <m:sSupPr>
            <m:ctrlPr>
              <w:rPr>
                <w:rFonts w:ascii="Cambria Math" w:eastAsiaTheme="minorEastAsia" w:hAnsi="Cambria Math" w:cs="Calibri"/>
                <w:i/>
                <w:iCs/>
              </w:rPr>
            </m:ctrlPr>
          </m:sSupPr>
          <m:e>
            <m:r>
              <w:rPr>
                <w:rFonts w:ascii="Cambria Math" w:eastAsiaTheme="minorEastAsia" w:hAnsi="Cambria Math" w:cs="Calibri"/>
              </w:rPr>
              <m:t>i</m:t>
            </m:r>
          </m:e>
          <m:sup>
            <m:r>
              <w:rPr>
                <w:rFonts w:ascii="Cambria Math" w:eastAsiaTheme="minorEastAsia" w:hAnsi="Cambria Math" w:cs="Calibri"/>
              </w:rPr>
              <m:t>th</m:t>
            </m:r>
          </m:sup>
        </m:sSup>
      </m:oMath>
      <w:r>
        <w:rPr>
          <w:rFonts w:ascii="Calibri" w:eastAsiaTheme="minorEastAsia" w:hAnsi="Calibri" w:cs="Calibri"/>
          <w:iCs/>
        </w:rPr>
        <w:t xml:space="preserve"> sample to predict. The </w:t>
      </w:r>
      <m:oMath>
        <m:r>
          <w:rPr>
            <w:rFonts w:ascii="Cambria Math" w:eastAsiaTheme="minorEastAsia" w:hAnsi="Cambria Math" w:cs="Calibri"/>
          </w:rPr>
          <m:t>cos</m:t>
        </m:r>
      </m:oMath>
      <w:r>
        <w:rPr>
          <w:rFonts w:ascii="Calibri" w:eastAsiaTheme="minorEastAsia" w:hAnsi="Calibri" w:cs="Calibri"/>
          <w:iCs/>
        </w:rPr>
        <w:t xml:space="preserve"> function represents seasonal </w:t>
      </w:r>
      <w:r w:rsidR="006717FF">
        <w:rPr>
          <w:rFonts w:ascii="Calibri" w:eastAsiaTheme="minorEastAsia" w:hAnsi="Calibri" w:cs="Calibri"/>
          <w:iCs/>
        </w:rPr>
        <w:t>effect,</w:t>
      </w:r>
      <w:r>
        <w:rPr>
          <w:rFonts w:ascii="Calibri" w:eastAsiaTheme="minorEastAsia" w:hAnsi="Calibri" w:cs="Calibri"/>
          <w:iCs/>
        </w:rPr>
        <w:t xml:space="preserve"> </w:t>
      </w:r>
      <w:r>
        <w:rPr>
          <w:rFonts w:ascii="Calibri" w:eastAsiaTheme="minorEastAsia" w:hAnsi="Calibri" w:cs="Calibri"/>
        </w:rPr>
        <w:t>and the exponent reduces the effect of the last sample as the time difference increases.</w:t>
      </w:r>
      <w:r w:rsidR="006717FF">
        <w:rPr>
          <w:rFonts w:ascii="Calibri" w:eastAsiaTheme="minorEastAsia" w:hAnsi="Calibri" w:cs="Calibri"/>
        </w:rPr>
        <w:t xml:space="preserve"> </w:t>
      </w:r>
      <m:oMath>
        <m:r>
          <w:rPr>
            <w:rFonts w:ascii="Cambria Math" w:eastAsiaTheme="minorEastAsia" w:hAnsi="Cambria Math" w:cs="Calibri"/>
          </w:rPr>
          <m:t>α</m:t>
        </m:r>
      </m:oMath>
      <w:r w:rsidR="006717FF">
        <w:rPr>
          <w:rFonts w:ascii="Calibri" w:eastAsiaTheme="minorEastAsia" w:hAnsi="Calibri" w:cs="Calibri"/>
          <w:i/>
        </w:rPr>
        <w:t xml:space="preserve"> </w:t>
      </w:r>
      <w:r w:rsidR="006717FF">
        <w:rPr>
          <w:rFonts w:ascii="Calibri" w:eastAsiaTheme="minorEastAsia" w:hAnsi="Calibri" w:cs="Calibri"/>
          <w:iCs/>
        </w:rPr>
        <w:t xml:space="preserve">and </w:t>
      </w:r>
      <m:oMath>
        <m:r>
          <w:rPr>
            <w:rFonts w:ascii="Cambria Math" w:eastAsiaTheme="minorEastAsia" w:hAnsi="Cambria Math" w:cs="Calibri"/>
          </w:rPr>
          <m:t>β</m:t>
        </m:r>
      </m:oMath>
      <w:r w:rsidR="006717FF">
        <w:rPr>
          <w:rFonts w:ascii="Calibri" w:eastAsiaTheme="minorEastAsia" w:hAnsi="Calibri" w:cs="Calibri"/>
          <w:iCs/>
        </w:rPr>
        <w:t xml:space="preserve"> are </w:t>
      </w:r>
      <m:oMath>
        <m:r>
          <w:rPr>
            <w:rFonts w:ascii="Cambria Math" w:eastAsiaTheme="minorEastAsia" w:hAnsi="Cambria Math" w:cs="Calibri"/>
          </w:rPr>
          <m:t>61×61</m:t>
        </m:r>
      </m:oMath>
      <w:r w:rsidR="006717FF">
        <w:rPr>
          <w:rFonts w:ascii="Calibri" w:eastAsiaTheme="minorEastAsia" w:hAnsi="Calibri" w:cs="Calibri"/>
          <w:iCs/>
        </w:rPr>
        <w:t xml:space="preserve"> matrices representing the effect of each genus of bacteria. These parameters are learned for each baboon individually. </w:t>
      </w:r>
      <m:oMath>
        <m:r>
          <w:rPr>
            <w:rFonts w:ascii="Cambria Math" w:eastAsiaTheme="minorEastAsia" w:hAnsi="Cambria Math" w:cs="Calibri"/>
          </w:rPr>
          <m:t>λ</m:t>
        </m:r>
      </m:oMath>
      <w:r w:rsidR="006717FF">
        <w:rPr>
          <w:rFonts w:ascii="Calibri" w:eastAsiaTheme="minorEastAsia" w:hAnsi="Calibri" w:cs="Calibri"/>
          <w:iCs/>
        </w:rPr>
        <w:t xml:space="preserve"> is a global parameter, representing the weight of the reduce through time effect.</w:t>
      </w:r>
    </w:p>
    <w:p w14:paraId="529B7633" w14:textId="6A16D11A" w:rsidR="006717FF" w:rsidRPr="006717FF" w:rsidRDefault="006717FF" w:rsidP="006717FF">
      <w:pPr>
        <w:bidi w:val="0"/>
        <w:jc w:val="both"/>
        <w:rPr>
          <w:rFonts w:ascii="Calibri" w:eastAsiaTheme="minorEastAsia" w:hAnsi="Calibri" w:cs="Calibri"/>
        </w:rPr>
      </w:pPr>
      <w:r>
        <w:rPr>
          <w:rFonts w:ascii="Calibri" w:eastAsiaTheme="minorEastAsia" w:hAnsi="Calibri" w:cs="Calibri"/>
        </w:rPr>
        <w:t>Using the training set, we trained the model's parameters through iterative optimization using "L-B</w:t>
      </w:r>
    </w:p>
    <w:p w14:paraId="7820DD6A" w14:textId="1F684B3E" w:rsidR="008D47DC" w:rsidRPr="006717FF" w:rsidRDefault="006717FF" w:rsidP="008D47DC">
      <w:pPr>
        <w:bidi w:val="0"/>
        <w:jc w:val="both"/>
        <w:rPr>
          <w:rFonts w:ascii="Calibri" w:eastAsiaTheme="minorEastAsia" w:hAnsi="Calibri" w:cs="Calibri"/>
          <w:u w:val="single"/>
        </w:rPr>
      </w:pPr>
      <w:r w:rsidRPr="006717FF">
        <w:rPr>
          <w:rFonts w:ascii="Calibri" w:eastAsiaTheme="minorEastAsia" w:hAnsi="Calibri" w:cs="Calibri"/>
          <w:u w:val="single"/>
        </w:rPr>
        <w:t>The SIMS Model</w:t>
      </w:r>
    </w:p>
    <w:p w14:paraId="4DF92952" w14:textId="667D79B5" w:rsidR="00E2170C" w:rsidRDefault="008D47DC" w:rsidP="008D47DC">
      <w:pPr>
        <w:bidi w:val="0"/>
        <w:jc w:val="both"/>
        <w:rPr>
          <w:rFonts w:ascii="Calibri" w:hAnsi="Calibri" w:cs="Calibri"/>
        </w:rPr>
      </w:pPr>
      <w:r>
        <w:rPr>
          <w:rFonts w:ascii="Calibri" w:eastAsiaTheme="minorEastAsia" w:hAnsi="Calibri" w:cs="Calibri"/>
        </w:rPr>
        <w:lastRenderedPageBreak/>
        <w:t>All</w:t>
      </w:r>
      <w:r w:rsidR="00D67581" w:rsidRPr="00D67581">
        <w:rPr>
          <w:rFonts w:ascii="Calibri" w:eastAsiaTheme="minorEastAsia" w:hAnsi="Calibri" w:cs="Calibri"/>
        </w:rPr>
        <w:t xml:space="preserve"> presented a right-tailed bell curve distribution</w:t>
      </w:r>
      <w:r>
        <w:rPr>
          <w:rFonts w:ascii="Calibri" w:eastAsiaTheme="minorEastAsia" w:hAnsi="Calibri" w:cs="Calibri"/>
        </w:rPr>
        <w:t xml:space="preserve">, </w:t>
      </w:r>
      <w:r w:rsidR="00D67581" w:rsidRPr="00D67581">
        <w:rPr>
          <w:rFonts w:ascii="Calibri" w:eastAsiaTheme="minorEastAsia" w:hAnsi="Calibri" w:cs="Calibri"/>
        </w:rPr>
        <w:t xml:space="preserve">with a </w:t>
      </w:r>
      <w:proofErr w:type="gramStart"/>
      <w:r w:rsidR="00D67581" w:rsidRPr="00D67581">
        <w:rPr>
          <w:rFonts w:ascii="Calibri" w:eastAsiaTheme="minorEastAsia" w:hAnsi="Calibri" w:cs="Calibri"/>
        </w:rPr>
        <w:t>mean score</w:t>
      </w:r>
      <w:r>
        <w:rPr>
          <w:rFonts w:ascii="Calibri" w:eastAsiaTheme="minorEastAsia" w:hAnsi="Calibri" w:cs="Calibri"/>
        </w:rPr>
        <w:t>s</w:t>
      </w:r>
      <w:proofErr w:type="gramEnd"/>
      <w:r w:rsidR="00D67581" w:rsidRPr="00D67581">
        <w:rPr>
          <w:rFonts w:ascii="Calibri" w:eastAsiaTheme="minorEastAsia" w:hAnsi="Calibri" w:cs="Calibri"/>
        </w:rPr>
        <w:t xml:space="preserve"> of</w:t>
      </w:r>
      <w:r>
        <w:rPr>
          <w:rFonts w:ascii="Calibri" w:eastAsiaTheme="minorEastAsia" w:hAnsi="Calibri" w:cs="Calibri"/>
        </w:rPr>
        <w:t xml:space="preserve"> </w:t>
      </w:r>
      <w:r w:rsidRPr="000D24DA">
        <w:rPr>
          <w:rFonts w:ascii="Calibri" w:hAnsi="Calibri" w:cs="Calibri"/>
        </w:rPr>
        <w:t>0.203</w:t>
      </w:r>
      <w:r w:rsidR="00D67581" w:rsidRPr="00D67581">
        <w:rPr>
          <w:rFonts w:ascii="Calibri" w:eastAsiaTheme="minorEastAsia" w:hAnsi="Calibri" w:cs="Calibri"/>
        </w:rPr>
        <w:t xml:space="preserve"> 0.364 and a median of 0.351</w:t>
      </w:r>
      <w:r w:rsidR="00D67581">
        <w:rPr>
          <w:rFonts w:ascii="Calibri" w:eastAsiaTheme="minorEastAsia" w:hAnsi="Calibri" w:cs="Calibri"/>
        </w:rPr>
        <w:t>,</w:t>
      </w:r>
      <w:r w:rsidR="00D67581" w:rsidRPr="00D67581">
        <w:rPr>
          <w:rFonts w:ascii="Calibri" w:eastAsiaTheme="minorEastAsia" w:hAnsi="Calibri" w:cs="Calibri"/>
        </w:rPr>
        <w:t xml:space="preserve"> suggesting the potential for predictions based on previous samples.</w:t>
      </w:r>
      <w:r w:rsidR="008E47F1">
        <w:rPr>
          <w:rFonts w:ascii="Calibri" w:hAnsi="Calibri" w:cs="Calibri"/>
        </w:rPr>
        <w:t xml:space="preserve"> Examine of the </w:t>
      </w:r>
      <w:r w:rsidR="008E47F1" w:rsidRPr="00D67581">
        <w:rPr>
          <w:rFonts w:ascii="Calibri" w:eastAsiaTheme="minorEastAsia" w:hAnsi="Calibri" w:cs="Calibri"/>
        </w:rPr>
        <w:t>Bray-Curtis dissimilarity score between</w:t>
      </w:r>
      <w:r w:rsidR="008E47F1">
        <w:rPr>
          <w:rFonts w:ascii="Calibri" w:eastAsiaTheme="minorEastAsia" w:hAnsi="Calibri" w:cs="Calibri"/>
        </w:rPr>
        <w:t xml:space="preserve"> sample and</w:t>
      </w:r>
      <w:r w:rsidR="008E47F1" w:rsidRPr="00D67581">
        <w:rPr>
          <w:rFonts w:ascii="Calibri" w:eastAsiaTheme="minorEastAsia" w:hAnsi="Calibri" w:cs="Calibri"/>
        </w:rPr>
        <w:t xml:space="preserve"> </w:t>
      </w:r>
      <w:r w:rsidR="008E47F1">
        <w:rPr>
          <w:rFonts w:ascii="Calibri" w:eastAsiaTheme="minorEastAsia" w:hAnsi="Calibri" w:cs="Calibri"/>
        </w:rPr>
        <w:t xml:space="preserve">the </w:t>
      </w:r>
      <w:r w:rsidR="008E47F1">
        <w:rPr>
          <w:rFonts w:ascii="Calibri" w:eastAsiaTheme="minorEastAsia" w:hAnsi="Calibri" w:cs="Calibri"/>
        </w:rPr>
        <w:t>previous</w:t>
      </w:r>
      <w:r w:rsidR="008E47F1" w:rsidRPr="00D67581">
        <w:rPr>
          <w:rFonts w:ascii="Calibri" w:eastAsiaTheme="minorEastAsia" w:hAnsi="Calibri" w:cs="Calibri"/>
        </w:rPr>
        <w:t xml:space="preserve"> sample</w:t>
      </w:r>
      <w:r w:rsidR="008E47F1">
        <w:rPr>
          <w:rFonts w:ascii="Calibri" w:eastAsiaTheme="minorEastAsia" w:hAnsi="Calibri" w:cs="Calibri"/>
        </w:rPr>
        <w:t xml:space="preserve">, </w:t>
      </w:r>
    </w:p>
    <w:p w14:paraId="375E2FB0" w14:textId="77777777" w:rsidR="008E47F1" w:rsidRDefault="008E47F1" w:rsidP="00D2226B">
      <w:pPr>
        <w:bidi w:val="0"/>
        <w:rPr>
          <w:rFonts w:ascii="Calibri" w:hAnsi="Calibri" w:cs="Calibri"/>
        </w:rPr>
      </w:pPr>
    </w:p>
    <w:p w14:paraId="5D556229" w14:textId="77777777" w:rsidR="008E47F1" w:rsidRDefault="008E47F1" w:rsidP="008E47F1">
      <w:pPr>
        <w:bidi w:val="0"/>
        <w:rPr>
          <w:rFonts w:ascii="Calibri" w:hAnsi="Calibri" w:cs="Calibri"/>
        </w:rPr>
      </w:pPr>
    </w:p>
    <w:p w14:paraId="6F483236" w14:textId="2FA3B7FB" w:rsidR="00E2170C" w:rsidRDefault="008E47F1" w:rsidP="008E47F1">
      <w:pPr>
        <w:bidi w:val="0"/>
        <w:rPr>
          <w:rFonts w:ascii="Calibri" w:hAnsi="Calibri" w:cs="Calibri"/>
        </w:rPr>
      </w:pPr>
      <w:r w:rsidRPr="000D24DA">
        <w:rPr>
          <w:rFonts w:ascii="Calibri" w:hAnsi="Calibri" w:cs="Calibri"/>
        </w:rPr>
        <w:t xml:space="preserve">A calculation of the Bray-Curtis dissimilarity score over 102 samples taken on the same day from the same baboon presented a right-tailed bell curve distribution with a mean score of 0.203 and a median of 0.173 </w:t>
      </w:r>
      <w:r w:rsidRPr="00AD34E9">
        <w:rPr>
          <w:rFonts w:ascii="Calibri" w:eastAsiaTheme="minorEastAsia" w:hAnsi="Calibri" w:cs="Calibri"/>
          <w:b/>
          <w:bCs/>
        </w:rPr>
        <w:t>(fig 1d</w:t>
      </w:r>
      <w:r>
        <w:rPr>
          <w:rFonts w:ascii="Calibri" w:eastAsiaTheme="minorEastAsia" w:hAnsi="Calibri" w:cs="Calibri"/>
          <w:b/>
          <w:bCs/>
        </w:rPr>
        <w:t>)</w:t>
      </w:r>
      <w:r>
        <w:t>. Since both samples share the same metadata, this distribution can be considered the expected limit for the accuracy of any prediction using our data.</w:t>
      </w:r>
      <w:r w:rsidR="00E2170C">
        <w:rPr>
          <w:rFonts w:ascii="Calibri" w:hAnsi="Calibri" w:cs="Calibri"/>
        </w:rPr>
        <w:br w:type="page"/>
      </w:r>
    </w:p>
    <w:p w14:paraId="3B39BF8E" w14:textId="77777777" w:rsidR="00E2170C" w:rsidRDefault="00E2170C" w:rsidP="00D2226B">
      <w:pPr>
        <w:keepNext/>
        <w:bidi w:val="0"/>
        <w:jc w:val="both"/>
      </w:pPr>
      <w:r w:rsidRPr="00E2170C">
        <w:rPr>
          <w:rFonts w:ascii="Calibri" w:hAnsi="Calibri" w:cs="Calibri"/>
          <w:noProof/>
        </w:rPr>
        <w:lastRenderedPageBreak/>
        <w:drawing>
          <wp:inline distT="0" distB="0" distL="0" distR="0" wp14:anchorId="0074F335" wp14:editId="02403D0B">
            <wp:extent cx="5731510" cy="4705350"/>
            <wp:effectExtent l="0" t="0" r="2540" b="0"/>
            <wp:docPr id="2061711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11853" name=""/>
                    <pic:cNvPicPr/>
                  </pic:nvPicPr>
                  <pic:blipFill>
                    <a:blip r:embed="rId11"/>
                    <a:stretch>
                      <a:fillRect/>
                    </a:stretch>
                  </pic:blipFill>
                  <pic:spPr>
                    <a:xfrm>
                      <a:off x="0" y="0"/>
                      <a:ext cx="5731510" cy="4705350"/>
                    </a:xfrm>
                    <a:prstGeom prst="rect">
                      <a:avLst/>
                    </a:prstGeom>
                  </pic:spPr>
                </pic:pic>
              </a:graphicData>
            </a:graphic>
          </wp:inline>
        </w:drawing>
      </w:r>
    </w:p>
    <w:p w14:paraId="67AF6562" w14:textId="3D7FE565" w:rsidR="00E2170C" w:rsidRPr="00E2170C" w:rsidRDefault="00E2170C" w:rsidP="00D2226B">
      <w:pPr>
        <w:pStyle w:val="Caption"/>
        <w:bidi w:val="0"/>
        <w:jc w:val="both"/>
        <w:rPr>
          <w:b/>
          <w:bCs/>
          <w:noProof/>
        </w:rPr>
      </w:pPr>
      <w:r w:rsidRPr="00E2170C">
        <w:rPr>
          <w:b/>
          <w:bCs/>
        </w:rPr>
        <w:t>Figure</w:t>
      </w:r>
      <w:r w:rsidRPr="00E2170C">
        <w:rPr>
          <w:b/>
          <w:bCs/>
          <w:rtl/>
        </w:rPr>
        <w:t xml:space="preserve"> </w:t>
      </w:r>
      <w:r w:rsidRPr="00E2170C">
        <w:rPr>
          <w:b/>
          <w:bCs/>
          <w:rtl/>
        </w:rPr>
        <w:fldChar w:fldCharType="begin"/>
      </w:r>
      <w:r w:rsidRPr="00E2170C">
        <w:rPr>
          <w:b/>
          <w:bCs/>
          <w:rtl/>
        </w:rPr>
        <w:instrText xml:space="preserve"> </w:instrText>
      </w:r>
      <w:r w:rsidRPr="00E2170C">
        <w:rPr>
          <w:b/>
          <w:bCs/>
        </w:rPr>
        <w:instrText>SEQ</w:instrText>
      </w:r>
      <w:r w:rsidRPr="00E2170C">
        <w:rPr>
          <w:b/>
          <w:bCs/>
          <w:rtl/>
        </w:rPr>
        <w:instrText xml:space="preserve"> </w:instrText>
      </w:r>
      <w:r w:rsidRPr="00E2170C">
        <w:rPr>
          <w:b/>
          <w:bCs/>
        </w:rPr>
        <w:instrText>Figure \* ARABIC</w:instrText>
      </w:r>
      <w:r w:rsidRPr="00E2170C">
        <w:rPr>
          <w:b/>
          <w:bCs/>
          <w:rtl/>
        </w:rPr>
        <w:instrText xml:space="preserve"> </w:instrText>
      </w:r>
      <w:r w:rsidRPr="00E2170C">
        <w:rPr>
          <w:b/>
          <w:bCs/>
          <w:rtl/>
        </w:rPr>
        <w:fldChar w:fldCharType="separate"/>
      </w:r>
      <w:r w:rsidR="00075E6D">
        <w:rPr>
          <w:b/>
          <w:bCs/>
          <w:noProof/>
          <w:rtl/>
        </w:rPr>
        <w:t>1</w:t>
      </w:r>
      <w:r w:rsidRPr="00E2170C">
        <w:rPr>
          <w:b/>
          <w:bCs/>
          <w:rtl/>
        </w:rPr>
        <w:fldChar w:fldCharType="end"/>
      </w:r>
      <w:r w:rsidRPr="00E2170C">
        <w:rPr>
          <w:b/>
          <w:bCs/>
          <w:noProof/>
        </w:rPr>
        <w:t xml:space="preserve">. Analasys results of the </w:t>
      </w:r>
      <w:r>
        <w:rPr>
          <w:b/>
          <w:bCs/>
          <w:noProof/>
        </w:rPr>
        <w:t xml:space="preserve">train </w:t>
      </w:r>
      <w:r w:rsidRPr="00E2170C">
        <w:rPr>
          <w:b/>
          <w:bCs/>
          <w:noProof/>
        </w:rPr>
        <w:t>data</w:t>
      </w:r>
    </w:p>
    <w:p w14:paraId="363A7808" w14:textId="0E3E56C6" w:rsidR="00E2170C" w:rsidRPr="00075E6D" w:rsidRDefault="00E2170C" w:rsidP="00D2226B">
      <w:pPr>
        <w:bidi w:val="0"/>
        <w:jc w:val="both"/>
        <w:rPr>
          <w:sz w:val="16"/>
          <w:szCs w:val="16"/>
        </w:rPr>
      </w:pPr>
      <w:r>
        <w:rPr>
          <w:b/>
          <w:bCs/>
          <w:sz w:val="16"/>
          <w:szCs w:val="16"/>
        </w:rPr>
        <w:t>(a)</w:t>
      </w:r>
      <w:r>
        <w:rPr>
          <w:sz w:val="16"/>
          <w:szCs w:val="16"/>
        </w:rPr>
        <w:t xml:space="preserve">Histogram of number of samples collected per baboon in the train data. </w:t>
      </w:r>
      <w:r>
        <w:rPr>
          <w:b/>
          <w:bCs/>
          <w:sz w:val="16"/>
          <w:szCs w:val="16"/>
        </w:rPr>
        <w:t>(b)</w:t>
      </w:r>
      <w:r>
        <w:rPr>
          <w:sz w:val="16"/>
          <w:szCs w:val="16"/>
        </w:rPr>
        <w:t xml:space="preserve">Histogram of the time differences between the collection date of every </w:t>
      </w:r>
      <w:r w:rsidR="00075E6D">
        <w:rPr>
          <w:sz w:val="16"/>
          <w:szCs w:val="16"/>
        </w:rPr>
        <w:t xml:space="preserve">2 subsequent samples of the same baboon. </w:t>
      </w:r>
      <w:r w:rsidR="00075E6D">
        <w:rPr>
          <w:b/>
          <w:bCs/>
          <w:sz w:val="16"/>
          <w:szCs w:val="16"/>
        </w:rPr>
        <w:t>(c)</w:t>
      </w:r>
      <w:r w:rsidR="00075E6D">
        <w:rPr>
          <w:sz w:val="16"/>
          <w:szCs w:val="16"/>
        </w:rPr>
        <w:t xml:space="preserve">Pie chart of the distribution of samples' collection month. </w:t>
      </w:r>
      <w:r w:rsidR="00075E6D">
        <w:rPr>
          <w:b/>
          <w:bCs/>
          <w:sz w:val="16"/>
          <w:szCs w:val="16"/>
        </w:rPr>
        <w:t>(d)</w:t>
      </w:r>
      <w:r w:rsidR="00075E6D">
        <w:rPr>
          <w:sz w:val="16"/>
          <w:szCs w:val="16"/>
        </w:rPr>
        <w:t xml:space="preserve">Kernel Density Estimation (KDE) smoothed histogram of the Bray- Curtis dissimilarity score between every two samples collected on the same date from the same baboon. </w:t>
      </w:r>
      <w:r w:rsidR="00075E6D">
        <w:rPr>
          <w:b/>
          <w:bCs/>
          <w:sz w:val="16"/>
          <w:szCs w:val="16"/>
        </w:rPr>
        <w:t>(e)</w:t>
      </w:r>
      <w:r w:rsidR="00075E6D">
        <w:rPr>
          <w:sz w:val="16"/>
          <w:szCs w:val="16"/>
        </w:rPr>
        <w:t>KDE</w:t>
      </w:r>
      <w:r w:rsidR="00075E6D">
        <w:rPr>
          <w:rFonts w:hint="cs"/>
          <w:sz w:val="16"/>
          <w:szCs w:val="16"/>
          <w:rtl/>
        </w:rPr>
        <w:t xml:space="preserve"> </w:t>
      </w:r>
      <w:r w:rsidR="00075E6D">
        <w:rPr>
          <w:sz w:val="16"/>
          <w:szCs w:val="16"/>
        </w:rPr>
        <w:t xml:space="preserve">smoothed histogram of the Bray- Curtis dissimilarity score between sample </w:t>
      </w:r>
      <w:r w:rsidR="00841636">
        <w:rPr>
          <w:sz w:val="16"/>
          <w:szCs w:val="16"/>
        </w:rPr>
        <w:t xml:space="preserve">and the mean of previous samples </w:t>
      </w:r>
      <w:r w:rsidR="00075E6D">
        <w:rPr>
          <w:sz w:val="16"/>
          <w:szCs w:val="16"/>
        </w:rPr>
        <w:t>of the same baboon.</w:t>
      </w:r>
    </w:p>
    <w:p w14:paraId="5DD0E554" w14:textId="77777777" w:rsidR="00EF69E0" w:rsidRDefault="00480FF0" w:rsidP="00EF69E0">
      <w:pPr>
        <w:bidi w:val="0"/>
        <w:rPr>
          <w:rFonts w:ascii="Calibri" w:hAnsi="Calibri" w:cs="Calibri"/>
          <w:u w:val="single"/>
        </w:rPr>
      </w:pPr>
      <w:r w:rsidRPr="00D14D29">
        <w:rPr>
          <w:rFonts w:ascii="Calibri" w:hAnsi="Calibri" w:cs="Calibri"/>
        </w:rPr>
        <w:br w:type="page"/>
      </w:r>
      <w:r w:rsidR="00EF69E0">
        <w:rPr>
          <w:rFonts w:ascii="Calibri" w:hAnsi="Calibri" w:cs="Calibri"/>
          <w:u w:val="single"/>
        </w:rPr>
        <w:lastRenderedPageBreak/>
        <w:t>Results</w:t>
      </w:r>
    </w:p>
    <w:p w14:paraId="31FAB85C" w14:textId="77777777" w:rsidR="00EF69E0" w:rsidRDefault="00EF69E0" w:rsidP="00EF69E0">
      <w:pPr>
        <w:bidi w:val="0"/>
        <w:rPr>
          <w:rFonts w:ascii="Calibri" w:hAnsi="Calibri" w:cs="Calibri"/>
          <w:u w:val="single"/>
        </w:rPr>
      </w:pPr>
    </w:p>
    <w:p w14:paraId="7A7F6A06" w14:textId="77777777" w:rsidR="00EF69E0" w:rsidRDefault="00EF69E0" w:rsidP="00EF69E0">
      <w:pPr>
        <w:bidi w:val="0"/>
        <w:rPr>
          <w:rFonts w:ascii="Calibri" w:hAnsi="Calibri" w:cs="Calibri"/>
          <w:u w:val="single"/>
        </w:rPr>
      </w:pPr>
      <w:r>
        <w:rPr>
          <w:rFonts w:ascii="Calibri" w:hAnsi="Calibri" w:cs="Calibri"/>
          <w:u w:val="single"/>
        </w:rPr>
        <w:t>Discussion</w:t>
      </w:r>
    </w:p>
    <w:p w14:paraId="051368C3" w14:textId="77777777" w:rsidR="00EF69E0" w:rsidRPr="00626225" w:rsidRDefault="00EF69E0" w:rsidP="00EF69E0">
      <w:pPr>
        <w:pStyle w:val="ListParagraph"/>
        <w:numPr>
          <w:ilvl w:val="0"/>
          <w:numId w:val="2"/>
        </w:numPr>
        <w:bidi w:val="0"/>
        <w:rPr>
          <w:rFonts w:ascii="Calibri" w:hAnsi="Calibri" w:cs="Calibri"/>
          <w:u w:val="single"/>
        </w:rPr>
      </w:pPr>
      <w:r>
        <w:rPr>
          <w:rFonts w:ascii="Calibri" w:hAnsi="Calibri" w:cs="Calibri"/>
          <w:u w:val="single"/>
        </w:rPr>
        <w:t>Add clustering of means</w:t>
      </w:r>
    </w:p>
    <w:p w14:paraId="6A2CE9C5" w14:textId="54A6A8A0" w:rsidR="00480FF0" w:rsidRDefault="00480FF0" w:rsidP="00D2226B">
      <w:pPr>
        <w:bidi w:val="0"/>
        <w:jc w:val="both"/>
        <w:rPr>
          <w:rFonts w:ascii="Calibri" w:hAnsi="Calibri" w:cs="Calibri"/>
        </w:rPr>
      </w:pPr>
    </w:p>
    <w:p w14:paraId="10DEEAE3" w14:textId="77777777" w:rsidR="00EF27BA" w:rsidRDefault="00EF27BA" w:rsidP="00EF27BA">
      <w:pPr>
        <w:bidi w:val="0"/>
        <w:jc w:val="both"/>
        <w:rPr>
          <w:rFonts w:ascii="Calibri" w:hAnsi="Calibri" w:cs="Calibri"/>
        </w:rPr>
      </w:pPr>
    </w:p>
    <w:p w14:paraId="4A50195A" w14:textId="0433E364" w:rsidR="006F0B34" w:rsidRDefault="006F0B34" w:rsidP="00D2226B">
      <w:pPr>
        <w:bidi w:val="0"/>
        <w:jc w:val="both"/>
        <w:rPr>
          <w:rFonts w:ascii="Calibri" w:hAnsi="Calibri" w:cs="Calibri"/>
          <w:u w:val="single"/>
        </w:rPr>
      </w:pPr>
      <w:r>
        <w:rPr>
          <w:rFonts w:ascii="Calibri" w:hAnsi="Calibri" w:cs="Calibri"/>
          <w:u w:val="single"/>
        </w:rPr>
        <w:t>Bibliography</w:t>
      </w:r>
    </w:p>
    <w:p w14:paraId="3D9DC1D2" w14:textId="77777777" w:rsidR="00EF27BA" w:rsidRPr="00EF27BA" w:rsidRDefault="006F0B34" w:rsidP="00EF27BA">
      <w:pPr>
        <w:pStyle w:val="Bibliography"/>
        <w:bidi w:val="0"/>
        <w:rPr>
          <w:rFonts w:ascii="Calibri" w:hAnsi="Calibri" w:cs="Calibri"/>
        </w:rPr>
      </w:pPr>
      <w:r>
        <w:rPr>
          <w:rFonts w:ascii="Calibri" w:hAnsi="Calibri" w:cs="Calibri"/>
          <w:u w:val="single"/>
        </w:rPr>
        <w:fldChar w:fldCharType="begin"/>
      </w:r>
      <w:r>
        <w:rPr>
          <w:rFonts w:ascii="Calibri" w:hAnsi="Calibri" w:cs="Calibri"/>
          <w:u w:val="single"/>
        </w:rPr>
        <w:instrText xml:space="preserve"> ADDIN ZOTERO_BIBL {"uncited":[],"omitted":[],"custom":[]} CSL_BIBLIOGRAPHY </w:instrText>
      </w:r>
      <w:r>
        <w:rPr>
          <w:rFonts w:ascii="Calibri" w:hAnsi="Calibri" w:cs="Calibri"/>
          <w:u w:val="single"/>
        </w:rPr>
        <w:fldChar w:fldCharType="separate"/>
      </w:r>
      <w:r w:rsidR="00EF27BA" w:rsidRPr="00EF27BA">
        <w:rPr>
          <w:rFonts w:ascii="Calibri" w:hAnsi="Calibri" w:cs="Calibri"/>
        </w:rPr>
        <w:t>1.</w:t>
      </w:r>
      <w:r w:rsidR="00EF27BA" w:rsidRPr="00EF27BA">
        <w:rPr>
          <w:rFonts w:ascii="Calibri" w:hAnsi="Calibri" w:cs="Calibri"/>
        </w:rPr>
        <w:tab/>
        <w:t xml:space="preserve">Alberts, S. C. &amp; Altmann, J. The Amboseli Baboon Research Project: 40 Years of Continuity and Change. in </w:t>
      </w:r>
      <w:r w:rsidR="00EF27BA" w:rsidRPr="00EF27BA">
        <w:rPr>
          <w:rFonts w:ascii="Calibri" w:hAnsi="Calibri" w:cs="Calibri"/>
          <w:i/>
          <w:iCs/>
        </w:rPr>
        <w:t>Long-Term Field Studies of Primates</w:t>
      </w:r>
      <w:r w:rsidR="00EF27BA" w:rsidRPr="00EF27BA">
        <w:rPr>
          <w:rFonts w:ascii="Calibri" w:hAnsi="Calibri" w:cs="Calibri"/>
        </w:rPr>
        <w:t xml:space="preserve"> (eds. Kappeler, P. M. &amp; Watts, D. P.) 261–287 (Springer Berlin Heidelberg, Berlin, Heidelberg, 2012). doi:10.1007/978-3-642-22514-7_12.</w:t>
      </w:r>
    </w:p>
    <w:p w14:paraId="68216AB5" w14:textId="77777777" w:rsidR="00EF27BA" w:rsidRPr="00EF27BA" w:rsidRDefault="00EF27BA" w:rsidP="00EF27BA">
      <w:pPr>
        <w:pStyle w:val="Bibliography"/>
        <w:bidi w:val="0"/>
        <w:rPr>
          <w:rFonts w:ascii="Calibri" w:hAnsi="Calibri" w:cs="Calibri"/>
        </w:rPr>
      </w:pPr>
      <w:r w:rsidRPr="00EF27BA">
        <w:rPr>
          <w:rFonts w:ascii="Calibri" w:hAnsi="Calibri" w:cs="Calibri"/>
        </w:rPr>
        <w:t>2.</w:t>
      </w:r>
      <w:r w:rsidRPr="00EF27BA">
        <w:rPr>
          <w:rFonts w:ascii="Calibri" w:hAnsi="Calibri" w:cs="Calibri"/>
        </w:rPr>
        <w:tab/>
        <w:t xml:space="preserve">Björk, J. R. </w:t>
      </w:r>
      <w:r w:rsidRPr="00EF27BA">
        <w:rPr>
          <w:rFonts w:ascii="Calibri" w:hAnsi="Calibri" w:cs="Calibri"/>
          <w:i/>
          <w:iCs/>
        </w:rPr>
        <w:t>et al.</w:t>
      </w:r>
      <w:r w:rsidRPr="00EF27BA">
        <w:rPr>
          <w:rFonts w:ascii="Calibri" w:hAnsi="Calibri" w:cs="Calibri"/>
        </w:rPr>
        <w:t xml:space="preserve"> Synchrony and idiosyncrasy in the gut microbiome of wild baboons. </w:t>
      </w:r>
      <w:r w:rsidRPr="00EF27BA">
        <w:rPr>
          <w:rFonts w:ascii="Calibri" w:hAnsi="Calibri" w:cs="Calibri"/>
          <w:i/>
          <w:iCs/>
        </w:rPr>
        <w:t xml:space="preserve">Nat. Ecol. </w:t>
      </w:r>
      <w:proofErr w:type="spellStart"/>
      <w:r w:rsidRPr="00EF27BA">
        <w:rPr>
          <w:rFonts w:ascii="Calibri" w:hAnsi="Calibri" w:cs="Calibri"/>
          <w:i/>
          <w:iCs/>
        </w:rPr>
        <w:t>Evol</w:t>
      </w:r>
      <w:proofErr w:type="spellEnd"/>
      <w:r w:rsidRPr="00EF27BA">
        <w:rPr>
          <w:rFonts w:ascii="Calibri" w:hAnsi="Calibri" w:cs="Calibri"/>
          <w:i/>
          <w:iCs/>
        </w:rPr>
        <w:t>.</w:t>
      </w:r>
      <w:r w:rsidRPr="00EF27BA">
        <w:rPr>
          <w:rFonts w:ascii="Calibri" w:hAnsi="Calibri" w:cs="Calibri"/>
        </w:rPr>
        <w:t xml:space="preserve"> </w:t>
      </w:r>
      <w:r w:rsidRPr="00EF27BA">
        <w:rPr>
          <w:rFonts w:ascii="Calibri" w:hAnsi="Calibri" w:cs="Calibri"/>
          <w:b/>
          <w:bCs/>
        </w:rPr>
        <w:t>6</w:t>
      </w:r>
      <w:r w:rsidRPr="00EF27BA">
        <w:rPr>
          <w:rFonts w:ascii="Calibri" w:hAnsi="Calibri" w:cs="Calibri"/>
        </w:rPr>
        <w:t>, 955–964 (2022).</w:t>
      </w:r>
    </w:p>
    <w:p w14:paraId="65077E4A" w14:textId="77777777" w:rsidR="00EF27BA" w:rsidRPr="00EF27BA" w:rsidRDefault="00EF27BA" w:rsidP="00EF27BA">
      <w:pPr>
        <w:pStyle w:val="Bibliography"/>
        <w:bidi w:val="0"/>
        <w:rPr>
          <w:rFonts w:ascii="Calibri" w:hAnsi="Calibri" w:cs="Calibri"/>
        </w:rPr>
      </w:pPr>
      <w:r w:rsidRPr="00EF27BA">
        <w:rPr>
          <w:rFonts w:ascii="Calibri" w:hAnsi="Calibri" w:cs="Calibri"/>
        </w:rPr>
        <w:t>3.</w:t>
      </w:r>
      <w:r w:rsidRPr="00EF27BA">
        <w:rPr>
          <w:rFonts w:ascii="Calibri" w:hAnsi="Calibri" w:cs="Calibri"/>
        </w:rPr>
        <w:tab/>
        <w:t xml:space="preserve">Caporaso, J. G. </w:t>
      </w:r>
      <w:r w:rsidRPr="00EF27BA">
        <w:rPr>
          <w:rFonts w:ascii="Calibri" w:hAnsi="Calibri" w:cs="Calibri"/>
          <w:i/>
          <w:iCs/>
        </w:rPr>
        <w:t>et al.</w:t>
      </w:r>
      <w:r w:rsidRPr="00EF27BA">
        <w:rPr>
          <w:rFonts w:ascii="Calibri" w:hAnsi="Calibri" w:cs="Calibri"/>
        </w:rPr>
        <w:t xml:space="preserve"> Ultra-high-throughput microbial community analysis on the Illumina </w:t>
      </w:r>
      <w:proofErr w:type="spellStart"/>
      <w:r w:rsidRPr="00EF27BA">
        <w:rPr>
          <w:rFonts w:ascii="Calibri" w:hAnsi="Calibri" w:cs="Calibri"/>
        </w:rPr>
        <w:t>HiSeq</w:t>
      </w:r>
      <w:proofErr w:type="spellEnd"/>
      <w:r w:rsidRPr="00EF27BA">
        <w:rPr>
          <w:rFonts w:ascii="Calibri" w:hAnsi="Calibri" w:cs="Calibri"/>
        </w:rPr>
        <w:t xml:space="preserve"> and </w:t>
      </w:r>
      <w:proofErr w:type="spellStart"/>
      <w:r w:rsidRPr="00EF27BA">
        <w:rPr>
          <w:rFonts w:ascii="Calibri" w:hAnsi="Calibri" w:cs="Calibri"/>
        </w:rPr>
        <w:t>MiSeq</w:t>
      </w:r>
      <w:proofErr w:type="spellEnd"/>
      <w:r w:rsidRPr="00EF27BA">
        <w:rPr>
          <w:rFonts w:ascii="Calibri" w:hAnsi="Calibri" w:cs="Calibri"/>
        </w:rPr>
        <w:t xml:space="preserve"> platforms. </w:t>
      </w:r>
      <w:r w:rsidRPr="00EF27BA">
        <w:rPr>
          <w:rFonts w:ascii="Calibri" w:hAnsi="Calibri" w:cs="Calibri"/>
          <w:i/>
          <w:iCs/>
        </w:rPr>
        <w:t>ISME J.</w:t>
      </w:r>
      <w:r w:rsidRPr="00EF27BA">
        <w:rPr>
          <w:rFonts w:ascii="Calibri" w:hAnsi="Calibri" w:cs="Calibri"/>
        </w:rPr>
        <w:t xml:space="preserve"> </w:t>
      </w:r>
      <w:r w:rsidRPr="00EF27BA">
        <w:rPr>
          <w:rFonts w:ascii="Calibri" w:hAnsi="Calibri" w:cs="Calibri"/>
          <w:b/>
          <w:bCs/>
        </w:rPr>
        <w:t>6</w:t>
      </w:r>
      <w:r w:rsidRPr="00EF27BA">
        <w:rPr>
          <w:rFonts w:ascii="Calibri" w:hAnsi="Calibri" w:cs="Calibri"/>
        </w:rPr>
        <w:t>, 1621–1624 (2012).</w:t>
      </w:r>
    </w:p>
    <w:p w14:paraId="6B84C33C" w14:textId="77777777" w:rsidR="00EF27BA" w:rsidRPr="00EF27BA" w:rsidRDefault="00EF27BA" w:rsidP="00EF27BA">
      <w:pPr>
        <w:pStyle w:val="Bibliography"/>
        <w:bidi w:val="0"/>
        <w:rPr>
          <w:rFonts w:ascii="Calibri" w:hAnsi="Calibri" w:cs="Calibri"/>
        </w:rPr>
      </w:pPr>
      <w:r w:rsidRPr="00EF27BA">
        <w:rPr>
          <w:rFonts w:ascii="Calibri" w:hAnsi="Calibri" w:cs="Calibri"/>
        </w:rPr>
        <w:t>4.</w:t>
      </w:r>
      <w:r w:rsidRPr="00EF27BA">
        <w:rPr>
          <w:rFonts w:ascii="Calibri" w:hAnsi="Calibri" w:cs="Calibri"/>
        </w:rPr>
        <w:tab/>
        <w:t xml:space="preserve">Hotelling, H. Analysis of a complex of statistical variables into principal components. </w:t>
      </w:r>
      <w:r w:rsidRPr="00EF27BA">
        <w:rPr>
          <w:rFonts w:ascii="Calibri" w:hAnsi="Calibri" w:cs="Calibri"/>
          <w:i/>
          <w:iCs/>
        </w:rPr>
        <w:t>J. Educ. Psychol.</w:t>
      </w:r>
      <w:r w:rsidRPr="00EF27BA">
        <w:rPr>
          <w:rFonts w:ascii="Calibri" w:hAnsi="Calibri" w:cs="Calibri"/>
        </w:rPr>
        <w:t xml:space="preserve"> </w:t>
      </w:r>
      <w:r w:rsidRPr="00EF27BA">
        <w:rPr>
          <w:rFonts w:ascii="Calibri" w:hAnsi="Calibri" w:cs="Calibri"/>
          <w:b/>
          <w:bCs/>
        </w:rPr>
        <w:t>24</w:t>
      </w:r>
      <w:r w:rsidRPr="00EF27BA">
        <w:rPr>
          <w:rFonts w:ascii="Calibri" w:hAnsi="Calibri" w:cs="Calibri"/>
        </w:rPr>
        <w:t>, 417–441 (1933).</w:t>
      </w:r>
    </w:p>
    <w:p w14:paraId="48A991D6" w14:textId="0BCB86F3" w:rsidR="006F0B34" w:rsidRPr="005E5953" w:rsidRDefault="006F0B34" w:rsidP="00D2226B">
      <w:pPr>
        <w:bidi w:val="0"/>
        <w:jc w:val="both"/>
        <w:rPr>
          <w:rFonts w:ascii="Calibri" w:hAnsi="Calibri" w:cs="Calibri"/>
          <w:u w:val="single"/>
        </w:rPr>
      </w:pPr>
      <w:r>
        <w:rPr>
          <w:rFonts w:ascii="Calibri" w:hAnsi="Calibri" w:cs="Calibri"/>
          <w:u w:val="single"/>
        </w:rPr>
        <w:fldChar w:fldCharType="end"/>
      </w:r>
    </w:p>
    <w:sectPr w:rsidR="006F0B34" w:rsidRPr="005E5953" w:rsidSect="00B537A1">
      <w:pgSz w:w="11906" w:h="16838"/>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omer Oron" w:date="2024-07-24T11:25:00Z" w:initials="TO">
    <w:p w14:paraId="1052DFA9" w14:textId="77777777" w:rsidR="000D24DA" w:rsidRDefault="000D24DA" w:rsidP="000D24DA">
      <w:pPr>
        <w:pStyle w:val="CommentText"/>
        <w:bidi w:val="0"/>
      </w:pPr>
      <w:r>
        <w:rPr>
          <w:rStyle w:val="CommentReference"/>
        </w:rPr>
        <w:annotationRef/>
      </w:r>
      <w:r>
        <w:t>Need to validate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52DF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D71850" w16cex:dateUtc="2024-07-24T08: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52DFA9" w16cid:durableId="06D718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70738"/>
    <w:multiLevelType w:val="hybridMultilevel"/>
    <w:tmpl w:val="5B3A4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A27C6"/>
    <w:multiLevelType w:val="hybridMultilevel"/>
    <w:tmpl w:val="F09AF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9152B2"/>
    <w:multiLevelType w:val="hybridMultilevel"/>
    <w:tmpl w:val="890ADD1E"/>
    <w:lvl w:ilvl="0" w:tplc="82AEC9D2">
      <w:start w:val="1"/>
      <w:numFmt w:val="decimal"/>
      <w:lvlText w:val="%1."/>
      <w:lvlJc w:val="left"/>
      <w:pPr>
        <w:tabs>
          <w:tab w:val="num" w:pos="720"/>
        </w:tabs>
        <w:ind w:left="720" w:hanging="360"/>
      </w:pPr>
    </w:lvl>
    <w:lvl w:ilvl="1" w:tplc="F28A47CA" w:tentative="1">
      <w:start w:val="1"/>
      <w:numFmt w:val="decimal"/>
      <w:lvlText w:val="%2."/>
      <w:lvlJc w:val="left"/>
      <w:pPr>
        <w:tabs>
          <w:tab w:val="num" w:pos="1440"/>
        </w:tabs>
        <w:ind w:left="1440" w:hanging="360"/>
      </w:pPr>
    </w:lvl>
    <w:lvl w:ilvl="2" w:tplc="82928AB2" w:tentative="1">
      <w:start w:val="1"/>
      <w:numFmt w:val="decimal"/>
      <w:lvlText w:val="%3."/>
      <w:lvlJc w:val="left"/>
      <w:pPr>
        <w:tabs>
          <w:tab w:val="num" w:pos="2160"/>
        </w:tabs>
        <w:ind w:left="2160" w:hanging="360"/>
      </w:pPr>
    </w:lvl>
    <w:lvl w:ilvl="3" w:tplc="73169D5E" w:tentative="1">
      <w:start w:val="1"/>
      <w:numFmt w:val="decimal"/>
      <w:lvlText w:val="%4."/>
      <w:lvlJc w:val="left"/>
      <w:pPr>
        <w:tabs>
          <w:tab w:val="num" w:pos="2880"/>
        </w:tabs>
        <w:ind w:left="2880" w:hanging="360"/>
      </w:pPr>
    </w:lvl>
    <w:lvl w:ilvl="4" w:tplc="C3808430" w:tentative="1">
      <w:start w:val="1"/>
      <w:numFmt w:val="decimal"/>
      <w:lvlText w:val="%5."/>
      <w:lvlJc w:val="left"/>
      <w:pPr>
        <w:tabs>
          <w:tab w:val="num" w:pos="3600"/>
        </w:tabs>
        <w:ind w:left="3600" w:hanging="360"/>
      </w:pPr>
    </w:lvl>
    <w:lvl w:ilvl="5" w:tplc="A7063F84" w:tentative="1">
      <w:start w:val="1"/>
      <w:numFmt w:val="decimal"/>
      <w:lvlText w:val="%6."/>
      <w:lvlJc w:val="left"/>
      <w:pPr>
        <w:tabs>
          <w:tab w:val="num" w:pos="4320"/>
        </w:tabs>
        <w:ind w:left="4320" w:hanging="360"/>
      </w:pPr>
    </w:lvl>
    <w:lvl w:ilvl="6" w:tplc="FB3CDC2C" w:tentative="1">
      <w:start w:val="1"/>
      <w:numFmt w:val="decimal"/>
      <w:lvlText w:val="%7."/>
      <w:lvlJc w:val="left"/>
      <w:pPr>
        <w:tabs>
          <w:tab w:val="num" w:pos="5040"/>
        </w:tabs>
        <w:ind w:left="5040" w:hanging="360"/>
      </w:pPr>
    </w:lvl>
    <w:lvl w:ilvl="7" w:tplc="460A80E2" w:tentative="1">
      <w:start w:val="1"/>
      <w:numFmt w:val="decimal"/>
      <w:lvlText w:val="%8."/>
      <w:lvlJc w:val="left"/>
      <w:pPr>
        <w:tabs>
          <w:tab w:val="num" w:pos="5760"/>
        </w:tabs>
        <w:ind w:left="5760" w:hanging="360"/>
      </w:pPr>
    </w:lvl>
    <w:lvl w:ilvl="8" w:tplc="BD7025D6" w:tentative="1">
      <w:start w:val="1"/>
      <w:numFmt w:val="decimal"/>
      <w:lvlText w:val="%9."/>
      <w:lvlJc w:val="left"/>
      <w:pPr>
        <w:tabs>
          <w:tab w:val="num" w:pos="6480"/>
        </w:tabs>
        <w:ind w:left="6480" w:hanging="360"/>
      </w:pPr>
    </w:lvl>
  </w:abstractNum>
  <w:num w:numId="1" w16cid:durableId="1050152527">
    <w:abstractNumId w:val="0"/>
  </w:num>
  <w:num w:numId="2" w16cid:durableId="1498033027">
    <w:abstractNumId w:val="1"/>
  </w:num>
  <w:num w:numId="3" w16cid:durableId="193608655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omer Oron">
    <w15:presenceInfo w15:providerId="AD" w15:userId="S::tomeroron@mail.tau.ac.il::1cf7702a-b63e-4937-a5fe-5670009773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73"/>
    <w:rsid w:val="00016398"/>
    <w:rsid w:val="00075E6D"/>
    <w:rsid w:val="000D24DA"/>
    <w:rsid w:val="00184946"/>
    <w:rsid w:val="002529C5"/>
    <w:rsid w:val="00277930"/>
    <w:rsid w:val="002E0117"/>
    <w:rsid w:val="00381C38"/>
    <w:rsid w:val="003A1858"/>
    <w:rsid w:val="00412D27"/>
    <w:rsid w:val="00444D7F"/>
    <w:rsid w:val="00466B32"/>
    <w:rsid w:val="00480FF0"/>
    <w:rsid w:val="005315E8"/>
    <w:rsid w:val="005A22A6"/>
    <w:rsid w:val="005E5953"/>
    <w:rsid w:val="00623B74"/>
    <w:rsid w:val="00626225"/>
    <w:rsid w:val="006717FF"/>
    <w:rsid w:val="00682B86"/>
    <w:rsid w:val="00690FFB"/>
    <w:rsid w:val="006F0B34"/>
    <w:rsid w:val="007F1D32"/>
    <w:rsid w:val="00841636"/>
    <w:rsid w:val="008B7362"/>
    <w:rsid w:val="008B7A3C"/>
    <w:rsid w:val="008D47DC"/>
    <w:rsid w:val="008E47F1"/>
    <w:rsid w:val="008E4E64"/>
    <w:rsid w:val="00900210"/>
    <w:rsid w:val="00962380"/>
    <w:rsid w:val="009F5073"/>
    <w:rsid w:val="00A534DA"/>
    <w:rsid w:val="00A76A53"/>
    <w:rsid w:val="00AD34E9"/>
    <w:rsid w:val="00B537A1"/>
    <w:rsid w:val="00BD79DA"/>
    <w:rsid w:val="00CA4F50"/>
    <w:rsid w:val="00CB4B03"/>
    <w:rsid w:val="00CC17D4"/>
    <w:rsid w:val="00CF64B9"/>
    <w:rsid w:val="00D14D29"/>
    <w:rsid w:val="00D215CE"/>
    <w:rsid w:val="00D2226B"/>
    <w:rsid w:val="00D651D3"/>
    <w:rsid w:val="00D67581"/>
    <w:rsid w:val="00DC136F"/>
    <w:rsid w:val="00E2170C"/>
    <w:rsid w:val="00E879B9"/>
    <w:rsid w:val="00EE7832"/>
    <w:rsid w:val="00EF27BA"/>
    <w:rsid w:val="00EF69E0"/>
    <w:rsid w:val="00F760EA"/>
    <w:rsid w:val="00FD7B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5C29"/>
  <w15:chartTrackingRefBased/>
  <w15:docId w15:val="{F10D11EB-B119-40BC-B812-4CA7C2A04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F5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073"/>
    <w:rPr>
      <w:rFonts w:eastAsiaTheme="majorEastAsia" w:cstheme="majorBidi"/>
      <w:color w:val="272727" w:themeColor="text1" w:themeTint="D8"/>
    </w:rPr>
  </w:style>
  <w:style w:type="paragraph" w:styleId="Title">
    <w:name w:val="Title"/>
    <w:basedOn w:val="Normal"/>
    <w:next w:val="Normal"/>
    <w:link w:val="TitleChar"/>
    <w:uiPriority w:val="10"/>
    <w:qFormat/>
    <w:rsid w:val="009F5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073"/>
    <w:pPr>
      <w:spacing w:before="160"/>
      <w:jc w:val="center"/>
    </w:pPr>
    <w:rPr>
      <w:i/>
      <w:iCs/>
      <w:color w:val="404040" w:themeColor="text1" w:themeTint="BF"/>
    </w:rPr>
  </w:style>
  <w:style w:type="character" w:customStyle="1" w:styleId="QuoteChar">
    <w:name w:val="Quote Char"/>
    <w:basedOn w:val="DefaultParagraphFont"/>
    <w:link w:val="Quote"/>
    <w:uiPriority w:val="29"/>
    <w:rsid w:val="009F5073"/>
    <w:rPr>
      <w:i/>
      <w:iCs/>
      <w:color w:val="404040" w:themeColor="text1" w:themeTint="BF"/>
    </w:rPr>
  </w:style>
  <w:style w:type="paragraph" w:styleId="ListParagraph">
    <w:name w:val="List Paragraph"/>
    <w:basedOn w:val="Normal"/>
    <w:uiPriority w:val="34"/>
    <w:qFormat/>
    <w:rsid w:val="009F5073"/>
    <w:pPr>
      <w:ind w:left="720"/>
      <w:contextualSpacing/>
    </w:pPr>
  </w:style>
  <w:style w:type="character" w:styleId="IntenseEmphasis">
    <w:name w:val="Intense Emphasis"/>
    <w:basedOn w:val="DefaultParagraphFont"/>
    <w:uiPriority w:val="21"/>
    <w:qFormat/>
    <w:rsid w:val="009F5073"/>
    <w:rPr>
      <w:i/>
      <w:iCs/>
      <w:color w:val="0F4761" w:themeColor="accent1" w:themeShade="BF"/>
    </w:rPr>
  </w:style>
  <w:style w:type="paragraph" w:styleId="IntenseQuote">
    <w:name w:val="Intense Quote"/>
    <w:basedOn w:val="Normal"/>
    <w:next w:val="Normal"/>
    <w:link w:val="IntenseQuoteChar"/>
    <w:uiPriority w:val="30"/>
    <w:qFormat/>
    <w:rsid w:val="009F5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073"/>
    <w:rPr>
      <w:i/>
      <w:iCs/>
      <w:color w:val="0F4761" w:themeColor="accent1" w:themeShade="BF"/>
    </w:rPr>
  </w:style>
  <w:style w:type="character" w:styleId="IntenseReference">
    <w:name w:val="Intense Reference"/>
    <w:basedOn w:val="DefaultParagraphFont"/>
    <w:uiPriority w:val="32"/>
    <w:qFormat/>
    <w:rsid w:val="009F5073"/>
    <w:rPr>
      <w:b/>
      <w:bCs/>
      <w:smallCaps/>
      <w:color w:val="0F4761" w:themeColor="accent1" w:themeShade="BF"/>
      <w:spacing w:val="5"/>
    </w:rPr>
  </w:style>
  <w:style w:type="character" w:styleId="CommentReference">
    <w:name w:val="annotation reference"/>
    <w:basedOn w:val="DefaultParagraphFont"/>
    <w:uiPriority w:val="99"/>
    <w:semiHidden/>
    <w:unhideWhenUsed/>
    <w:rsid w:val="005E5953"/>
    <w:rPr>
      <w:sz w:val="16"/>
      <w:szCs w:val="16"/>
    </w:rPr>
  </w:style>
  <w:style w:type="paragraph" w:styleId="CommentText">
    <w:name w:val="annotation text"/>
    <w:basedOn w:val="Normal"/>
    <w:link w:val="CommentTextChar"/>
    <w:uiPriority w:val="99"/>
    <w:unhideWhenUsed/>
    <w:rsid w:val="005E5953"/>
    <w:pPr>
      <w:spacing w:line="240" w:lineRule="auto"/>
    </w:pPr>
    <w:rPr>
      <w:sz w:val="20"/>
      <w:szCs w:val="20"/>
    </w:rPr>
  </w:style>
  <w:style w:type="character" w:customStyle="1" w:styleId="CommentTextChar">
    <w:name w:val="Comment Text Char"/>
    <w:basedOn w:val="DefaultParagraphFont"/>
    <w:link w:val="CommentText"/>
    <w:uiPriority w:val="99"/>
    <w:rsid w:val="005E5953"/>
    <w:rPr>
      <w:sz w:val="20"/>
      <w:szCs w:val="20"/>
    </w:rPr>
  </w:style>
  <w:style w:type="paragraph" w:styleId="CommentSubject">
    <w:name w:val="annotation subject"/>
    <w:basedOn w:val="CommentText"/>
    <w:next w:val="CommentText"/>
    <w:link w:val="CommentSubjectChar"/>
    <w:uiPriority w:val="99"/>
    <w:semiHidden/>
    <w:unhideWhenUsed/>
    <w:rsid w:val="005E5953"/>
    <w:rPr>
      <w:b/>
      <w:bCs/>
    </w:rPr>
  </w:style>
  <w:style w:type="character" w:customStyle="1" w:styleId="CommentSubjectChar">
    <w:name w:val="Comment Subject Char"/>
    <w:basedOn w:val="CommentTextChar"/>
    <w:link w:val="CommentSubject"/>
    <w:uiPriority w:val="99"/>
    <w:semiHidden/>
    <w:rsid w:val="005E5953"/>
    <w:rPr>
      <w:b/>
      <w:bCs/>
      <w:sz w:val="20"/>
      <w:szCs w:val="20"/>
    </w:rPr>
  </w:style>
  <w:style w:type="paragraph" w:styleId="Bibliography">
    <w:name w:val="Bibliography"/>
    <w:basedOn w:val="Normal"/>
    <w:next w:val="Normal"/>
    <w:uiPriority w:val="37"/>
    <w:unhideWhenUsed/>
    <w:rsid w:val="006F0B34"/>
    <w:pPr>
      <w:tabs>
        <w:tab w:val="left" w:pos="264"/>
      </w:tabs>
      <w:spacing w:after="0" w:line="480" w:lineRule="auto"/>
      <w:ind w:left="264" w:hanging="264"/>
    </w:pPr>
  </w:style>
  <w:style w:type="character" w:styleId="PlaceholderText">
    <w:name w:val="Placeholder Text"/>
    <w:basedOn w:val="DefaultParagraphFont"/>
    <w:uiPriority w:val="99"/>
    <w:semiHidden/>
    <w:rsid w:val="00AD34E9"/>
    <w:rPr>
      <w:color w:val="666666"/>
    </w:rPr>
  </w:style>
  <w:style w:type="paragraph" w:styleId="Caption">
    <w:name w:val="caption"/>
    <w:basedOn w:val="Normal"/>
    <w:next w:val="Normal"/>
    <w:uiPriority w:val="35"/>
    <w:unhideWhenUsed/>
    <w:qFormat/>
    <w:rsid w:val="00E2170C"/>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D2226B"/>
    <w:pPr>
      <w:bidi w:val="0"/>
      <w:spacing w:before="240" w:after="0" w:line="256" w:lineRule="auto"/>
      <w:outlineLvl w:val="9"/>
    </w:pPr>
    <w:rPr>
      <w:kern w:val="0"/>
      <w:sz w:val="32"/>
      <w:szCs w:val="32"/>
      <w:lang w:bidi="ar-SA"/>
    </w:rPr>
  </w:style>
  <w:style w:type="paragraph" w:styleId="BodyText">
    <w:name w:val="Body Text"/>
    <w:basedOn w:val="Normal"/>
    <w:link w:val="BodyTextChar"/>
    <w:uiPriority w:val="1"/>
    <w:qFormat/>
    <w:rsid w:val="00D2226B"/>
    <w:pPr>
      <w:widowControl w:val="0"/>
      <w:autoSpaceDE w:val="0"/>
      <w:autoSpaceDN w:val="0"/>
      <w:bidi w:val="0"/>
      <w:spacing w:after="0" w:line="240" w:lineRule="auto"/>
    </w:pPr>
    <w:rPr>
      <w:rFonts w:ascii="Times New Roman" w:eastAsia="Times New Roman" w:hAnsi="Times New Roman" w:cs="Times New Roman"/>
      <w:kern w:val="0"/>
      <w:sz w:val="20"/>
      <w:szCs w:val="20"/>
      <w:lang w:bidi="ar-SA"/>
    </w:rPr>
  </w:style>
  <w:style w:type="character" w:customStyle="1" w:styleId="BodyTextChar">
    <w:name w:val="Body Text Char"/>
    <w:basedOn w:val="DefaultParagraphFont"/>
    <w:link w:val="BodyText"/>
    <w:uiPriority w:val="1"/>
    <w:rsid w:val="00D2226B"/>
    <w:rPr>
      <w:rFonts w:ascii="Times New Roman" w:eastAsia="Times New Roman" w:hAnsi="Times New Roman" w:cs="Times New Roman"/>
      <w:kern w:val="0"/>
      <w:sz w:val="20"/>
      <w:szCs w:val="20"/>
      <w:lang w:bidi="ar-SA"/>
    </w:rPr>
  </w:style>
  <w:style w:type="paragraph" w:styleId="TOC2">
    <w:name w:val="toc 2"/>
    <w:basedOn w:val="Normal"/>
    <w:next w:val="Normal"/>
    <w:autoRedefine/>
    <w:uiPriority w:val="39"/>
    <w:semiHidden/>
    <w:unhideWhenUsed/>
    <w:rsid w:val="00D2226B"/>
    <w:pPr>
      <w:spacing w:after="100"/>
      <w:ind w:left="220"/>
    </w:pPr>
  </w:style>
  <w:style w:type="paragraph" w:styleId="TOC3">
    <w:name w:val="toc 3"/>
    <w:basedOn w:val="Normal"/>
    <w:next w:val="Normal"/>
    <w:autoRedefine/>
    <w:uiPriority w:val="39"/>
    <w:semiHidden/>
    <w:unhideWhenUsed/>
    <w:rsid w:val="00D2226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37774">
      <w:bodyDiv w:val="1"/>
      <w:marLeft w:val="0"/>
      <w:marRight w:val="0"/>
      <w:marTop w:val="0"/>
      <w:marBottom w:val="0"/>
      <w:divBdr>
        <w:top w:val="none" w:sz="0" w:space="0" w:color="auto"/>
        <w:left w:val="none" w:sz="0" w:space="0" w:color="auto"/>
        <w:bottom w:val="none" w:sz="0" w:space="0" w:color="auto"/>
        <w:right w:val="none" w:sz="0" w:space="0" w:color="auto"/>
      </w:divBdr>
      <w:divsChild>
        <w:div w:id="1879197124">
          <w:marLeft w:val="0"/>
          <w:marRight w:val="0"/>
          <w:marTop w:val="0"/>
          <w:marBottom w:val="0"/>
          <w:divBdr>
            <w:top w:val="none" w:sz="0" w:space="0" w:color="auto"/>
            <w:left w:val="none" w:sz="0" w:space="0" w:color="auto"/>
            <w:bottom w:val="none" w:sz="0" w:space="0" w:color="auto"/>
            <w:right w:val="none" w:sz="0" w:space="0" w:color="auto"/>
          </w:divBdr>
          <w:divsChild>
            <w:div w:id="151146408">
              <w:marLeft w:val="0"/>
              <w:marRight w:val="0"/>
              <w:marTop w:val="0"/>
              <w:marBottom w:val="0"/>
              <w:divBdr>
                <w:top w:val="none" w:sz="0" w:space="0" w:color="auto"/>
                <w:left w:val="none" w:sz="0" w:space="0" w:color="auto"/>
                <w:bottom w:val="none" w:sz="0" w:space="0" w:color="auto"/>
                <w:right w:val="none" w:sz="0" w:space="0" w:color="auto"/>
              </w:divBdr>
              <w:divsChild>
                <w:div w:id="1173954015">
                  <w:marLeft w:val="0"/>
                  <w:marRight w:val="0"/>
                  <w:marTop w:val="0"/>
                  <w:marBottom w:val="0"/>
                  <w:divBdr>
                    <w:top w:val="none" w:sz="0" w:space="0" w:color="auto"/>
                    <w:left w:val="none" w:sz="0" w:space="0" w:color="auto"/>
                    <w:bottom w:val="none" w:sz="0" w:space="0" w:color="auto"/>
                    <w:right w:val="none" w:sz="0" w:space="0" w:color="auto"/>
                  </w:divBdr>
                  <w:divsChild>
                    <w:div w:id="1356807494">
                      <w:marLeft w:val="0"/>
                      <w:marRight w:val="0"/>
                      <w:marTop w:val="0"/>
                      <w:marBottom w:val="0"/>
                      <w:divBdr>
                        <w:top w:val="none" w:sz="0" w:space="0" w:color="auto"/>
                        <w:left w:val="none" w:sz="0" w:space="0" w:color="auto"/>
                        <w:bottom w:val="none" w:sz="0" w:space="0" w:color="auto"/>
                        <w:right w:val="none" w:sz="0" w:space="0" w:color="auto"/>
                      </w:divBdr>
                      <w:divsChild>
                        <w:div w:id="1750540242">
                          <w:marLeft w:val="0"/>
                          <w:marRight w:val="0"/>
                          <w:marTop w:val="0"/>
                          <w:marBottom w:val="0"/>
                          <w:divBdr>
                            <w:top w:val="none" w:sz="0" w:space="0" w:color="auto"/>
                            <w:left w:val="none" w:sz="0" w:space="0" w:color="auto"/>
                            <w:bottom w:val="none" w:sz="0" w:space="0" w:color="auto"/>
                            <w:right w:val="none" w:sz="0" w:space="0" w:color="auto"/>
                          </w:divBdr>
                          <w:divsChild>
                            <w:div w:id="9431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996204">
      <w:bodyDiv w:val="1"/>
      <w:marLeft w:val="0"/>
      <w:marRight w:val="0"/>
      <w:marTop w:val="0"/>
      <w:marBottom w:val="0"/>
      <w:divBdr>
        <w:top w:val="none" w:sz="0" w:space="0" w:color="auto"/>
        <w:left w:val="none" w:sz="0" w:space="0" w:color="auto"/>
        <w:bottom w:val="none" w:sz="0" w:space="0" w:color="auto"/>
        <w:right w:val="none" w:sz="0" w:space="0" w:color="auto"/>
      </w:divBdr>
      <w:divsChild>
        <w:div w:id="292446519">
          <w:marLeft w:val="0"/>
          <w:marRight w:val="0"/>
          <w:marTop w:val="0"/>
          <w:marBottom w:val="0"/>
          <w:divBdr>
            <w:top w:val="none" w:sz="0" w:space="0" w:color="auto"/>
            <w:left w:val="none" w:sz="0" w:space="0" w:color="auto"/>
            <w:bottom w:val="none" w:sz="0" w:space="0" w:color="auto"/>
            <w:right w:val="none" w:sz="0" w:space="0" w:color="auto"/>
          </w:divBdr>
          <w:divsChild>
            <w:div w:id="109131130">
              <w:marLeft w:val="0"/>
              <w:marRight w:val="0"/>
              <w:marTop w:val="0"/>
              <w:marBottom w:val="0"/>
              <w:divBdr>
                <w:top w:val="none" w:sz="0" w:space="0" w:color="auto"/>
                <w:left w:val="none" w:sz="0" w:space="0" w:color="auto"/>
                <w:bottom w:val="none" w:sz="0" w:space="0" w:color="auto"/>
                <w:right w:val="none" w:sz="0" w:space="0" w:color="auto"/>
              </w:divBdr>
              <w:divsChild>
                <w:div w:id="828861264">
                  <w:marLeft w:val="0"/>
                  <w:marRight w:val="0"/>
                  <w:marTop w:val="0"/>
                  <w:marBottom w:val="0"/>
                  <w:divBdr>
                    <w:top w:val="none" w:sz="0" w:space="0" w:color="auto"/>
                    <w:left w:val="none" w:sz="0" w:space="0" w:color="auto"/>
                    <w:bottom w:val="none" w:sz="0" w:space="0" w:color="auto"/>
                    <w:right w:val="none" w:sz="0" w:space="0" w:color="auto"/>
                  </w:divBdr>
                  <w:divsChild>
                    <w:div w:id="1434127322">
                      <w:marLeft w:val="0"/>
                      <w:marRight w:val="0"/>
                      <w:marTop w:val="0"/>
                      <w:marBottom w:val="0"/>
                      <w:divBdr>
                        <w:top w:val="none" w:sz="0" w:space="0" w:color="auto"/>
                        <w:left w:val="none" w:sz="0" w:space="0" w:color="auto"/>
                        <w:bottom w:val="none" w:sz="0" w:space="0" w:color="auto"/>
                        <w:right w:val="none" w:sz="0" w:space="0" w:color="auto"/>
                      </w:divBdr>
                      <w:divsChild>
                        <w:div w:id="931084080">
                          <w:marLeft w:val="0"/>
                          <w:marRight w:val="0"/>
                          <w:marTop w:val="0"/>
                          <w:marBottom w:val="0"/>
                          <w:divBdr>
                            <w:top w:val="none" w:sz="0" w:space="0" w:color="auto"/>
                            <w:left w:val="none" w:sz="0" w:space="0" w:color="auto"/>
                            <w:bottom w:val="none" w:sz="0" w:space="0" w:color="auto"/>
                            <w:right w:val="none" w:sz="0" w:space="0" w:color="auto"/>
                          </w:divBdr>
                          <w:divsChild>
                            <w:div w:id="2843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634095">
      <w:bodyDiv w:val="1"/>
      <w:marLeft w:val="0"/>
      <w:marRight w:val="0"/>
      <w:marTop w:val="0"/>
      <w:marBottom w:val="0"/>
      <w:divBdr>
        <w:top w:val="none" w:sz="0" w:space="0" w:color="auto"/>
        <w:left w:val="none" w:sz="0" w:space="0" w:color="auto"/>
        <w:bottom w:val="none" w:sz="0" w:space="0" w:color="auto"/>
        <w:right w:val="none" w:sz="0" w:space="0" w:color="auto"/>
      </w:divBdr>
      <w:divsChild>
        <w:div w:id="2137604508">
          <w:marLeft w:val="0"/>
          <w:marRight w:val="0"/>
          <w:marTop w:val="0"/>
          <w:marBottom w:val="0"/>
          <w:divBdr>
            <w:top w:val="none" w:sz="0" w:space="0" w:color="auto"/>
            <w:left w:val="none" w:sz="0" w:space="0" w:color="auto"/>
            <w:bottom w:val="none" w:sz="0" w:space="0" w:color="auto"/>
            <w:right w:val="none" w:sz="0" w:space="0" w:color="auto"/>
          </w:divBdr>
          <w:divsChild>
            <w:div w:id="1416854293">
              <w:marLeft w:val="0"/>
              <w:marRight w:val="0"/>
              <w:marTop w:val="0"/>
              <w:marBottom w:val="0"/>
              <w:divBdr>
                <w:top w:val="none" w:sz="0" w:space="0" w:color="auto"/>
                <w:left w:val="none" w:sz="0" w:space="0" w:color="auto"/>
                <w:bottom w:val="none" w:sz="0" w:space="0" w:color="auto"/>
                <w:right w:val="none" w:sz="0" w:space="0" w:color="auto"/>
              </w:divBdr>
              <w:divsChild>
                <w:div w:id="232934604">
                  <w:marLeft w:val="0"/>
                  <w:marRight w:val="0"/>
                  <w:marTop w:val="0"/>
                  <w:marBottom w:val="0"/>
                  <w:divBdr>
                    <w:top w:val="none" w:sz="0" w:space="0" w:color="auto"/>
                    <w:left w:val="none" w:sz="0" w:space="0" w:color="auto"/>
                    <w:bottom w:val="none" w:sz="0" w:space="0" w:color="auto"/>
                    <w:right w:val="none" w:sz="0" w:space="0" w:color="auto"/>
                  </w:divBdr>
                  <w:divsChild>
                    <w:div w:id="685055592">
                      <w:marLeft w:val="0"/>
                      <w:marRight w:val="0"/>
                      <w:marTop w:val="0"/>
                      <w:marBottom w:val="0"/>
                      <w:divBdr>
                        <w:top w:val="none" w:sz="0" w:space="0" w:color="auto"/>
                        <w:left w:val="none" w:sz="0" w:space="0" w:color="auto"/>
                        <w:bottom w:val="none" w:sz="0" w:space="0" w:color="auto"/>
                        <w:right w:val="none" w:sz="0" w:space="0" w:color="auto"/>
                      </w:divBdr>
                      <w:divsChild>
                        <w:div w:id="1570845687">
                          <w:marLeft w:val="0"/>
                          <w:marRight w:val="0"/>
                          <w:marTop w:val="0"/>
                          <w:marBottom w:val="0"/>
                          <w:divBdr>
                            <w:top w:val="none" w:sz="0" w:space="0" w:color="auto"/>
                            <w:left w:val="none" w:sz="0" w:space="0" w:color="auto"/>
                            <w:bottom w:val="none" w:sz="0" w:space="0" w:color="auto"/>
                            <w:right w:val="none" w:sz="0" w:space="0" w:color="auto"/>
                          </w:divBdr>
                          <w:divsChild>
                            <w:div w:id="8781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354660">
      <w:bodyDiv w:val="1"/>
      <w:marLeft w:val="0"/>
      <w:marRight w:val="0"/>
      <w:marTop w:val="0"/>
      <w:marBottom w:val="0"/>
      <w:divBdr>
        <w:top w:val="none" w:sz="0" w:space="0" w:color="auto"/>
        <w:left w:val="none" w:sz="0" w:space="0" w:color="auto"/>
        <w:bottom w:val="none" w:sz="0" w:space="0" w:color="auto"/>
        <w:right w:val="none" w:sz="0" w:space="0" w:color="auto"/>
      </w:divBdr>
    </w:div>
    <w:div w:id="754864892">
      <w:bodyDiv w:val="1"/>
      <w:marLeft w:val="0"/>
      <w:marRight w:val="0"/>
      <w:marTop w:val="0"/>
      <w:marBottom w:val="0"/>
      <w:divBdr>
        <w:top w:val="none" w:sz="0" w:space="0" w:color="auto"/>
        <w:left w:val="none" w:sz="0" w:space="0" w:color="auto"/>
        <w:bottom w:val="none" w:sz="0" w:space="0" w:color="auto"/>
        <w:right w:val="none" w:sz="0" w:space="0" w:color="auto"/>
      </w:divBdr>
    </w:div>
    <w:div w:id="1212425338">
      <w:bodyDiv w:val="1"/>
      <w:marLeft w:val="0"/>
      <w:marRight w:val="0"/>
      <w:marTop w:val="0"/>
      <w:marBottom w:val="0"/>
      <w:divBdr>
        <w:top w:val="none" w:sz="0" w:space="0" w:color="auto"/>
        <w:left w:val="none" w:sz="0" w:space="0" w:color="auto"/>
        <w:bottom w:val="none" w:sz="0" w:space="0" w:color="auto"/>
        <w:right w:val="none" w:sz="0" w:space="0" w:color="auto"/>
      </w:divBdr>
    </w:div>
    <w:div w:id="1231968244">
      <w:bodyDiv w:val="1"/>
      <w:marLeft w:val="0"/>
      <w:marRight w:val="0"/>
      <w:marTop w:val="0"/>
      <w:marBottom w:val="0"/>
      <w:divBdr>
        <w:top w:val="none" w:sz="0" w:space="0" w:color="auto"/>
        <w:left w:val="none" w:sz="0" w:space="0" w:color="auto"/>
        <w:bottom w:val="none" w:sz="0" w:space="0" w:color="auto"/>
        <w:right w:val="none" w:sz="0" w:space="0" w:color="auto"/>
      </w:divBdr>
    </w:div>
    <w:div w:id="1398211542">
      <w:bodyDiv w:val="1"/>
      <w:marLeft w:val="0"/>
      <w:marRight w:val="0"/>
      <w:marTop w:val="0"/>
      <w:marBottom w:val="0"/>
      <w:divBdr>
        <w:top w:val="none" w:sz="0" w:space="0" w:color="auto"/>
        <w:left w:val="none" w:sz="0" w:space="0" w:color="auto"/>
        <w:bottom w:val="none" w:sz="0" w:space="0" w:color="auto"/>
        <w:right w:val="none" w:sz="0" w:space="0" w:color="auto"/>
      </w:divBdr>
    </w:div>
    <w:div w:id="1830748687">
      <w:bodyDiv w:val="1"/>
      <w:marLeft w:val="0"/>
      <w:marRight w:val="0"/>
      <w:marTop w:val="0"/>
      <w:marBottom w:val="0"/>
      <w:divBdr>
        <w:top w:val="none" w:sz="0" w:space="0" w:color="auto"/>
        <w:left w:val="none" w:sz="0" w:space="0" w:color="auto"/>
        <w:bottom w:val="none" w:sz="0" w:space="0" w:color="auto"/>
        <w:right w:val="none" w:sz="0" w:space="0" w:color="auto"/>
      </w:divBdr>
      <w:divsChild>
        <w:div w:id="2006084328">
          <w:marLeft w:val="806"/>
          <w:marRight w:val="0"/>
          <w:marTop w:val="0"/>
          <w:marBottom w:val="0"/>
          <w:divBdr>
            <w:top w:val="none" w:sz="0" w:space="0" w:color="auto"/>
            <w:left w:val="none" w:sz="0" w:space="0" w:color="auto"/>
            <w:bottom w:val="none" w:sz="0" w:space="0" w:color="auto"/>
            <w:right w:val="none" w:sz="0" w:space="0" w:color="auto"/>
          </w:divBdr>
        </w:div>
        <w:div w:id="52854777">
          <w:marLeft w:val="806"/>
          <w:marRight w:val="0"/>
          <w:marTop w:val="0"/>
          <w:marBottom w:val="0"/>
          <w:divBdr>
            <w:top w:val="none" w:sz="0" w:space="0" w:color="auto"/>
            <w:left w:val="none" w:sz="0" w:space="0" w:color="auto"/>
            <w:bottom w:val="none" w:sz="0" w:space="0" w:color="auto"/>
            <w:right w:val="none" w:sz="0" w:space="0" w:color="auto"/>
          </w:divBdr>
        </w:div>
        <w:div w:id="1207834889">
          <w:marLeft w:val="806"/>
          <w:marRight w:val="0"/>
          <w:marTop w:val="0"/>
          <w:marBottom w:val="0"/>
          <w:divBdr>
            <w:top w:val="none" w:sz="0" w:space="0" w:color="auto"/>
            <w:left w:val="none" w:sz="0" w:space="0" w:color="auto"/>
            <w:bottom w:val="none" w:sz="0" w:space="0" w:color="auto"/>
            <w:right w:val="none" w:sz="0" w:space="0" w:color="auto"/>
          </w:divBdr>
        </w:div>
      </w:divsChild>
    </w:div>
    <w:div w:id="2017535464">
      <w:bodyDiv w:val="1"/>
      <w:marLeft w:val="0"/>
      <w:marRight w:val="0"/>
      <w:marTop w:val="0"/>
      <w:marBottom w:val="0"/>
      <w:divBdr>
        <w:top w:val="none" w:sz="0" w:space="0" w:color="auto"/>
        <w:left w:val="none" w:sz="0" w:space="0" w:color="auto"/>
        <w:bottom w:val="none" w:sz="0" w:space="0" w:color="auto"/>
        <w:right w:val="none" w:sz="0" w:space="0" w:color="auto"/>
      </w:divBdr>
      <w:divsChild>
        <w:div w:id="1464732979">
          <w:marLeft w:val="0"/>
          <w:marRight w:val="0"/>
          <w:marTop w:val="0"/>
          <w:marBottom w:val="0"/>
          <w:divBdr>
            <w:top w:val="none" w:sz="0" w:space="0" w:color="auto"/>
            <w:left w:val="none" w:sz="0" w:space="0" w:color="auto"/>
            <w:bottom w:val="none" w:sz="0" w:space="0" w:color="auto"/>
            <w:right w:val="none" w:sz="0" w:space="0" w:color="auto"/>
          </w:divBdr>
          <w:divsChild>
            <w:div w:id="1324818496">
              <w:marLeft w:val="0"/>
              <w:marRight w:val="0"/>
              <w:marTop w:val="0"/>
              <w:marBottom w:val="0"/>
              <w:divBdr>
                <w:top w:val="none" w:sz="0" w:space="0" w:color="auto"/>
                <w:left w:val="none" w:sz="0" w:space="0" w:color="auto"/>
                <w:bottom w:val="none" w:sz="0" w:space="0" w:color="auto"/>
                <w:right w:val="none" w:sz="0" w:space="0" w:color="auto"/>
              </w:divBdr>
              <w:divsChild>
                <w:div w:id="1388412205">
                  <w:marLeft w:val="0"/>
                  <w:marRight w:val="0"/>
                  <w:marTop w:val="0"/>
                  <w:marBottom w:val="0"/>
                  <w:divBdr>
                    <w:top w:val="none" w:sz="0" w:space="0" w:color="auto"/>
                    <w:left w:val="none" w:sz="0" w:space="0" w:color="auto"/>
                    <w:bottom w:val="none" w:sz="0" w:space="0" w:color="auto"/>
                    <w:right w:val="none" w:sz="0" w:space="0" w:color="auto"/>
                  </w:divBdr>
                  <w:divsChild>
                    <w:div w:id="12996933">
                      <w:marLeft w:val="0"/>
                      <w:marRight w:val="0"/>
                      <w:marTop w:val="0"/>
                      <w:marBottom w:val="0"/>
                      <w:divBdr>
                        <w:top w:val="none" w:sz="0" w:space="0" w:color="auto"/>
                        <w:left w:val="none" w:sz="0" w:space="0" w:color="auto"/>
                        <w:bottom w:val="none" w:sz="0" w:space="0" w:color="auto"/>
                        <w:right w:val="none" w:sz="0" w:space="0" w:color="auto"/>
                      </w:divBdr>
                      <w:divsChild>
                        <w:div w:id="319428109">
                          <w:marLeft w:val="0"/>
                          <w:marRight w:val="0"/>
                          <w:marTop w:val="0"/>
                          <w:marBottom w:val="0"/>
                          <w:divBdr>
                            <w:top w:val="none" w:sz="0" w:space="0" w:color="auto"/>
                            <w:left w:val="none" w:sz="0" w:space="0" w:color="auto"/>
                            <w:bottom w:val="none" w:sz="0" w:space="0" w:color="auto"/>
                            <w:right w:val="none" w:sz="0" w:space="0" w:color="auto"/>
                          </w:divBdr>
                          <w:divsChild>
                            <w:div w:id="13927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4C607-A4EB-44A8-A719-2FD9F8242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1689</TotalTime>
  <Pages>6</Pages>
  <Words>2321</Words>
  <Characters>11605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Oron</dc:creator>
  <cp:keywords/>
  <dc:description/>
  <cp:lastModifiedBy>Tomer Oron</cp:lastModifiedBy>
  <cp:revision>12</cp:revision>
  <dcterms:created xsi:type="dcterms:W3CDTF">2024-07-23T06:32:00Z</dcterms:created>
  <dcterms:modified xsi:type="dcterms:W3CDTF">2024-10-14T08:59:00Z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id="9XRXZazY"/&gt;&lt;style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