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D2F1" w14:textId="2EAFD1B0" w:rsidR="008C692F" w:rsidRPr="000D5CFB" w:rsidRDefault="008C692F" w:rsidP="00805C69">
      <w:pPr>
        <w:rPr>
          <w:rFonts w:asciiTheme="minorBidi" w:hAnsiTheme="minorBidi"/>
          <w:b/>
          <w:bCs/>
          <w:u w:val="single"/>
          <w:rtl/>
        </w:rPr>
      </w:pPr>
      <w:r w:rsidRPr="000D5CFB">
        <w:rPr>
          <w:rFonts w:asciiTheme="minorBidi" w:hAnsiTheme="minorBidi"/>
          <w:u w:val="single"/>
          <w:rtl/>
        </w:rPr>
        <w:t>סעיף</w:t>
      </w:r>
      <w:r w:rsidR="00E34990" w:rsidRPr="000D5CFB">
        <w:rPr>
          <w:rFonts w:asciiTheme="minorBidi" w:hAnsiTheme="minorBidi"/>
          <w:u w:val="single"/>
          <w:rtl/>
        </w:rPr>
        <w:t xml:space="preserve"> 1 </w:t>
      </w:r>
      <w:r w:rsidRPr="000D5CFB">
        <w:rPr>
          <w:rFonts w:asciiTheme="minorBidi" w:hAnsiTheme="minorBidi"/>
          <w:u w:val="single"/>
          <w:rtl/>
        </w:rPr>
        <w:t>:</w:t>
      </w:r>
      <w:r w:rsidR="005506FF" w:rsidRPr="000D5CFB">
        <w:rPr>
          <w:rFonts w:asciiTheme="minorBidi" w:hAnsiTheme="minorBidi"/>
          <w:b/>
          <w:bCs/>
          <w:u w:val="single"/>
          <w:rtl/>
        </w:rPr>
        <w:t xml:space="preserve"> </w:t>
      </w:r>
      <w:proofErr w:type="spellStart"/>
      <w:r w:rsidR="005506FF" w:rsidRPr="000D5CFB">
        <w:rPr>
          <w:rFonts w:asciiTheme="minorBidi" w:hAnsiTheme="minorBidi"/>
          <w:b/>
          <w:bCs/>
          <w:u w:val="single"/>
          <w:rtl/>
        </w:rPr>
        <w:t>אנקפסולציה</w:t>
      </w:r>
      <w:proofErr w:type="spellEnd"/>
      <w:r w:rsidR="005506FF" w:rsidRPr="000D5CFB">
        <w:rPr>
          <w:rFonts w:asciiTheme="minorBidi" w:hAnsiTheme="minorBidi"/>
          <w:b/>
          <w:bCs/>
          <w:u w:val="single"/>
          <w:rtl/>
        </w:rPr>
        <w:t xml:space="preserve"> (</w:t>
      </w:r>
      <w:proofErr w:type="spellStart"/>
      <w:r w:rsidR="005506FF" w:rsidRPr="000D5CFB">
        <w:rPr>
          <w:rFonts w:asciiTheme="minorBidi" w:hAnsiTheme="minorBidi"/>
          <w:b/>
          <w:bCs/>
          <w:u w:val="single"/>
          <w:rtl/>
        </w:rPr>
        <w:t>כימוס</w:t>
      </w:r>
      <w:proofErr w:type="spellEnd"/>
      <w:r w:rsidR="005506FF" w:rsidRPr="000D5CFB">
        <w:rPr>
          <w:rFonts w:asciiTheme="minorBidi" w:hAnsiTheme="minorBidi"/>
          <w:b/>
          <w:bCs/>
          <w:u w:val="single"/>
          <w:rtl/>
        </w:rPr>
        <w:t>)</w:t>
      </w:r>
    </w:p>
    <w:p w14:paraId="31A83E83" w14:textId="68506C33" w:rsidR="00E34990" w:rsidRPr="000D5CFB" w:rsidRDefault="008C692F" w:rsidP="00805C69">
      <w:pPr>
        <w:rPr>
          <w:rFonts w:asciiTheme="minorBidi" w:hAnsiTheme="minorBidi"/>
          <w:u w:val="single"/>
          <w:rtl/>
        </w:rPr>
      </w:pPr>
      <w:r w:rsidRPr="000D5CFB">
        <w:rPr>
          <w:rFonts w:asciiTheme="minorBidi" w:hAnsiTheme="minorBidi"/>
          <w:u w:val="single"/>
          <w:rtl/>
        </w:rPr>
        <w:t>סעיף ג' :</w:t>
      </w:r>
    </w:p>
    <w:p w14:paraId="21D1B61F" w14:textId="24807FD4" w:rsidR="00E34990" w:rsidRPr="000D5CFB" w:rsidRDefault="00A97D9B" w:rsidP="005506FF">
      <w:pPr>
        <w:rPr>
          <w:rFonts w:asciiTheme="minorBidi" w:hAnsiTheme="minorBidi"/>
          <w:rtl/>
        </w:rPr>
      </w:pPr>
      <w:proofErr w:type="spellStart"/>
      <w:r w:rsidRPr="000D5CFB">
        <w:rPr>
          <w:rFonts w:asciiTheme="minorBidi" w:hAnsiTheme="minorBidi"/>
          <w:rtl/>
        </w:rPr>
        <w:t>כימוס</w:t>
      </w:r>
      <w:proofErr w:type="spellEnd"/>
      <w:r w:rsidRPr="000D5CFB">
        <w:rPr>
          <w:rFonts w:asciiTheme="minorBidi" w:hAnsiTheme="minorBidi"/>
          <w:rtl/>
        </w:rPr>
        <w:t xml:space="preserve"> הוא עיקרון מרכזי בתכנות מונחה עצמים שמטרתו להסתיר את הפרטים הפנימיים של האובייקט ולאפשר גישה אליהם רק באמצעות ממשק מוגדר מראש. בדרך זו נמנעת גישה ישירה לנתונים ומתקבלת שליטה על אופן השימוש בהם.</w:t>
      </w:r>
      <w:r w:rsidR="005506FF" w:rsidRPr="000D5CFB">
        <w:rPr>
          <w:rFonts w:asciiTheme="minorBidi" w:hAnsiTheme="minorBidi"/>
          <w:rtl/>
        </w:rPr>
        <w:br/>
        <w:t>מטרתו</w:t>
      </w:r>
      <w:r w:rsidRPr="000D5CFB">
        <w:rPr>
          <w:rFonts w:asciiTheme="minorBidi" w:hAnsiTheme="minorBidi"/>
          <w:rtl/>
        </w:rPr>
        <w:t xml:space="preserve"> ליצור הפרדה בין המבנה הפנימי של המחלקה לבין אופן השימוש בה, למנוע עבודה לא תקינה עם נתונים ולהבטיח שהאובייקט יישאר במצב תקין לאורך זמן.</w:t>
      </w:r>
    </w:p>
    <w:p w14:paraId="1B100510" w14:textId="689CCA36" w:rsidR="009E7CBB" w:rsidRPr="000D5CFB" w:rsidRDefault="005506FF" w:rsidP="005506FF">
      <w:pPr>
        <w:rPr>
          <w:rFonts w:asciiTheme="minorBidi" w:hAnsiTheme="minorBidi"/>
        </w:rPr>
      </w:pPr>
      <w:r w:rsidRPr="000D5CFB">
        <w:rPr>
          <w:rFonts w:asciiTheme="minorBidi" w:hAnsiTheme="minorBidi"/>
          <w:rtl/>
        </w:rPr>
        <w:t>התוצאה היא קוד מסודר יותר, אמין יותר וקל יותר לתחזוקה ולשינוי. בנוסף, אפשר לשנות את המימוש הפנימי של המחלקה בלי לשבור קוד אחר שמשתמש בה, מה שנותן יתרון גדול של גמישות ושימוש חוזר</w:t>
      </w:r>
      <w:r w:rsidRPr="000D5CFB">
        <w:rPr>
          <w:rFonts w:asciiTheme="minorBidi" w:hAnsiTheme="minorBidi"/>
        </w:rPr>
        <w:t>.</w:t>
      </w:r>
    </w:p>
    <w:sectPr w:rsidR="009E7CBB" w:rsidRPr="000D5CFB" w:rsidSect="00003D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BB"/>
    <w:rsid w:val="00003DCD"/>
    <w:rsid w:val="000D5CFB"/>
    <w:rsid w:val="005506FF"/>
    <w:rsid w:val="00805C69"/>
    <w:rsid w:val="008C692F"/>
    <w:rsid w:val="009E7CBB"/>
    <w:rsid w:val="00A97D9B"/>
    <w:rsid w:val="00D34198"/>
    <w:rsid w:val="00E3499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3403"/>
  <w15:chartTrackingRefBased/>
  <w15:docId w15:val="{E1DB3BC2-C222-4672-8630-BFFD078A5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E7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E7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E7C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7C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7C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7C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7C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7C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7C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E7CB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E7CB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E7CB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E7CBB"/>
    <w:rPr>
      <w:rFonts w:eastAsiaTheme="majorEastAsia" w:cstheme="majorBidi"/>
      <w:i/>
      <w:iCs/>
      <w:color w:val="0F4761" w:themeColor="accent1" w:themeShade="BF"/>
    </w:rPr>
  </w:style>
  <w:style w:type="character" w:customStyle="1" w:styleId="50">
    <w:name w:val="כותרת 5 תו"/>
    <w:basedOn w:val="a0"/>
    <w:link w:val="5"/>
    <w:uiPriority w:val="9"/>
    <w:semiHidden/>
    <w:rsid w:val="009E7CBB"/>
    <w:rPr>
      <w:rFonts w:eastAsiaTheme="majorEastAsia" w:cstheme="majorBidi"/>
      <w:color w:val="0F4761" w:themeColor="accent1" w:themeShade="BF"/>
    </w:rPr>
  </w:style>
  <w:style w:type="character" w:customStyle="1" w:styleId="60">
    <w:name w:val="כותרת 6 תו"/>
    <w:basedOn w:val="a0"/>
    <w:link w:val="6"/>
    <w:uiPriority w:val="9"/>
    <w:semiHidden/>
    <w:rsid w:val="009E7CBB"/>
    <w:rPr>
      <w:rFonts w:eastAsiaTheme="majorEastAsia" w:cstheme="majorBidi"/>
      <w:i/>
      <w:iCs/>
      <w:color w:val="595959" w:themeColor="text1" w:themeTint="A6"/>
    </w:rPr>
  </w:style>
  <w:style w:type="character" w:customStyle="1" w:styleId="70">
    <w:name w:val="כותרת 7 תו"/>
    <w:basedOn w:val="a0"/>
    <w:link w:val="7"/>
    <w:uiPriority w:val="9"/>
    <w:semiHidden/>
    <w:rsid w:val="009E7CBB"/>
    <w:rPr>
      <w:rFonts w:eastAsiaTheme="majorEastAsia" w:cstheme="majorBidi"/>
      <w:color w:val="595959" w:themeColor="text1" w:themeTint="A6"/>
    </w:rPr>
  </w:style>
  <w:style w:type="character" w:customStyle="1" w:styleId="80">
    <w:name w:val="כותרת 8 תו"/>
    <w:basedOn w:val="a0"/>
    <w:link w:val="8"/>
    <w:uiPriority w:val="9"/>
    <w:semiHidden/>
    <w:rsid w:val="009E7CBB"/>
    <w:rPr>
      <w:rFonts w:eastAsiaTheme="majorEastAsia" w:cstheme="majorBidi"/>
      <w:i/>
      <w:iCs/>
      <w:color w:val="272727" w:themeColor="text1" w:themeTint="D8"/>
    </w:rPr>
  </w:style>
  <w:style w:type="character" w:customStyle="1" w:styleId="90">
    <w:name w:val="כותרת 9 תו"/>
    <w:basedOn w:val="a0"/>
    <w:link w:val="9"/>
    <w:uiPriority w:val="9"/>
    <w:semiHidden/>
    <w:rsid w:val="009E7CBB"/>
    <w:rPr>
      <w:rFonts w:eastAsiaTheme="majorEastAsia" w:cstheme="majorBidi"/>
      <w:color w:val="272727" w:themeColor="text1" w:themeTint="D8"/>
    </w:rPr>
  </w:style>
  <w:style w:type="paragraph" w:styleId="a3">
    <w:name w:val="Title"/>
    <w:basedOn w:val="a"/>
    <w:next w:val="a"/>
    <w:link w:val="a4"/>
    <w:uiPriority w:val="10"/>
    <w:qFormat/>
    <w:rsid w:val="009E7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E7C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CB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E7CB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E7CBB"/>
    <w:pPr>
      <w:spacing w:before="160"/>
      <w:jc w:val="center"/>
    </w:pPr>
    <w:rPr>
      <w:i/>
      <w:iCs/>
      <w:color w:val="404040" w:themeColor="text1" w:themeTint="BF"/>
    </w:rPr>
  </w:style>
  <w:style w:type="character" w:customStyle="1" w:styleId="a8">
    <w:name w:val="ציטוט תו"/>
    <w:basedOn w:val="a0"/>
    <w:link w:val="a7"/>
    <w:uiPriority w:val="29"/>
    <w:rsid w:val="009E7CBB"/>
    <w:rPr>
      <w:i/>
      <w:iCs/>
      <w:color w:val="404040" w:themeColor="text1" w:themeTint="BF"/>
    </w:rPr>
  </w:style>
  <w:style w:type="paragraph" w:styleId="a9">
    <w:name w:val="List Paragraph"/>
    <w:basedOn w:val="a"/>
    <w:uiPriority w:val="34"/>
    <w:qFormat/>
    <w:rsid w:val="009E7CBB"/>
    <w:pPr>
      <w:ind w:left="720"/>
      <w:contextualSpacing/>
    </w:pPr>
  </w:style>
  <w:style w:type="character" w:styleId="aa">
    <w:name w:val="Intense Emphasis"/>
    <w:basedOn w:val="a0"/>
    <w:uiPriority w:val="21"/>
    <w:qFormat/>
    <w:rsid w:val="009E7CBB"/>
    <w:rPr>
      <w:i/>
      <w:iCs/>
      <w:color w:val="0F4761" w:themeColor="accent1" w:themeShade="BF"/>
    </w:rPr>
  </w:style>
  <w:style w:type="paragraph" w:styleId="ab">
    <w:name w:val="Intense Quote"/>
    <w:basedOn w:val="a"/>
    <w:next w:val="a"/>
    <w:link w:val="ac"/>
    <w:uiPriority w:val="30"/>
    <w:qFormat/>
    <w:rsid w:val="009E7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E7CBB"/>
    <w:rPr>
      <w:i/>
      <w:iCs/>
      <w:color w:val="0F4761" w:themeColor="accent1" w:themeShade="BF"/>
    </w:rPr>
  </w:style>
  <w:style w:type="character" w:styleId="ad">
    <w:name w:val="Intense Reference"/>
    <w:basedOn w:val="a0"/>
    <w:uiPriority w:val="32"/>
    <w:qFormat/>
    <w:rsid w:val="009E7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93</Words>
  <Characters>467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Yehoshua Yuval</dc:creator>
  <cp:keywords/>
  <dc:description/>
  <cp:lastModifiedBy>Yehoshua Yuval</cp:lastModifiedBy>
  <cp:revision>7</cp:revision>
  <dcterms:created xsi:type="dcterms:W3CDTF">2026-01-14T17:50:00Z</dcterms:created>
  <dcterms:modified xsi:type="dcterms:W3CDTF">2026-01-14T19:18:00Z</dcterms:modified>
</cp:coreProperties>
</file>