
<file path=[Content_Types].xml><?xml version="1.0" encoding="utf-8"?>
<Types xmlns="http://schemas.openxmlformats.org/package/2006/content-types">
  <Default Extension="rels" ContentType="application/vnd.openxmlformats-package.relationships+xml"/>
  <Default Extension="rtf" ContentType="application/rt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ns6="http://schemas.openxmlformats.org/schemaLibrary/2006/main" xmlns:c="http://schemas.openxmlformats.org/drawingml/2006/chart" xmlns:ns8="http://schemas.openxmlformats.org/drawingml/2006/chartDrawing" xmlns:dgm="http://schemas.openxmlformats.org/drawingml/2006/diagram" xmlns:pic="http://schemas.openxmlformats.org/drawingml/2006/picture" xmlns:ns11="http://schemas.openxmlformats.org/drawingml/2006/spreadsheetDrawing" xmlns:dsp="http://schemas.microsoft.com/office/drawing/2008/diagram" xmlns:ns13="urn:schemas-microsoft-com:office:excel" xmlns:o="urn:schemas-microsoft-com:office:office" xmlns:v="urn:schemas-microsoft-com:vml" xmlns:w10="urn:schemas-microsoft-com:office:word" xmlns:ns17="urn:schemas-microsoft-com:office:powerpoint" xmlns:odx="http://opendope.org/xpaths" xmlns:odc="http://opendope.org/conditions" xmlns:odq="http://opendope.org/questions" xmlns:odi="http://opendope.org/components" xmlns:odgm="http://opendope.org/SmartArt/DataHierarchy" xmlns:ns24="http://schemas.openxmlformats.org/officeDocument/2006/bibliography" xmlns:ns25="http://schemas.openxmlformats.org/drawingml/2006/compatibility" xmlns:ns26="http://schemas.openxmlformats.org/drawingml/2006/lockedCanvas">
  <w:body>
    <w:altChunk r:id="EfxeU71DIpJ"/>
    <w:sectPr>
      <w:pgSz w:w="12240" w:h="15840" w:orient="portrait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973"/>
    <w:rsid w:val="00A97973"/>
    <w:rsid w:val="00BA2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46D240-26B3-4B14-B19E-C22243DBB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Type="http://schemas.openxmlformats.org/officeDocument/2006/relationships/aFChunk" Target="/word/Toddler.rtf" Id="EfxeU71DIpJ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2025-07-01T10:39:00Z</dcterms:created>
  <dcterms:modified xsi:type="dcterms:W3CDTF">2025-07-01T10:40:00Z</dcterms:modified>
</cp:coreProperties>
</file>