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urT2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Earche.rtf" Id="urT2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