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sigs" ContentType="application/vnd.openxmlformats-package.digital-signature-origin"/>
  <Override PartName="/word/document.xml" ContentType="application/vnd.ms-word.document.macroEnabled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_xmlsignatures/sig1.xml" ContentType="application/vnd.openxmlformats-package.digital-signature-xmlsignature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9539D" w:rsidRDefault="0089539D" w:rsidP="0089539D">
      <w:pPr>
        <w:rPr>
          <w:sz w:val="44"/>
          <w:szCs w:val="44"/>
        </w:rPr>
      </w:pPr>
      <w:r>
        <w:rPr>
          <w:b/>
          <w:bCs/>
          <w:sz w:val="44"/>
          <w:szCs w:val="44"/>
        </w:rPr>
        <w:t>Position:</w:t>
      </w:r>
      <w:r>
        <w:rPr>
          <w:sz w:val="44"/>
          <w:szCs w:val="44"/>
        </w:rPr>
        <w:t xml:space="preserve"> Digital Marketing Manager (Remote)</w:t>
      </w:r>
      <w:r>
        <w:rPr>
          <w:sz w:val="44"/>
          <w:szCs w:val="44"/>
        </w:rPr>
        <w:br/>
      </w:r>
      <w:r>
        <w:rPr>
          <w:b/>
          <w:bCs/>
          <w:sz w:val="44"/>
          <w:szCs w:val="44"/>
        </w:rPr>
        <w:t>Reports to:</w:t>
      </w:r>
      <w:r>
        <w:rPr>
          <w:sz w:val="44"/>
          <w:szCs w:val="44"/>
        </w:rPr>
        <w:t xml:space="preserve"> Chief Executive Officer</w:t>
      </w:r>
      <w:r>
        <w:rPr>
          <w:sz w:val="44"/>
          <w:szCs w:val="44"/>
        </w:rPr>
        <w:br/>
      </w:r>
      <w:r>
        <w:rPr>
          <w:b/>
          <w:bCs/>
          <w:sz w:val="44"/>
          <w:szCs w:val="44"/>
        </w:rPr>
        <w:t>Works with:</w:t>
      </w:r>
      <w:r>
        <w:rPr>
          <w:sz w:val="44"/>
          <w:szCs w:val="44"/>
        </w:rPr>
        <w:t xml:space="preserve"> Sales, Product, Content, Design, and Technical Teams</w:t>
      </w:r>
    </w:p>
    <w:p w:rsidR="0089539D" w:rsidRDefault="0089539D" w:rsidP="0089539D">
      <w:pPr>
        <w:rPr>
          <w:b/>
          <w:bCs/>
        </w:rPr>
      </w:pPr>
      <w:r>
        <w:rPr>
          <w:b/>
          <w:bCs/>
        </w:rPr>
        <w:t>Job Description:</w:t>
      </w:r>
    </w:p>
    <w:p w:rsidR="0089539D" w:rsidRDefault="0089539D" w:rsidP="0089539D">
      <w:r>
        <w:rPr>
          <w:b/>
          <w:bCs/>
        </w:rPr>
        <w:t>1. Planning and Strategy:</w:t>
      </w:r>
    </w:p>
    <w:p w:rsidR="0089539D" w:rsidRDefault="0089539D" w:rsidP="0089539D">
      <w:pPr>
        <w:numPr>
          <w:ilvl w:val="0"/>
          <w:numId w:val="1"/>
        </w:numPr>
      </w:pPr>
      <w:r>
        <w:t>Develop and implement the overall marketing strategy, covering both online and offline channels.</w:t>
      </w:r>
    </w:p>
    <w:p w:rsidR="0089539D" w:rsidRDefault="0089539D" w:rsidP="0089539D">
      <w:pPr>
        <w:numPr>
          <w:ilvl w:val="0"/>
          <w:numId w:val="1"/>
        </w:numPr>
      </w:pPr>
      <w:r>
        <w:t>Ensure the marketing strategy aligns with business objectives and supports international market expansion.</w:t>
      </w:r>
      <w:bookmarkStart w:id="0" w:name="_GoBack"/>
      <w:bookmarkEnd w:id="0"/>
    </w:p>
    <w:p w:rsidR="0089539D" w:rsidRDefault="0089539D" w:rsidP="0089539D">
      <w:pPr>
        <w:numPr>
          <w:ilvl w:val="0"/>
          <w:numId w:val="1"/>
        </w:numPr>
      </w:pPr>
      <w:r>
        <w:t>Analyze market trends, competitors, and industry developments to optimize strategies.</w:t>
      </w:r>
    </w:p>
    <w:p w:rsidR="0089539D" w:rsidRDefault="0089539D" w:rsidP="0089539D">
      <w:r>
        <w:rPr>
          <w:b/>
          <w:bCs/>
        </w:rPr>
        <w:t>2. Team Management and Development:</w:t>
      </w:r>
    </w:p>
    <w:p w:rsidR="0089539D" w:rsidRDefault="0089539D" w:rsidP="0089539D">
      <w:pPr>
        <w:numPr>
          <w:ilvl w:val="0"/>
          <w:numId w:val="2"/>
        </w:numPr>
      </w:pPr>
      <w:r>
        <w:t>Lead, mentor, and oversee the marketing team (including digital, content, social media, SEO, and PPC specialists).</w:t>
      </w:r>
    </w:p>
    <w:p w:rsidR="0089539D" w:rsidRDefault="0089539D" w:rsidP="0089539D">
      <w:pPr>
        <w:numPr>
          <w:ilvl w:val="0"/>
          <w:numId w:val="2"/>
        </w:numPr>
      </w:pPr>
      <w:r>
        <w:t>Ensure timely completion and high efficiency of marketing projects.</w:t>
      </w:r>
    </w:p>
    <w:p w:rsidR="0089539D" w:rsidRDefault="0089539D" w:rsidP="0089539D">
      <w:r>
        <w:rPr>
          <w:b/>
          <w:bCs/>
        </w:rPr>
        <w:t>3. Brand Development:</w:t>
      </w:r>
    </w:p>
    <w:p w:rsidR="0089539D" w:rsidRDefault="0089539D" w:rsidP="0089539D">
      <w:pPr>
        <w:numPr>
          <w:ilvl w:val="0"/>
          <w:numId w:val="3"/>
        </w:numPr>
      </w:pPr>
      <w:r>
        <w:t>Enhance brand awareness across multiple media channels.</w:t>
      </w:r>
    </w:p>
    <w:p w:rsidR="0089539D" w:rsidRDefault="0089539D" w:rsidP="0089539D">
      <w:pPr>
        <w:numPr>
          <w:ilvl w:val="0"/>
          <w:numId w:val="3"/>
        </w:numPr>
      </w:pPr>
      <w:r>
        <w:t>Collaborate with the design team to create innovative advertising campaigns.</w:t>
      </w:r>
    </w:p>
    <w:p w:rsidR="0089539D" w:rsidRDefault="0089539D" w:rsidP="0089539D">
      <w:r>
        <w:rPr>
          <w:b/>
          <w:bCs/>
        </w:rPr>
        <w:t>4. Analytics and Reporting:</w:t>
      </w:r>
    </w:p>
    <w:p w:rsidR="0089539D" w:rsidRDefault="0089539D" w:rsidP="0089539D">
      <w:pPr>
        <w:numPr>
          <w:ilvl w:val="0"/>
          <w:numId w:val="4"/>
        </w:numPr>
      </w:pPr>
      <w:r>
        <w:t>Evaluate the effectiveness of marketing campaigns through KPIs (traffic, engagement, conversion, ROI).</w:t>
      </w:r>
    </w:p>
    <w:p w:rsidR="0089539D" w:rsidRDefault="0089539D" w:rsidP="0089539D">
      <w:pPr>
        <w:numPr>
          <w:ilvl w:val="0"/>
          <w:numId w:val="4"/>
        </w:numPr>
      </w:pPr>
      <w:r>
        <w:t>Adjust strategies based on results and provide regular reports to leadership.</w:t>
      </w:r>
    </w:p>
    <w:p w:rsidR="0089539D" w:rsidRDefault="0089539D" w:rsidP="0089539D">
      <w:r>
        <w:rPr>
          <w:b/>
          <w:bCs/>
        </w:rPr>
        <w:t>5. Partnership Management:</w:t>
      </w:r>
    </w:p>
    <w:p w:rsidR="0089539D" w:rsidRDefault="0089539D" w:rsidP="0089539D">
      <w:pPr>
        <w:numPr>
          <w:ilvl w:val="0"/>
          <w:numId w:val="5"/>
        </w:numPr>
      </w:pPr>
      <w:r>
        <w:t>Develop and maintain strategic relationships with partners and related service providers.</w:t>
      </w:r>
    </w:p>
    <w:p w:rsidR="0089539D" w:rsidRDefault="0089539D" w:rsidP="0089539D">
      <w:pPr>
        <w:numPr>
          <w:ilvl w:val="0"/>
          <w:numId w:val="5"/>
        </w:numPr>
      </w:pPr>
      <w:r>
        <w:t>Support advertising partnerships with international brands or influencers.</w:t>
      </w:r>
    </w:p>
    <w:p w:rsidR="0089539D" w:rsidRDefault="0089539D" w:rsidP="0089539D">
      <w:r>
        <w:rPr>
          <w:b/>
          <w:bCs/>
        </w:rPr>
        <w:t>6. Budget Management:</w:t>
      </w:r>
    </w:p>
    <w:p w:rsidR="0089539D" w:rsidRDefault="0089539D" w:rsidP="0089539D">
      <w:pPr>
        <w:numPr>
          <w:ilvl w:val="0"/>
          <w:numId w:val="6"/>
        </w:numPr>
      </w:pPr>
      <w:r>
        <w:t>Plan and monitor the marketing budget.</w:t>
      </w:r>
    </w:p>
    <w:p w:rsidR="0089539D" w:rsidRDefault="0089539D" w:rsidP="0089539D">
      <w:pPr>
        <w:numPr>
          <w:ilvl w:val="0"/>
          <w:numId w:val="6"/>
        </w:numPr>
      </w:pPr>
      <w:r>
        <w:t>Ensure cost-effective marketing efforts and achieve desired ROI targets.</w:t>
      </w:r>
    </w:p>
    <w:p w:rsidR="0089539D" w:rsidRDefault="0022534E" w:rsidP="0089539D">
      <w:pPr>
        <w:spacing w:after="0"/>
        <w:jc w:val="center"/>
      </w:pPr>
      <w:r>
        <w:pict>
          <v:rect id="_x0000_i1025" style="width:6in;height:1.5pt" o:hralign="center" o:hrstd="t" o:hr="t" fillcolor="#a0a0a0" stroked="f"/>
        </w:pict>
      </w:r>
    </w:p>
    <w:p w:rsidR="0089539D" w:rsidRDefault="0089539D" w:rsidP="0089539D">
      <w:pPr>
        <w:rPr>
          <w:b/>
          <w:bCs/>
        </w:rPr>
      </w:pPr>
      <w:r>
        <w:rPr>
          <w:b/>
          <w:bCs/>
        </w:rPr>
        <w:lastRenderedPageBreak/>
        <w:t>Requirements:</w:t>
      </w:r>
    </w:p>
    <w:p w:rsidR="0089539D" w:rsidRDefault="0089539D" w:rsidP="0089539D">
      <w:pPr>
        <w:numPr>
          <w:ilvl w:val="0"/>
          <w:numId w:val="7"/>
        </w:numPr>
      </w:pPr>
      <w:r>
        <w:t>Bachelor's degree in Marketing, Communications, Business Administration, or related fields.</w:t>
      </w:r>
    </w:p>
    <w:p w:rsidR="0089539D" w:rsidRDefault="0089539D" w:rsidP="0089539D">
      <w:pPr>
        <w:numPr>
          <w:ilvl w:val="0"/>
          <w:numId w:val="7"/>
        </w:numPr>
      </w:pPr>
      <w:r>
        <w:t>At least 5 years of experience in marketing, with 2 years in a management role.</w:t>
      </w:r>
    </w:p>
    <w:p w:rsidR="0089539D" w:rsidRDefault="0089539D" w:rsidP="0089539D">
      <w:pPr>
        <w:numPr>
          <w:ilvl w:val="0"/>
          <w:numId w:val="7"/>
        </w:numPr>
      </w:pPr>
      <w:r>
        <w:t>Experience in international or multinational environments.</w:t>
      </w:r>
    </w:p>
    <w:p w:rsidR="0089539D" w:rsidRDefault="0089539D" w:rsidP="0089539D">
      <w:pPr>
        <w:numPr>
          <w:ilvl w:val="0"/>
          <w:numId w:val="7"/>
        </w:numPr>
      </w:pPr>
      <w:r>
        <w:t>Deep knowledge of digital marketing (SEO, SEM, Social Media, Email Marketing).</w:t>
      </w:r>
    </w:p>
    <w:p w:rsidR="0089539D" w:rsidRDefault="0089539D" w:rsidP="0089539D">
      <w:pPr>
        <w:numPr>
          <w:ilvl w:val="0"/>
          <w:numId w:val="7"/>
        </w:numPr>
      </w:pPr>
      <w:r>
        <w:t>Strong analytical skills and the ability to make data-driven decisions.</w:t>
      </w:r>
    </w:p>
    <w:p w:rsidR="0089539D" w:rsidRDefault="0089539D" w:rsidP="0089539D">
      <w:pPr>
        <w:numPr>
          <w:ilvl w:val="0"/>
          <w:numId w:val="7"/>
        </w:numPr>
      </w:pPr>
      <w:r>
        <w:t>Excellent leadership and communication skills with the ability to manage remote teams.</w:t>
      </w:r>
    </w:p>
    <w:p w:rsidR="0089539D" w:rsidRDefault="0089539D" w:rsidP="0089539D">
      <w:pPr>
        <w:numPr>
          <w:ilvl w:val="0"/>
          <w:numId w:val="7"/>
        </w:numPr>
      </w:pPr>
      <w:r>
        <w:t>Fluent in English (mandatory), a second language is a plus.</w:t>
      </w:r>
    </w:p>
    <w:p w:rsidR="0089539D" w:rsidRDefault="0022534E" w:rsidP="0089539D">
      <w:pPr>
        <w:spacing w:after="0"/>
        <w:jc w:val="center"/>
      </w:pPr>
      <w:r>
        <w:pict>
          <v:rect id="_x0000_i1026" style="width:6in;height:1.5pt" o:hralign="center" o:hrstd="t" o:hr="t" fillcolor="#a0a0a0" stroked="f"/>
        </w:pict>
      </w:r>
    </w:p>
    <w:p w:rsidR="0089539D" w:rsidRDefault="0089539D" w:rsidP="0089539D">
      <w:pPr>
        <w:rPr>
          <w:b/>
          <w:bCs/>
        </w:rPr>
      </w:pPr>
      <w:r>
        <w:rPr>
          <w:b/>
          <w:bCs/>
        </w:rPr>
        <w:t>Salary:</w:t>
      </w:r>
    </w:p>
    <w:p w:rsidR="0089539D" w:rsidRDefault="0089539D" w:rsidP="0089539D">
      <w:pPr>
        <w:numPr>
          <w:ilvl w:val="0"/>
          <w:numId w:val="8"/>
        </w:numPr>
      </w:pPr>
      <w:r>
        <w:rPr>
          <w:b/>
          <w:bCs/>
        </w:rPr>
        <w:t>Salary Range</w:t>
      </w:r>
      <w:r>
        <w:t>: $5000 - $10,000 USD/month (depending on experience and qualifications).</w:t>
      </w:r>
    </w:p>
    <w:p w:rsidR="0089539D" w:rsidRDefault="0089539D" w:rsidP="0089539D">
      <w:pPr>
        <w:numPr>
          <w:ilvl w:val="0"/>
          <w:numId w:val="8"/>
        </w:numPr>
      </w:pPr>
      <w:r>
        <w:rPr>
          <w:b/>
          <w:bCs/>
        </w:rPr>
        <w:t>Benefits</w:t>
      </w:r>
      <w:r>
        <w:t>:</w:t>
      </w:r>
    </w:p>
    <w:p w:rsidR="0089539D" w:rsidRDefault="0089539D" w:rsidP="0089539D">
      <w:pPr>
        <w:numPr>
          <w:ilvl w:val="1"/>
          <w:numId w:val="8"/>
        </w:numPr>
      </w:pPr>
      <w:r>
        <w:t>Performance-based bonuses.</w:t>
      </w:r>
    </w:p>
    <w:p w:rsidR="0089539D" w:rsidRDefault="0089539D" w:rsidP="0089539D">
      <w:pPr>
        <w:numPr>
          <w:ilvl w:val="1"/>
          <w:numId w:val="8"/>
        </w:numPr>
      </w:pPr>
      <w:r>
        <w:t>Flexible working hours (fully remote).</w:t>
      </w:r>
    </w:p>
    <w:p w:rsidR="0089539D" w:rsidRDefault="0089539D" w:rsidP="0089539D">
      <w:pPr>
        <w:numPr>
          <w:ilvl w:val="1"/>
          <w:numId w:val="8"/>
        </w:numPr>
      </w:pPr>
      <w:r>
        <w:t>Health insurance and other company benefits.</w:t>
      </w:r>
    </w:p>
    <w:p w:rsidR="0089539D" w:rsidRDefault="0089539D" w:rsidP="0089539D">
      <w:pPr>
        <w:numPr>
          <w:ilvl w:val="1"/>
          <w:numId w:val="8"/>
        </w:numPr>
      </w:pPr>
      <w:r>
        <w:t>Opportunities for training and career growth in an international environment</w:t>
      </w:r>
    </w:p>
    <w:p w:rsidR="0089539D" w:rsidRDefault="0089539D" w:rsidP="0089539D"/>
    <w:p w:rsidR="0015448C" w:rsidRPr="0089539D" w:rsidRDefault="0015448C" w:rsidP="0089539D"/>
    <w:sectPr w:rsidR="0015448C" w:rsidRPr="0089539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1A3E73"/>
    <w:multiLevelType w:val="multilevel"/>
    <w:tmpl w:val="074404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42F75170"/>
    <w:multiLevelType w:val="multilevel"/>
    <w:tmpl w:val="1B9448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4F5F3FEF"/>
    <w:multiLevelType w:val="multilevel"/>
    <w:tmpl w:val="0FDA85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579F35CD"/>
    <w:multiLevelType w:val="multilevel"/>
    <w:tmpl w:val="796A6D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64C81FBB"/>
    <w:multiLevelType w:val="multilevel"/>
    <w:tmpl w:val="EEC0EF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672300C9"/>
    <w:multiLevelType w:val="multilevel"/>
    <w:tmpl w:val="B3CE73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68682937"/>
    <w:multiLevelType w:val="multilevel"/>
    <w:tmpl w:val="ABF8F0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745F3F2C"/>
    <w:multiLevelType w:val="multilevel"/>
    <w:tmpl w:val="7FC887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3"/>
  </w:num>
  <w:num w:numId="2">
    <w:abstractNumId w:val="6"/>
  </w:num>
  <w:num w:numId="3">
    <w:abstractNumId w:val="5"/>
  </w:num>
  <w:num w:numId="4">
    <w:abstractNumId w:val="7"/>
  </w:num>
  <w:num w:numId="5">
    <w:abstractNumId w:val="4"/>
  </w:num>
  <w:num w:numId="6">
    <w:abstractNumId w:val="1"/>
  </w:num>
  <w:num w:numId="7">
    <w:abstractNumId w:val="2"/>
  </w:num>
  <w:num w:numId="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cumentProtection w:formatting="1" w:enforcement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73354"/>
    <w:rsid w:val="000636B0"/>
    <w:rsid w:val="000E016B"/>
    <w:rsid w:val="000E7DBA"/>
    <w:rsid w:val="00107318"/>
    <w:rsid w:val="00143FD0"/>
    <w:rsid w:val="0015448C"/>
    <w:rsid w:val="002128A6"/>
    <w:rsid w:val="0022534E"/>
    <w:rsid w:val="002C1A6A"/>
    <w:rsid w:val="003016CD"/>
    <w:rsid w:val="004649F2"/>
    <w:rsid w:val="00481710"/>
    <w:rsid w:val="005A5C9E"/>
    <w:rsid w:val="006A1CD4"/>
    <w:rsid w:val="00814619"/>
    <w:rsid w:val="00881AA2"/>
    <w:rsid w:val="0089539D"/>
    <w:rsid w:val="009B571B"/>
    <w:rsid w:val="009C417E"/>
    <w:rsid w:val="009F79BF"/>
    <w:rsid w:val="00A84A3C"/>
    <w:rsid w:val="00B81630"/>
    <w:rsid w:val="00BA4263"/>
    <w:rsid w:val="00C72894"/>
    <w:rsid w:val="00CC445C"/>
    <w:rsid w:val="00CE7A01"/>
    <w:rsid w:val="00D857F7"/>
    <w:rsid w:val="00D85867"/>
    <w:rsid w:val="00DC1CCB"/>
    <w:rsid w:val="00DE0138"/>
    <w:rsid w:val="00DF3317"/>
    <w:rsid w:val="00ED795C"/>
    <w:rsid w:val="00F01865"/>
    <w:rsid w:val="00F67E80"/>
    <w:rsid w:val="00F73354"/>
    <w:rsid w:val="00FA6F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5:chartTrackingRefBased/>
  <w15:docId w15:val="{39AEAAD7-5D59-4FF7-AAB9-7357E14F8F8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9539D"/>
    <w:pPr>
      <w:spacing w:line="256" w:lineRule="auto"/>
    </w:pPr>
    <w:rPr>
      <w:kern w:val="2"/>
      <w14:ligatures w14:val="standardContextu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D8586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85867"/>
    <w:rPr>
      <w:rFonts w:ascii="Segoe UI" w:hAnsi="Segoe UI" w:cs="Segoe UI"/>
      <w:kern w:val="2"/>
      <w:sz w:val="18"/>
      <w:szCs w:val="18"/>
      <w14:ligatures w14:val="standardContextual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ULE1.TESTAES" wne:name="Project.Module1.TestA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82469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3476225">
          <w:marLeft w:val="0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9128907">
          <w:marLeft w:val="0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385</TotalTime>
  <Pages>2</Pages>
  <Words>332</Words>
  <Characters>1897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177</cp:revision>
  <cp:lastPrinted>2024-12-13T07:27:00Z</cp:lastPrinted>
  <dcterms:created xsi:type="dcterms:W3CDTF">2024-10-09T19:56:00Z</dcterms:created>
  <dcterms:modified xsi:type="dcterms:W3CDTF">2024-12-13T08:04:00Z</dcterms:modified>
  <cp:contentStatus/>
</cp:coreProperties>
</file>