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Unscramble the Excel</w:t>
      </w:r>
    </w:p>
    <w:p>
      <w:pPr>
        <w:pStyle w:val="Heading2"/>
      </w:pPr>
      <w:r>
        <w:t>Scenario</w:t>
      </w:r>
    </w:p>
    <w:p>
      <w:r>
        <w:t xml:space="preserve">A colleague exported </w:t>
      </w:r>
      <w:r>
        <w:rPr>
          <w:rFonts w:ascii="Consolas" w:hAnsi="Consolas"/>
          <w:sz w:val="20"/>
        </w:rPr>
        <w:t>orders_export.csv</w:t>
      </w:r>
      <w:r>
        <w:t xml:space="preserve"> from the CRM and sent it over before tidying it up. Double-click it and Excel will happily "open" it — CSVs always open, they're just text — but almost nothing lines up under the header row. Most of the data collapses into a single column per row, a few rows sneak in looking deceptively normal, and a couple of dates render as </w:t>
      </w:r>
      <w:r>
        <w:rPr>
          <w:rFonts w:ascii="Consolas" w:hAnsi="Consolas"/>
          <w:sz w:val="20"/>
        </w:rPr>
        <w:t>########</w:t>
      </w:r>
      <w:r>
        <w:t>. Before you can do anything else, you'll need Claude to figure out why and produce a version that actually renders as a clean table. Only after that can you get into the real data-cleaning problems.</w:t>
      </w:r>
    </w:p>
    <w:p>
      <w:pPr>
        <w:pStyle w:val="Heading2"/>
      </w:pPr>
      <w:r>
        <w:t>Your task</w:t>
      </w:r>
    </w:p>
    <w:p>
      <w:r>
        <w:t>Give Claude Code specific instructions to fix this file up. Try writing your own prompt before looking at the suggestions below.</w:t>
      </w:r>
    </w:p>
    <w:p>
      <w:r>
        <w:t>Think about being specific on:</w:t>
      </w:r>
    </w:p>
    <w:p>
      <w:pPr>
        <w:pStyle w:val="ListNumber"/>
      </w:pPr>
      <w:r>
        <w:t>Ask Claude to diagnose why the file won't display correctly in Excel *before* asking it to clean up the data — that's a separate step with its own separate problem (delimiters), not a formatting issue.</w:t>
      </w:r>
    </w:p>
    <w:p>
      <w:pPr>
        <w:pStyle w:val="ListNumber"/>
      </w:pPr>
      <w:r>
        <w:t>Where the real data starts and ends, and what to do about the "Returns log" table and the stray formula line.</w:t>
      </w:r>
    </w:p>
    <w:p>
      <w:pPr>
        <w:pStyle w:val="ListNumber"/>
      </w:pPr>
      <w:r>
        <w:t>What the column names should be.</w:t>
      </w:r>
    </w:p>
    <w:p>
      <w:pPr>
        <w:pStyle w:val="ListNumber"/>
      </w:pPr>
      <w:r>
        <w:t>How dates and prices should be formatted, including how to resolve the locale-mixed numbers.</w:t>
      </w:r>
    </w:p>
    <w:p>
      <w:pPr>
        <w:pStyle w:val="ListNumber"/>
      </w:pPr>
      <w:r>
        <w:t>What to do with duplicates, subtotal rows, missing values, and the word-based/unit-suffixed quantities.</w:t>
      </w:r>
    </w:p>
    <w:p>
      <w:pPr>
        <w:pStyle w:val="ListNumber"/>
      </w:pPr>
      <w:r>
        <w:t>Where you want the cleaned output saved (a new file, so you keep the original as a backup).</w:t>
      </w:r>
    </w:p>
    <w:p>
      <w:pPr>
        <w:pStyle w:val="Heading2"/>
      </w:pPr>
      <w:r>
        <w:t>Stretch goal</w:t>
      </w:r>
    </w:p>
    <w:p>
      <w:r>
        <w:t>Once it's cleaned, ask Claude to summarize total sales by Region and by Product, net out the refund from the Returns log, and call out any rows it flagged as needing manual review.</w:t>
      </w:r>
    </w:p>
    <w:p>
      <w:pPr>
        <w:pStyle w:val="Heading2"/>
      </w:pPr>
      <w:r>
        <w:t>Why it looks scrambled (Ideally try the task before reading this)</w:t>
      </w:r>
    </w:p>
    <w:p>
      <w:r>
        <w:t xml:space="preserve">Open </w:t>
      </w:r>
      <w:r>
        <w:rPr>
          <w:rFonts w:ascii="Consolas" w:hAnsi="Consolas"/>
          <w:sz w:val="20"/>
        </w:rPr>
        <w:t>orders_export.csv</w:t>
      </w:r>
      <w:r>
        <w:t xml:space="preserve"> in a plain text editor first (not Excel) and look at it row by row. A few things are going on, layered on top of each other:</w:t>
      </w:r>
    </w:p>
    <w:p>
      <w:pPr>
        <w:pStyle w:val="ListBullet"/>
      </w:pPr>
      <w:r>
        <w:t xml:space="preserve">The header row is comma-separated, but almost all of the data rows use </w:t>
      </w:r>
      <w:r>
        <w:rPr>
          <w:b/>
        </w:rPr>
        <w:t>semicolons</w:t>
      </w:r>
      <w:r>
        <w:t xml:space="preserve"> instead (as if exported with a different regional Excel setting). Excel doesn't switch delimiters row by row — it picks one for the whole file — so once it settles on comma (to match the header), every semicolon-delimited row gets dumped into a single column as one long blob of text.</w:t>
      </w:r>
    </w:p>
    <w:p>
      <w:pPr>
        <w:pStyle w:val="ListBullet"/>
      </w:pPr>
      <w:r>
        <w:t>A handful of rows (</w:t>
      </w:r>
      <w:r>
        <w:rPr>
          <w:rFonts w:ascii="Consolas" w:hAnsi="Consolas"/>
          <w:sz w:val="20"/>
        </w:rPr>
        <w:t>1005</w:t>
      </w:r>
      <w:r>
        <w:t xml:space="preserve">, </w:t>
      </w:r>
      <w:r>
        <w:rPr>
          <w:rFonts w:ascii="Consolas" w:hAnsi="Consolas"/>
          <w:sz w:val="20"/>
        </w:rPr>
        <w:t>1008</w:t>
      </w:r>
      <w:r>
        <w:t xml:space="preserve">, </w:t>
      </w:r>
      <w:r>
        <w:rPr>
          <w:rFonts w:ascii="Consolas" w:hAnsi="Consolas"/>
          <w:sz w:val="20"/>
        </w:rPr>
        <w:t>1012</w:t>
      </w:r>
      <w:r>
        <w:t>) *do* use commas, correctly. Next to all the collapsed blob rows, these look totally normal — which is exactly what makes the file confusing rather than obviously broken. Don't assume a row is fine just because it looks like it parsed correctly.</w:t>
      </w:r>
    </w:p>
    <w:p>
      <w:pPr>
        <w:pStyle w:val="ListBullet"/>
      </w:pPr>
      <w:r>
        <w:t xml:space="preserve">Some numeric fields use a </w:t>
      </w:r>
      <w:r>
        <w:rPr>
          <w:b/>
        </w:rPr>
        <w:t>comma as a decimal separator</w:t>
      </w:r>
      <w:r>
        <w:t xml:space="preserve"> (e.g. </w:t>
      </w:r>
      <w:r>
        <w:rPr>
          <w:rFonts w:ascii="Consolas" w:hAnsi="Consolas"/>
          <w:sz w:val="20"/>
        </w:rPr>
        <w:t>1.200,00</w:t>
      </w:r>
      <w:r>
        <w:t xml:space="preserve">) and aren't wrapped in quotes. Since the file's effective delimiter is a comma, an unquoted </w:t>
      </w:r>
      <w:r>
        <w:rPr>
          <w:rFonts w:ascii="Consolas" w:hAnsi="Consolas"/>
          <w:sz w:val="20"/>
        </w:rPr>
        <w:t>1.200,00</w:t>
      </w:r>
      <w:r>
        <w:t xml:space="preserve"> gets split into two columns mid-row — which is why some of the "blob" rows aren't one giant blob, but break apart at odd, unpredictable points partway through.</w:t>
      </w:r>
    </w:p>
    <w:p>
      <w:pPr>
        <w:pStyle w:val="ListBullet"/>
      </w:pPr>
      <w:r>
        <w:t>One of the comma-delimited rows (</w:t>
      </w:r>
      <w:r>
        <w:rPr>
          <w:rFonts w:ascii="Consolas" w:hAnsi="Consolas"/>
          <w:sz w:val="20"/>
        </w:rPr>
        <w:t>1005</w:t>
      </w:r>
      <w:r>
        <w:t xml:space="preserve">) has a date that Excel auto-parsed and then displayed as </w:t>
      </w:r>
      <w:r>
        <w:rPr>
          <w:rFonts w:ascii="Consolas" w:hAnsi="Consolas"/>
          <w:sz w:val="20"/>
        </w:rPr>
        <w:t>########</w:t>
      </w:r>
      <w:r>
        <w:t xml:space="preserve"> because the column's too narrow — a reminder that Excel is silently reinterpreting values, not just misaligning them.</w:t>
      </w:r>
    </w:p>
    <w:p>
      <w:pPr>
        <w:pStyle w:val="ListBullet"/>
      </w:pPr>
      <w:r>
        <w:t>Row lengths drift throughout — some rows produce 1 column, some produce 6, some produce 9+ — because of all of the above. Excel won't explain this to you, it'll just look wrong.</w:t>
      </w:r>
    </w:p>
    <w:p>
      <w:r>
        <w:t>None of this is random corruption — every row is internally consistent with *some* rule, it's just not the *same* rule row to row, and it's not always obvious just from glancing at the opened file which rows are broken and which aren't. That inconsistency is the first problem to solve.</w:t>
      </w:r>
    </w:p>
    <w:p>
      <w:pPr>
        <w:pStyle w:val="Heading2"/>
      </w:pPr>
      <w:r>
        <w:t>What else is wrong, once the columns line up</w:t>
      </w:r>
    </w:p>
    <w:p>
      <w:pPr>
        <w:pStyle w:val="ListBullet"/>
      </w:pPr>
      <w:r>
        <w:t>There's a title line at the top and a blank line before the real header row.</w:t>
      </w:r>
    </w:p>
    <w:p>
      <w:pPr>
        <w:pStyle w:val="ListBullet"/>
      </w:pPr>
      <w:r>
        <w:t xml:space="preserve">Header names are inconsistent (leading/trailing spaces, mixed case, e.g. </w:t>
      </w:r>
      <w:r>
        <w:rPr>
          <w:rFonts w:ascii="Consolas" w:hAnsi="Consolas"/>
          <w:sz w:val="20"/>
        </w:rPr>
        <w:t>" Order ID"</w:t>
      </w:r>
      <w:r>
        <w:t xml:space="preserve">, </w:t>
      </w:r>
      <w:r>
        <w:rPr>
          <w:rFonts w:ascii="Consolas" w:hAnsi="Consolas"/>
          <w:sz w:val="20"/>
        </w:rPr>
        <w:t>"date"</w:t>
      </w:r>
      <w:r>
        <w:t xml:space="preserve">, </w:t>
      </w:r>
      <w:r>
        <w:rPr>
          <w:rFonts w:ascii="Consolas" w:hAnsi="Consolas"/>
          <w:sz w:val="20"/>
        </w:rPr>
        <w:t>"QTY"</w:t>
      </w:r>
      <w:r>
        <w:t>).</w:t>
      </w:r>
    </w:p>
    <w:p>
      <w:pPr>
        <w:pStyle w:val="ListBullet"/>
      </w:pPr>
      <w:r>
        <w:t>Dates are stored in at least three different formats.</w:t>
      </w:r>
    </w:p>
    <w:p>
      <w:pPr>
        <w:pStyle w:val="ListBullet"/>
      </w:pPr>
      <w:r>
        <w:t xml:space="preserve">Prices and totals mix number formats from different locales — some use </w:t>
      </w:r>
      <w:r>
        <w:rPr>
          <w:rFonts w:ascii="Consolas" w:hAnsi="Consolas"/>
          <w:sz w:val="20"/>
        </w:rPr>
        <w:t>"1,200.00"</w:t>
      </w:r>
      <w:r>
        <w:t xml:space="preserve"> (comma = thousands, dot = decimal), others use </w:t>
      </w:r>
      <w:r>
        <w:rPr>
          <w:rFonts w:ascii="Consolas" w:hAnsi="Consolas"/>
          <w:sz w:val="20"/>
        </w:rPr>
        <w:t>"1.200,00"</w:t>
      </w:r>
      <w:r>
        <w:t xml:space="preserve"> (dot = thousands, comma = decimal), and others use </w:t>
      </w:r>
      <w:r>
        <w:rPr>
          <w:rFonts w:ascii="Consolas" w:hAnsi="Consolas"/>
          <w:sz w:val="20"/>
        </w:rPr>
        <w:t>"450,00"</w:t>
      </w:r>
      <w:r>
        <w:t xml:space="preserve"> with no thousands separator at all.</w:t>
      </w:r>
    </w:p>
    <w:p>
      <w:pPr>
        <w:pStyle w:val="ListBullet"/>
      </w:pPr>
      <w:r>
        <w:t xml:space="preserve">One Qty value is written as the word </w:t>
      </w:r>
      <w:r>
        <w:rPr>
          <w:rFonts w:ascii="Consolas" w:hAnsi="Consolas"/>
          <w:sz w:val="20"/>
        </w:rPr>
        <w:t>"five"</w:t>
      </w:r>
      <w:r>
        <w:t xml:space="preserve">, and another as </w:t>
      </w:r>
      <w:r>
        <w:rPr>
          <w:rFonts w:ascii="Consolas" w:hAnsi="Consolas"/>
          <w:sz w:val="20"/>
        </w:rPr>
        <w:t>"3 units"</w:t>
      </w:r>
      <w:r>
        <w:t>.</w:t>
      </w:r>
    </w:p>
    <w:p>
      <w:pPr>
        <w:pStyle w:val="ListBullet"/>
      </w:pPr>
      <w:r>
        <w:t xml:space="preserve">One Total is in accounting-style negative format: </w:t>
      </w:r>
      <w:r>
        <w:rPr>
          <w:rFonts w:ascii="Consolas" w:hAnsi="Consolas"/>
          <w:sz w:val="20"/>
        </w:rPr>
        <w:t>"(450,00)"</w:t>
      </w:r>
      <w:r>
        <w:t xml:space="preserve"> — this is a refund, not a typo.</w:t>
      </w:r>
    </w:p>
    <w:p>
      <w:pPr>
        <w:pStyle w:val="ListBullet"/>
      </w:pPr>
      <w:r>
        <w:t>Region names aren't standardized (</w:t>
      </w:r>
      <w:r>
        <w:rPr>
          <w:rFonts w:ascii="Consolas" w:hAnsi="Consolas"/>
          <w:sz w:val="20"/>
        </w:rPr>
        <w:t>"north"</w:t>
      </w:r>
      <w:r>
        <w:t xml:space="preserve">, </w:t>
      </w:r>
      <w:r>
        <w:rPr>
          <w:rFonts w:ascii="Consolas" w:hAnsi="Consolas"/>
          <w:sz w:val="20"/>
        </w:rPr>
        <w:t>"North"</w:t>
      </w:r>
      <w:r>
        <w:t xml:space="preserve">, </w:t>
      </w:r>
      <w:r>
        <w:rPr>
          <w:rFonts w:ascii="Consolas" w:hAnsi="Consolas"/>
          <w:sz w:val="20"/>
        </w:rPr>
        <w:t>"NORTH "</w:t>
      </w:r>
      <w:r>
        <w:t>).</w:t>
      </w:r>
    </w:p>
    <w:p>
      <w:pPr>
        <w:pStyle w:val="ListBullet"/>
      </w:pPr>
      <w:r>
        <w:t>A couple of rows are exact duplicates.</w:t>
      </w:r>
    </w:p>
    <w:p>
      <w:pPr>
        <w:pStyle w:val="ListBullet"/>
      </w:pPr>
      <w:r>
        <w:t>A couple of rows are missing quantity and/or total.</w:t>
      </w:r>
    </w:p>
    <w:p>
      <w:pPr>
        <w:pStyle w:val="ListBullet"/>
      </w:pPr>
      <w:r>
        <w:t>"Subtotal" rows are mixed in with the actual data rows.</w:t>
      </w:r>
    </w:p>
    <w:p>
      <w:pPr>
        <w:pStyle w:val="ListBullet"/>
      </w:pPr>
      <w:r>
        <w:t>There's a leftover line that looks like a spreadsheet formula (</w:t>
      </w:r>
      <w:r>
        <w:rPr>
          <w:rFonts w:ascii="Consolas" w:hAnsi="Consolas"/>
          <w:sz w:val="20"/>
        </w:rPr>
        <w:t>=SUM(G4:G21)</w:t>
      </w:r>
      <w:r>
        <w:t>) but is just plain text sitting on its own line — not part of any table.</w:t>
      </w:r>
    </w:p>
    <w:p>
      <w:pPr>
        <w:pStyle w:val="ListBullet"/>
      </w:pPr>
      <w:r>
        <w:t>A second, unrelated "Returns log" mini-table is tacked onto the bottom of the file with its own (different) header row.</w:t>
      </w:r>
    </w:p>
    <w:p>
      <w:pPr>
        <w:pStyle w:val="Heading2"/>
      </w:pPr>
      <w:r>
        <w:t>Example prompt (if you want a starting point)</w:t>
      </w:r>
    </w:p>
    <w:p>
      <w:pPr>
        <w:pStyle w:val="IntenseQuote"/>
      </w:pPr>
      <w:r>
        <w:t xml:space="preserve">The file </w:t>
      </w:r>
      <w:r>
        <w:rPr>
          <w:rFonts w:ascii="Consolas" w:hAnsi="Consolas"/>
          <w:sz w:val="20"/>
        </w:rPr>
        <w:t>orders_export.csv</w:t>
      </w:r>
      <w:r>
        <w:t xml:space="preserve"> doesn't display correctly in Excel — most rows collapse into one column. First figure out why (inconsistent delimiters between the header and body, plus unquoted commas inside numeric/text fields) and produce a version that opens cleanly with one field per column, one column per header. Then clean up the data: the real order data starts after the title and blank line; ignore the "Subtotal" rows, the stray </w:t>
      </w:r>
      <w:r>
        <w:rPr>
          <w:rFonts w:ascii="Consolas" w:hAnsi="Consolas"/>
          <w:sz w:val="20"/>
        </w:rPr>
        <w:t>=SUM(...)</w:t>
      </w:r>
      <w:r>
        <w:t xml:space="preserve"> line, and the separate "Returns log" table at the bottom — pull that into a </w:t>
      </w:r>
      <w:r>
        <w:rPr>
          <w:rFonts w:ascii="Consolas" w:hAnsi="Consolas"/>
          <w:sz w:val="20"/>
        </w:rPr>
        <w:t>returns_log.csv</w:t>
      </w:r>
      <w:r>
        <w:t xml:space="preserve"> file instead. Standardize the column headers to: Order ID, Customer, Date, Product, Qty, Unit Price, Total, Region, Notes. Parse all dates into </w:t>
      </w:r>
      <w:r>
        <w:rPr>
          <w:rFonts w:ascii="Consolas" w:hAnsi="Consolas"/>
          <w:sz w:val="20"/>
        </w:rPr>
        <w:t>YYYY-MM-DD</w:t>
      </w:r>
      <w:r>
        <w:t xml:space="preserve"> format. For Unit Price and Total, some values use US-style formatting and some use European-style formatting — inspect each value and normalize all of them to plain numbers with a dot as the decimal separator. Treat </w:t>
      </w:r>
      <w:r>
        <w:rPr>
          <w:rFonts w:ascii="Consolas" w:hAnsi="Consolas"/>
          <w:sz w:val="20"/>
        </w:rPr>
        <w:t>"(450,00)"</w:t>
      </w:r>
      <w:r>
        <w:t xml:space="preserve"> as -450. Convert word-based or unit-suffixed quantities (</w:t>
      </w:r>
      <w:r>
        <w:rPr>
          <w:rFonts w:ascii="Consolas" w:hAnsi="Consolas"/>
          <w:sz w:val="20"/>
        </w:rPr>
        <w:t>"five"</w:t>
      </w:r>
      <w:r>
        <w:t xml:space="preserve">, </w:t>
      </w:r>
      <w:r>
        <w:rPr>
          <w:rFonts w:ascii="Consolas" w:hAnsi="Consolas"/>
          <w:sz w:val="20"/>
        </w:rPr>
        <w:t>"3 units"</w:t>
      </w:r>
      <w:r>
        <w:t xml:space="preserve">) to plain integers. Standardize Region to Title Case with no extra whitespace. Remove exact duplicate rows. For any row still missing Qty or Total, flag it in a "Needs review" column instead of guessing. Recalculate Total as Qty x Unit Price wherever both are present and flag mismatches against the original Total. Save the result as </w:t>
      </w:r>
      <w:r>
        <w:rPr>
          <w:rFonts w:ascii="Consolas" w:hAnsi="Consolas"/>
          <w:sz w:val="20"/>
        </w:rPr>
        <w:t>orders_cleaned.csv</w:t>
      </w:r>
      <w:r>
        <w:t xml:space="preserve"> and leave the original file untouched.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