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43AAC90C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4666C2">
        <w:rPr>
          <w:i/>
          <w:iCs/>
        </w:rPr>
        <w:t xml:space="preserve">YUVAN </w:t>
      </w:r>
      <w:proofErr w:type="gramStart"/>
      <w:r w:rsidR="004666C2">
        <w:rPr>
          <w:i/>
          <w:iCs/>
        </w:rPr>
        <w:t>SHANKAR(</w:t>
      </w:r>
      <w:proofErr w:type="gramEnd"/>
      <w:r w:rsidR="004666C2">
        <w:rPr>
          <w:i/>
          <w:iCs/>
        </w:rPr>
        <w:t xml:space="preserve">192511072) 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26300C1" w14:textId="4BFB7F9D" w:rsidR="004666C2" w:rsidRDefault="004666C2" w:rsidP="002D5BE1">
      <w:pPr>
        <w:rPr>
          <w:b/>
          <w:bCs/>
          <w:i/>
          <w:iCs/>
        </w:rPr>
      </w:pPr>
      <w:r w:rsidRPr="00F3409C">
        <w:rPr>
          <w:noProof/>
        </w:rPr>
        <w:drawing>
          <wp:inline distT="0" distB="0" distL="0" distR="0" wp14:anchorId="0A5B91E4" wp14:editId="75F881DC">
            <wp:extent cx="710760" cy="581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6739" cy="5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CE5D" w14:textId="77777777" w:rsidR="00676BD5" w:rsidRDefault="00676BD5" w:rsidP="002D5BE1"/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statement unclear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proofErr w:type="gramStart"/>
      <w:r>
        <w:t>Annexure  A</w:t>
      </w:r>
      <w:proofErr w:type="gramEnd"/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000000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000000" w:rsidP="002D5BE1">
      <w:r>
        <w:pict w14:anchorId="1E806BBE">
          <v:rect id="Horizontal Line 5" o:spid="_x0000_s1035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000000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000000" w:rsidP="002D5BE1">
      <w:r>
        <w:pict w14:anchorId="1690ADA7">
          <v:rect id="Horizontal Line 7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Topic 5: Dimensional Data </w:t>
      </w:r>
      <w:proofErr w:type="spellStart"/>
      <w:r>
        <w:rPr>
          <w:color w:val="000000"/>
        </w:rPr>
        <w:t>Modeling</w:t>
      </w:r>
      <w:proofErr w:type="spellEnd"/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000000" w:rsidP="002D5BE1">
      <w:r>
        <w:pict w14:anchorId="0845CB13">
          <v:rect id="Horizontal Line 8" o:spid="_x0000_s103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000000" w:rsidP="002D5BE1">
      <w:r>
        <w:pict w14:anchorId="7DA37A3A">
          <v:rect id="Horizontal Line 9" o:spid="_x0000_s1031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Report generation</w:t>
      </w:r>
    </w:p>
    <w:p w14:paraId="40F1A2C4" w14:textId="77777777" w:rsidR="00676BD5" w:rsidRDefault="00000000" w:rsidP="002D5BE1">
      <w:r>
        <w:pict w14:anchorId="529794E0">
          <v:rect id="Horizontal Line 66" o:spid="_x0000_s1030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000000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000000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000000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000000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2288E749" w14:textId="16DB6DBE" w:rsidR="004666C2" w:rsidRDefault="004666C2" w:rsidP="004666C2">
      <w:pPr>
        <w:spacing w:before="100" w:beforeAutospacing="1" w:after="100" w:afterAutospacing="1"/>
        <w:ind w:left="1440"/>
        <w:rPr>
          <w:color w:val="000000"/>
        </w:rPr>
      </w:pPr>
      <w:r>
        <w:rPr>
          <w:noProof/>
        </w:rPr>
        <w:drawing>
          <wp:inline distT="0" distB="0" distL="0" distR="0" wp14:anchorId="7B0DC160" wp14:editId="59C07849">
            <wp:extent cx="3114675" cy="4972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D07A5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92086427-8060-4D71-9B12-AEECF08209BF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406FBC3-2DA0-454C-96F1-A620886829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8FE112-542D-4581-B82C-BFFD543861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270AD8"/>
    <w:rsid w:val="002766C8"/>
    <w:rsid w:val="002A3F8B"/>
    <w:rsid w:val="002B49B5"/>
    <w:rsid w:val="003A0FBB"/>
    <w:rsid w:val="0040039B"/>
    <w:rsid w:val="004666C2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468CB"/>
    <w:rsid w:val="00A647FD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07A52"/>
    <w:rsid w:val="00D47398"/>
    <w:rsid w:val="00D84176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Logeshwaran Venda</cp:lastModifiedBy>
  <cp:revision>2</cp:revision>
  <dcterms:created xsi:type="dcterms:W3CDTF">2026-07-31T15:00:00Z</dcterms:created>
  <dcterms:modified xsi:type="dcterms:W3CDTF">2026-07-31T15:00:00Z</dcterms:modified>
</cp:coreProperties>
</file>