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448D" w14:textId="30A01EA6" w:rsidR="00162822" w:rsidRPr="00D47D4B" w:rsidRDefault="00162822" w:rsidP="00162822">
      <w:pPr>
        <w:jc w:val="center"/>
        <w:rPr>
          <w:rFonts w:ascii="Times New Roman" w:hAnsi="Times New Roman" w:cs="Times New Roman"/>
          <w:color w:val="000099"/>
          <w:sz w:val="40"/>
          <w:szCs w:val="40"/>
        </w:rPr>
      </w:pPr>
      <w:r w:rsidRPr="00D47D4B">
        <w:rPr>
          <w:rFonts w:ascii="Times New Roman" w:hAnsi="Times New Roman" w:cs="Times New Roman"/>
          <w:color w:val="000099"/>
          <w:sz w:val="40"/>
          <w:szCs w:val="40"/>
        </w:rPr>
        <w:t xml:space="preserve">Task </w:t>
      </w:r>
      <w:r w:rsidRPr="00D47D4B">
        <w:rPr>
          <w:rFonts w:ascii="Times New Roman" w:hAnsi="Times New Roman" w:cs="Times New Roman"/>
          <w:color w:val="000099"/>
          <w:sz w:val="40"/>
          <w:szCs w:val="40"/>
        </w:rPr>
        <w:t>Report</w:t>
      </w:r>
    </w:p>
    <w:p w14:paraId="7288B551" w14:textId="460FD534" w:rsidR="00D47D4B" w:rsidRPr="00D47D4B" w:rsidRDefault="00D47D4B" w:rsidP="00D47D4B">
      <w:pPr>
        <w:jc w:val="center"/>
        <w:rPr>
          <w:rFonts w:ascii="Times New Roman" w:hAnsi="Times New Roman" w:cs="Times New Roman"/>
          <w:color w:val="0000CC"/>
          <w:sz w:val="36"/>
          <w:szCs w:val="36"/>
        </w:rPr>
      </w:pPr>
      <w:r w:rsidRPr="00D47D4B">
        <w:rPr>
          <w:rFonts w:ascii="Times New Roman" w:hAnsi="Times New Roman" w:cs="Times New Roman"/>
          <w:color w:val="0000CC"/>
          <w:sz w:val="36"/>
          <w:szCs w:val="36"/>
        </w:rPr>
        <w:t>Timeout Strategies</w:t>
      </w:r>
    </w:p>
    <w:p w14:paraId="01A0E12F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4E6DC52F" w14:textId="6324AEB5" w:rsidR="00D47D4B" w:rsidRPr="00485994" w:rsidRDefault="00D47D4B" w:rsidP="00D47D4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485994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Intern Details</w:t>
      </w:r>
      <w:r w:rsidR="00485994" w:rsidRPr="00485994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:</w:t>
      </w:r>
    </w:p>
    <w:p w14:paraId="2748FBBA" w14:textId="77777777" w:rsidR="00485994" w:rsidRPr="00D47D4B" w:rsidRDefault="00485994" w:rsidP="00D47D4B">
      <w:pPr>
        <w:rPr>
          <w:rFonts w:ascii="Times New Roman" w:hAnsi="Times New Roman" w:cs="Times New Roman"/>
          <w:sz w:val="28"/>
          <w:szCs w:val="28"/>
        </w:rPr>
      </w:pPr>
    </w:p>
    <w:p w14:paraId="643286CF" w14:textId="1EB2CDA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color w:val="0000CC"/>
          <w:sz w:val="28"/>
          <w:szCs w:val="28"/>
        </w:rPr>
        <w:t xml:space="preserve">Name: </w:t>
      </w:r>
      <w:r w:rsidR="00485994">
        <w:rPr>
          <w:rFonts w:ascii="Times New Roman" w:hAnsi="Times New Roman" w:cs="Times New Roman"/>
          <w:sz w:val="28"/>
          <w:szCs w:val="28"/>
        </w:rPr>
        <w:t>Anantha Yuva P</w:t>
      </w:r>
      <w:r w:rsidRPr="00D47D4B">
        <w:rPr>
          <w:rFonts w:ascii="Times New Roman" w:hAnsi="Times New Roman" w:cs="Times New Roman"/>
          <w:sz w:val="28"/>
          <w:szCs w:val="28"/>
        </w:rPr>
        <w:t>riya</w:t>
      </w:r>
    </w:p>
    <w:p w14:paraId="016A968F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color w:val="0000CC"/>
          <w:sz w:val="28"/>
          <w:szCs w:val="28"/>
        </w:rPr>
        <w:t xml:space="preserve">Module: </w:t>
      </w:r>
      <w:r w:rsidRPr="00D47D4B">
        <w:rPr>
          <w:rFonts w:ascii="Times New Roman" w:hAnsi="Times New Roman" w:cs="Times New Roman"/>
          <w:sz w:val="28"/>
          <w:szCs w:val="28"/>
        </w:rPr>
        <w:t>Fault Tolerance Module</w:t>
      </w:r>
    </w:p>
    <w:p w14:paraId="711E99E1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color w:val="0000CC"/>
          <w:sz w:val="28"/>
          <w:szCs w:val="28"/>
        </w:rPr>
        <w:t xml:space="preserve">Task Title: </w:t>
      </w:r>
      <w:r w:rsidRPr="00D47D4B">
        <w:rPr>
          <w:rFonts w:ascii="Times New Roman" w:hAnsi="Times New Roman" w:cs="Times New Roman"/>
          <w:sz w:val="28"/>
          <w:szCs w:val="28"/>
        </w:rPr>
        <w:t>Timeout Strategies</w:t>
      </w:r>
    </w:p>
    <w:p w14:paraId="3E0233D7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color w:val="0000CC"/>
          <w:sz w:val="28"/>
          <w:szCs w:val="28"/>
        </w:rPr>
        <w:t xml:space="preserve">Duration: </w:t>
      </w:r>
      <w:r w:rsidRPr="00D47D4B">
        <w:rPr>
          <w:rFonts w:ascii="Times New Roman" w:hAnsi="Times New Roman" w:cs="Times New Roman"/>
          <w:sz w:val="28"/>
          <w:szCs w:val="28"/>
        </w:rPr>
        <w:t>3 Days</w:t>
      </w:r>
    </w:p>
    <w:p w14:paraId="758BA215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color w:val="0000CC"/>
          <w:sz w:val="28"/>
          <w:szCs w:val="28"/>
        </w:rPr>
        <w:t xml:space="preserve">Difficulty Level: </w:t>
      </w:r>
      <w:r w:rsidRPr="00D47D4B">
        <w:rPr>
          <w:rFonts w:ascii="Times New Roman" w:hAnsi="Times New Roman" w:cs="Times New Roman"/>
          <w:sz w:val="28"/>
          <w:szCs w:val="28"/>
        </w:rPr>
        <w:t>Easy</w:t>
      </w:r>
    </w:p>
    <w:p w14:paraId="08D5FDD0" w14:textId="77777777" w:rsidR="00D47D4B" w:rsidRDefault="00D47D4B" w:rsidP="00D47D4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C773484" w14:textId="77777777" w:rsidR="00485994" w:rsidRPr="00D47D4B" w:rsidRDefault="00485994" w:rsidP="00D47D4B">
      <w:pPr>
        <w:rPr>
          <w:rFonts w:ascii="Times New Roman" w:hAnsi="Times New Roman" w:cs="Times New Roman"/>
          <w:sz w:val="28"/>
          <w:szCs w:val="28"/>
        </w:rPr>
      </w:pPr>
    </w:p>
    <w:p w14:paraId="1476C38C" w14:textId="77777777" w:rsidR="00D47D4B" w:rsidRPr="00485994" w:rsidRDefault="00D47D4B" w:rsidP="00D47D4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485994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Problem Statement</w:t>
      </w:r>
    </w:p>
    <w:p w14:paraId="2B388111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31BC2D49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  <w:r w:rsidRPr="00D47D4B">
        <w:rPr>
          <w:rFonts w:ascii="Times New Roman" w:hAnsi="Times New Roman" w:cs="Times New Roman"/>
          <w:sz w:val="28"/>
          <w:szCs w:val="28"/>
        </w:rPr>
        <w:t>The task focuses on researching timeout strategies used in databases, APIs, and external services to prevent indefinite resource blocking and improve system reliability.</w:t>
      </w:r>
    </w:p>
    <w:p w14:paraId="1B2227A2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08572ABA" w14:textId="77777777" w:rsidR="00D47D4B" w:rsidRPr="00485994" w:rsidRDefault="00D47D4B" w:rsidP="00D47D4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485994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Objective</w:t>
      </w:r>
    </w:p>
    <w:p w14:paraId="130ECFE1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3A49A7F5" w14:textId="44223485" w:rsidR="00D47D4B" w:rsidRPr="00485994" w:rsidRDefault="00D47D4B" w:rsidP="004859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Understand different types of timeout mechanisms.</w:t>
      </w:r>
    </w:p>
    <w:p w14:paraId="36BD24D7" w14:textId="2C1FFB6E" w:rsidR="00D47D4B" w:rsidRPr="00485994" w:rsidRDefault="00D47D4B" w:rsidP="004859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Identify best practices for implementing timeouts.</w:t>
      </w:r>
    </w:p>
    <w:p w14:paraId="113B26D9" w14:textId="13E07B26" w:rsidR="00D47D4B" w:rsidRDefault="00D47D4B" w:rsidP="004859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Analyze common issues and pitfalls.</w:t>
      </w:r>
    </w:p>
    <w:p w14:paraId="3CA4B38C" w14:textId="77777777" w:rsidR="00485994" w:rsidRDefault="00485994" w:rsidP="0048599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54E0509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3D23F892" w14:textId="77777777" w:rsidR="00D47D4B" w:rsidRPr="00485994" w:rsidRDefault="00D47D4B" w:rsidP="00D47D4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485994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Work Done</w:t>
      </w:r>
    </w:p>
    <w:p w14:paraId="2803CBC3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34ACBFB2" w14:textId="77777777" w:rsidR="00D47D4B" w:rsidRPr="00BF47D8" w:rsidRDefault="00D47D4B" w:rsidP="00D47D4B">
      <w:pPr>
        <w:rPr>
          <w:rFonts w:ascii="Times New Roman" w:hAnsi="Times New Roman" w:cs="Times New Roman"/>
          <w:color w:val="0099FF"/>
          <w:sz w:val="28"/>
          <w:szCs w:val="28"/>
        </w:rPr>
      </w:pPr>
      <w:r w:rsidRPr="00BF47D8">
        <w:rPr>
          <w:rFonts w:ascii="Times New Roman" w:hAnsi="Times New Roman" w:cs="Times New Roman"/>
          <w:color w:val="0099FF"/>
          <w:sz w:val="28"/>
          <w:szCs w:val="28"/>
        </w:rPr>
        <w:lastRenderedPageBreak/>
        <w:t>1. Research</w:t>
      </w:r>
    </w:p>
    <w:p w14:paraId="6242F0EB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3D215EBB" w14:textId="275BCFF3" w:rsidR="00D47D4B" w:rsidRPr="00485994" w:rsidRDefault="00D47D4B" w:rsidP="004859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Studied timeout mechanisms in distributed systems.</w:t>
      </w:r>
    </w:p>
    <w:p w14:paraId="443C1356" w14:textId="66F8D7EA" w:rsidR="00D47D4B" w:rsidRPr="00485994" w:rsidRDefault="00D47D4B" w:rsidP="004859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Explored database and API timeout configurations.</w:t>
      </w:r>
    </w:p>
    <w:p w14:paraId="4FBE9731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5DBB218B" w14:textId="77777777" w:rsidR="00D47D4B" w:rsidRPr="00BF47D8" w:rsidRDefault="00D47D4B" w:rsidP="00D47D4B">
      <w:pPr>
        <w:rPr>
          <w:rFonts w:ascii="Times New Roman" w:hAnsi="Times New Roman" w:cs="Times New Roman"/>
          <w:color w:val="0099FF"/>
          <w:sz w:val="28"/>
          <w:szCs w:val="28"/>
        </w:rPr>
      </w:pPr>
      <w:r w:rsidRPr="00BF47D8">
        <w:rPr>
          <w:rFonts w:ascii="Times New Roman" w:hAnsi="Times New Roman" w:cs="Times New Roman"/>
          <w:color w:val="0099FF"/>
          <w:sz w:val="28"/>
          <w:szCs w:val="28"/>
        </w:rPr>
        <w:t>2. Documentation</w:t>
      </w:r>
    </w:p>
    <w:p w14:paraId="6F02BD2A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571FF522" w14:textId="7B0CAD6D" w:rsidR="00D47D4B" w:rsidRPr="00485994" w:rsidRDefault="00D47D4B" w:rsidP="004859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Created README.md covering:</w:t>
      </w:r>
    </w:p>
    <w:p w14:paraId="000C0361" w14:textId="3696F3F2" w:rsidR="00D47D4B" w:rsidRPr="00485994" w:rsidRDefault="00D47D4B" w:rsidP="0048599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Types of timeouts</w:t>
      </w:r>
    </w:p>
    <w:p w14:paraId="67EA5489" w14:textId="4EA767E1" w:rsidR="00D47D4B" w:rsidRPr="00485994" w:rsidRDefault="00D47D4B" w:rsidP="0048599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Best practices</w:t>
      </w:r>
    </w:p>
    <w:p w14:paraId="23BA03BC" w14:textId="430073F6" w:rsidR="00D47D4B" w:rsidRPr="00485994" w:rsidRDefault="00D47D4B" w:rsidP="0048599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Common pitfalls</w:t>
      </w:r>
    </w:p>
    <w:p w14:paraId="322DFCFE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294F70DF" w14:textId="77777777" w:rsidR="00D47D4B" w:rsidRPr="00BF47D8" w:rsidRDefault="00D47D4B" w:rsidP="00D47D4B">
      <w:pPr>
        <w:rPr>
          <w:rFonts w:ascii="Times New Roman" w:hAnsi="Times New Roman" w:cs="Times New Roman"/>
          <w:color w:val="0099FF"/>
          <w:sz w:val="28"/>
          <w:szCs w:val="28"/>
        </w:rPr>
      </w:pPr>
      <w:r w:rsidRPr="00BF47D8">
        <w:rPr>
          <w:rFonts w:ascii="Times New Roman" w:hAnsi="Times New Roman" w:cs="Times New Roman"/>
          <w:color w:val="0099FF"/>
          <w:sz w:val="28"/>
          <w:szCs w:val="28"/>
        </w:rPr>
        <w:t>3. Analysis</w:t>
      </w:r>
    </w:p>
    <w:p w14:paraId="1765731F" w14:textId="77777777" w:rsid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</w:p>
    <w:p w14:paraId="5678E2E3" w14:textId="207AF6CB" w:rsidR="00CA6F2F" w:rsidRPr="00CA6F2F" w:rsidRDefault="00CA6F2F" w:rsidP="00CA6F2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Compared timeout strategies across systems (API, DB, external services)</w:t>
      </w:r>
    </w:p>
    <w:p w14:paraId="76A4FD8C" w14:textId="2E1CE01D" w:rsidR="00CA6F2F" w:rsidRPr="00CA6F2F" w:rsidRDefault="00CA6F2F" w:rsidP="00CA6F2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Evaluated impact of timeout values on performance</w:t>
      </w:r>
    </w:p>
    <w:p w14:paraId="329FD0F5" w14:textId="2205D49C" w:rsidR="00CA6F2F" w:rsidRPr="00CA6F2F" w:rsidRDefault="00CA6F2F" w:rsidP="00CA6F2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Identified optimal approaches for fault tolerance</w:t>
      </w:r>
    </w:p>
    <w:p w14:paraId="38200C77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</w:p>
    <w:p w14:paraId="408AF351" w14:textId="77777777" w:rsidR="00CA6F2F" w:rsidRPr="00CA6F2F" w:rsidRDefault="00CA6F2F" w:rsidP="00CA6F2F">
      <w:pPr>
        <w:rPr>
          <w:rFonts w:ascii="Times New Roman" w:hAnsi="Times New Roman" w:cs="Times New Roman"/>
          <w:color w:val="0099FF"/>
          <w:sz w:val="28"/>
          <w:szCs w:val="28"/>
        </w:rPr>
      </w:pPr>
      <w:r w:rsidRPr="00CA6F2F">
        <w:rPr>
          <w:rFonts w:ascii="Times New Roman" w:hAnsi="Times New Roman" w:cs="Times New Roman"/>
          <w:color w:val="0099FF"/>
          <w:sz w:val="28"/>
          <w:szCs w:val="28"/>
        </w:rPr>
        <w:t>4. Flowchart Design</w:t>
      </w:r>
    </w:p>
    <w:p w14:paraId="2DA54C35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</w:p>
    <w:p w14:paraId="1BE132AD" w14:textId="54628164" w:rsid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Designed flowcharts to visually represent timeout handling:</w:t>
      </w:r>
    </w:p>
    <w:p w14:paraId="4FA7E8DF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</w:p>
    <w:p w14:paraId="2961E66C" w14:textId="77777777" w:rsidR="00CA6F2F" w:rsidRPr="00CA6F2F" w:rsidRDefault="00CA6F2F" w:rsidP="00CA6F2F">
      <w:pPr>
        <w:rPr>
          <w:rFonts w:ascii="Times New Roman" w:hAnsi="Times New Roman" w:cs="Times New Roman"/>
          <w:color w:val="000099"/>
          <w:sz w:val="28"/>
          <w:szCs w:val="28"/>
        </w:rPr>
      </w:pPr>
      <w:r w:rsidRPr="00CA6F2F">
        <w:rPr>
          <w:rFonts w:ascii="Times New Roman" w:hAnsi="Times New Roman" w:cs="Times New Roman"/>
          <w:color w:val="000099"/>
          <w:sz w:val="28"/>
          <w:szCs w:val="28"/>
        </w:rPr>
        <w:t>a) API Timeout Flow</w:t>
      </w:r>
    </w:p>
    <w:p w14:paraId="2BD19354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Start → Send Request → Wait for Response →</w:t>
      </w:r>
    </w:p>
    <w:p w14:paraId="220DCC0B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If response received → Process → End</w:t>
      </w:r>
    </w:p>
    <w:p w14:paraId="06598343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If timeout → Retry → If retries exhausted → Return error</w:t>
      </w:r>
    </w:p>
    <w:p w14:paraId="330D5CD6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</w:p>
    <w:p w14:paraId="22AF39C3" w14:textId="77777777" w:rsidR="00CA6F2F" w:rsidRPr="00CA6F2F" w:rsidRDefault="00CA6F2F" w:rsidP="00CA6F2F">
      <w:pPr>
        <w:rPr>
          <w:rFonts w:ascii="Times New Roman" w:hAnsi="Times New Roman" w:cs="Times New Roman"/>
          <w:color w:val="000099"/>
          <w:sz w:val="28"/>
          <w:szCs w:val="28"/>
        </w:rPr>
      </w:pPr>
      <w:r w:rsidRPr="00CA6F2F">
        <w:rPr>
          <w:rFonts w:ascii="Times New Roman" w:hAnsi="Times New Roman" w:cs="Times New Roman"/>
          <w:color w:val="000099"/>
          <w:sz w:val="28"/>
          <w:szCs w:val="28"/>
        </w:rPr>
        <w:t>b) Database Timeout Flow</w:t>
      </w:r>
    </w:p>
    <w:p w14:paraId="3747B446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Start → Execute Query → Monitor Time →</w:t>
      </w:r>
    </w:p>
    <w:p w14:paraId="54DBB161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lastRenderedPageBreak/>
        <w:t>If completed → Return result</w:t>
      </w:r>
    </w:p>
    <w:p w14:paraId="0B30A8D0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If timeout → Cancel query → Log error → End</w:t>
      </w:r>
    </w:p>
    <w:p w14:paraId="64C8ED7B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</w:p>
    <w:p w14:paraId="0B4B7130" w14:textId="77777777" w:rsidR="00CA6F2F" w:rsidRPr="00CA6F2F" w:rsidRDefault="00CA6F2F" w:rsidP="00CA6F2F">
      <w:pPr>
        <w:rPr>
          <w:rFonts w:ascii="Times New Roman" w:hAnsi="Times New Roman" w:cs="Times New Roman"/>
          <w:color w:val="000099"/>
          <w:sz w:val="28"/>
          <w:szCs w:val="28"/>
        </w:rPr>
      </w:pPr>
      <w:r w:rsidRPr="00CA6F2F">
        <w:rPr>
          <w:rFonts w:ascii="Times New Roman" w:hAnsi="Times New Roman" w:cs="Times New Roman"/>
          <w:color w:val="000099"/>
          <w:sz w:val="28"/>
          <w:szCs w:val="28"/>
        </w:rPr>
        <w:t>c) External Service Timeout Flow</w:t>
      </w:r>
    </w:p>
    <w:p w14:paraId="6841E852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Start → Check Circuit State →</w:t>
      </w:r>
    </w:p>
    <w:p w14:paraId="437A803C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If closed → Call service →</w:t>
      </w:r>
    </w:p>
    <w:p w14:paraId="4D964D98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If success → End</w:t>
      </w:r>
    </w:p>
    <w:p w14:paraId="1A2BAB38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If timeout → Increase failure count → Retry or open circuit</w:t>
      </w:r>
    </w:p>
    <w:p w14:paraId="18544582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</w:p>
    <w:p w14:paraId="73FB4E9C" w14:textId="77777777" w:rsidR="00CA6F2F" w:rsidRPr="00CA6F2F" w:rsidRDefault="00CA6F2F" w:rsidP="00CA6F2F">
      <w:pPr>
        <w:rPr>
          <w:rFonts w:ascii="Times New Roman" w:hAnsi="Times New Roman" w:cs="Times New Roman"/>
          <w:color w:val="000099"/>
          <w:sz w:val="28"/>
          <w:szCs w:val="28"/>
        </w:rPr>
      </w:pPr>
      <w:r w:rsidRPr="00CA6F2F">
        <w:rPr>
          <w:rFonts w:ascii="Times New Roman" w:hAnsi="Times New Roman" w:cs="Times New Roman"/>
          <w:color w:val="000099"/>
          <w:sz w:val="28"/>
          <w:szCs w:val="28"/>
        </w:rPr>
        <w:t>d) General Timeout Handling Flow</w:t>
      </w:r>
    </w:p>
    <w:p w14:paraId="0B03B455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Start → Start operation → Set timeout →</w:t>
      </w:r>
    </w:p>
    <w:p w14:paraId="2829C585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If success → End</w:t>
      </w:r>
    </w:p>
    <w:p w14:paraId="658B5256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If timeout → Retry allowed?</w:t>
      </w:r>
    </w:p>
    <w:p w14:paraId="2CE290F9" w14:textId="77777777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Yes → Retry</w:t>
      </w:r>
    </w:p>
    <w:p w14:paraId="16CF136B" w14:textId="0AE0713C" w:rsidR="00CA6F2F" w:rsidRPr="00CA6F2F" w:rsidRDefault="00CA6F2F" w:rsidP="00CA6F2F">
      <w:pPr>
        <w:rPr>
          <w:rFonts w:ascii="Times New Roman" w:hAnsi="Times New Roman" w:cs="Times New Roman"/>
          <w:sz w:val="28"/>
          <w:szCs w:val="28"/>
        </w:rPr>
      </w:pPr>
      <w:r w:rsidRPr="00CA6F2F">
        <w:rPr>
          <w:rFonts w:ascii="Times New Roman" w:hAnsi="Times New Roman" w:cs="Times New Roman"/>
          <w:sz w:val="28"/>
          <w:szCs w:val="28"/>
        </w:rPr>
        <w:t>No → Fallback / Error → End</w:t>
      </w:r>
    </w:p>
    <w:p w14:paraId="0CDE83B2" w14:textId="77777777" w:rsidR="00D47D4B" w:rsidRDefault="00D47D4B" w:rsidP="00D47D4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868FC0A" w14:textId="77777777" w:rsidR="00485994" w:rsidRPr="00D47D4B" w:rsidRDefault="00485994" w:rsidP="00D47D4B">
      <w:pPr>
        <w:rPr>
          <w:rFonts w:ascii="Times New Roman" w:hAnsi="Times New Roman" w:cs="Times New Roman"/>
          <w:sz w:val="28"/>
          <w:szCs w:val="28"/>
        </w:rPr>
      </w:pPr>
    </w:p>
    <w:p w14:paraId="4F6F0E24" w14:textId="77777777" w:rsidR="00D47D4B" w:rsidRPr="00485994" w:rsidRDefault="00D47D4B" w:rsidP="00D47D4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485994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Key Learnings</w:t>
      </w:r>
    </w:p>
    <w:p w14:paraId="727E6A0B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76B72892" w14:textId="4A098CD4" w:rsidR="00D47D4B" w:rsidRPr="00485994" w:rsidRDefault="00D47D4B" w:rsidP="0048599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Timeouts prevent system resource exhaustion.</w:t>
      </w:r>
    </w:p>
    <w:p w14:paraId="6B9C5D8D" w14:textId="1B7B3A25" w:rsidR="00D47D4B" w:rsidRPr="00485994" w:rsidRDefault="00D47D4B" w:rsidP="0048599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Proper timeout values improve performance and stability.</w:t>
      </w:r>
    </w:p>
    <w:p w14:paraId="68BDD571" w14:textId="0866578B" w:rsidR="00D47D4B" w:rsidRPr="00485994" w:rsidRDefault="00D47D4B" w:rsidP="0048599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Combining timeouts with retry strategies enhances fault tolerance.</w:t>
      </w:r>
    </w:p>
    <w:p w14:paraId="55B24D8E" w14:textId="33D4FFA6" w:rsidR="00D47D4B" w:rsidRPr="00485994" w:rsidRDefault="00D47D4B" w:rsidP="0048599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Monitoring is essential for tuning timeout values.</w:t>
      </w:r>
    </w:p>
    <w:p w14:paraId="345623F1" w14:textId="77777777" w:rsidR="00D47D4B" w:rsidRDefault="00D47D4B" w:rsidP="00D47D4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670EF129" w14:textId="77777777" w:rsidR="00485994" w:rsidRPr="00D47D4B" w:rsidRDefault="00485994" w:rsidP="00D47D4B">
      <w:pPr>
        <w:rPr>
          <w:rFonts w:ascii="Times New Roman" w:hAnsi="Times New Roman" w:cs="Times New Roman"/>
          <w:sz w:val="28"/>
          <w:szCs w:val="28"/>
        </w:rPr>
      </w:pPr>
    </w:p>
    <w:p w14:paraId="67ADA8D8" w14:textId="77777777" w:rsidR="00D47D4B" w:rsidRPr="00485994" w:rsidRDefault="00D47D4B" w:rsidP="00D47D4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485994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Challenges Faced</w:t>
      </w:r>
    </w:p>
    <w:p w14:paraId="0C334D93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2733B17B" w14:textId="664852FA" w:rsidR="00D47D4B" w:rsidRPr="00485994" w:rsidRDefault="00D47D4B" w:rsidP="0048599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t>Understanding different timeout types and their use cases.</w:t>
      </w:r>
    </w:p>
    <w:p w14:paraId="052C948D" w14:textId="725D597F" w:rsidR="00D47D4B" w:rsidRPr="00485994" w:rsidRDefault="00D47D4B" w:rsidP="00485994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85994">
        <w:rPr>
          <w:rFonts w:ascii="Times New Roman" w:hAnsi="Times New Roman" w:cs="Times New Roman"/>
          <w:sz w:val="28"/>
          <w:szCs w:val="28"/>
        </w:rPr>
        <w:lastRenderedPageBreak/>
        <w:t>Identifying appropriate timeout values for various systems.</w:t>
      </w:r>
    </w:p>
    <w:p w14:paraId="1A4BA909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63A08081" w14:textId="77777777" w:rsidR="00D47D4B" w:rsidRPr="00485994" w:rsidRDefault="00D47D4B" w:rsidP="00D47D4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485994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Outcome</w:t>
      </w:r>
    </w:p>
    <w:p w14:paraId="1F6EC495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77785B4C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  <w:r w:rsidRPr="00D47D4B">
        <w:rPr>
          <w:rFonts w:ascii="Times New Roman" w:hAnsi="Times New Roman" w:cs="Times New Roman"/>
          <w:sz w:val="28"/>
          <w:szCs w:val="28"/>
        </w:rPr>
        <w:t>Successfully created a detailed documentation of timeout strategies without implementing any code, as per the task constraints.</w:t>
      </w:r>
    </w:p>
    <w:p w14:paraId="5F536446" w14:textId="77777777" w:rsidR="00D47D4B" w:rsidRDefault="00D47D4B" w:rsidP="00D47D4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6BDB7175" w14:textId="77777777" w:rsidR="00485994" w:rsidRPr="00D47D4B" w:rsidRDefault="00485994" w:rsidP="00D47D4B">
      <w:pPr>
        <w:rPr>
          <w:rFonts w:ascii="Times New Roman" w:hAnsi="Times New Roman" w:cs="Times New Roman"/>
          <w:sz w:val="28"/>
          <w:szCs w:val="28"/>
        </w:rPr>
      </w:pPr>
    </w:p>
    <w:p w14:paraId="1D3AC067" w14:textId="77777777" w:rsidR="00D47D4B" w:rsidRPr="00485994" w:rsidRDefault="00D47D4B" w:rsidP="00D47D4B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485994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Conclusion</w:t>
      </w:r>
    </w:p>
    <w:p w14:paraId="71F3E344" w14:textId="77777777" w:rsidR="00D47D4B" w:rsidRPr="00D47D4B" w:rsidRDefault="00D47D4B" w:rsidP="00D47D4B">
      <w:pPr>
        <w:rPr>
          <w:rFonts w:ascii="Times New Roman" w:hAnsi="Times New Roman" w:cs="Times New Roman"/>
          <w:sz w:val="28"/>
          <w:szCs w:val="28"/>
        </w:rPr>
      </w:pPr>
    </w:p>
    <w:p w14:paraId="1D9296BF" w14:textId="1BADD702" w:rsidR="003B40A0" w:rsidRDefault="00D47D4B" w:rsidP="00D47D4B">
      <w:pPr>
        <w:rPr>
          <w:rFonts w:ascii="Times New Roman" w:hAnsi="Times New Roman" w:cs="Times New Roman"/>
          <w:sz w:val="28"/>
          <w:szCs w:val="28"/>
        </w:rPr>
      </w:pPr>
      <w:r w:rsidRPr="00D47D4B">
        <w:rPr>
          <w:rFonts w:ascii="Times New Roman" w:hAnsi="Times New Roman" w:cs="Times New Roman"/>
          <w:sz w:val="28"/>
          <w:szCs w:val="28"/>
        </w:rPr>
        <w:t>This task helped in understanding the importance of timeout strategies in building scalable and fault-tolerant systems. Proper timeout management ensures better system performance and user experience.</w:t>
      </w:r>
    </w:p>
    <w:p w14:paraId="5CF19E6D" w14:textId="77777777" w:rsidR="003B40A0" w:rsidRDefault="003B40A0" w:rsidP="00D47D4B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7BA6B5D4" w14:textId="77777777" w:rsidR="003B40A0" w:rsidRDefault="003B40A0" w:rsidP="00D47D4B">
      <w:pPr>
        <w:rPr>
          <w:rFonts w:ascii="Times New Roman" w:hAnsi="Times New Roman" w:cs="Times New Roman"/>
          <w:sz w:val="28"/>
          <w:szCs w:val="28"/>
        </w:rPr>
      </w:pPr>
    </w:p>
    <w:p w14:paraId="0D86E9FD" w14:textId="77777777" w:rsidR="003B40A0" w:rsidRPr="003B40A0" w:rsidRDefault="003B40A0" w:rsidP="003B40A0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3B40A0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Future Scope</w:t>
      </w:r>
    </w:p>
    <w:p w14:paraId="0BCB4EFA" w14:textId="77777777" w:rsidR="003B40A0" w:rsidRPr="003B40A0" w:rsidRDefault="003B40A0" w:rsidP="003B40A0">
      <w:pPr>
        <w:rPr>
          <w:rFonts w:ascii="Times New Roman" w:hAnsi="Times New Roman" w:cs="Times New Roman"/>
          <w:sz w:val="28"/>
          <w:szCs w:val="28"/>
        </w:rPr>
      </w:pPr>
    </w:p>
    <w:p w14:paraId="11A18BEA" w14:textId="4CAE0453" w:rsidR="003B40A0" w:rsidRPr="003B40A0" w:rsidRDefault="003B40A0" w:rsidP="003B40A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B40A0">
        <w:rPr>
          <w:rFonts w:ascii="Times New Roman" w:hAnsi="Times New Roman" w:cs="Times New Roman"/>
          <w:sz w:val="28"/>
          <w:szCs w:val="28"/>
        </w:rPr>
        <w:t>Implement timeout strategies in real-world applications</w:t>
      </w:r>
    </w:p>
    <w:p w14:paraId="7D81413B" w14:textId="121D50AB" w:rsidR="003B40A0" w:rsidRPr="003B40A0" w:rsidRDefault="003B40A0" w:rsidP="003B40A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B40A0">
        <w:rPr>
          <w:rFonts w:ascii="Times New Roman" w:hAnsi="Times New Roman" w:cs="Times New Roman"/>
          <w:sz w:val="28"/>
          <w:szCs w:val="28"/>
        </w:rPr>
        <w:t>Integrate monitoring tools for timeout tracking</w:t>
      </w:r>
    </w:p>
    <w:p w14:paraId="62B08199" w14:textId="466B40A0" w:rsidR="003B40A0" w:rsidRPr="003B40A0" w:rsidRDefault="003B40A0" w:rsidP="003B40A0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B40A0">
        <w:rPr>
          <w:rFonts w:ascii="Times New Roman" w:hAnsi="Times New Roman" w:cs="Times New Roman"/>
          <w:sz w:val="28"/>
          <w:szCs w:val="28"/>
        </w:rPr>
        <w:t>Explore advanced fault tolerance patterns like bulkheads and rate limiting</w:t>
      </w:r>
    </w:p>
    <w:p w14:paraId="2868AC84" w14:textId="77777777" w:rsidR="003B40A0" w:rsidRDefault="003B40A0" w:rsidP="003B40A0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78E308D" w14:textId="77777777" w:rsidR="003B40A0" w:rsidRPr="003B40A0" w:rsidRDefault="003B40A0" w:rsidP="003B40A0">
      <w:pPr>
        <w:rPr>
          <w:rFonts w:ascii="Times New Roman" w:hAnsi="Times New Roman" w:cs="Times New Roman"/>
          <w:sz w:val="28"/>
          <w:szCs w:val="28"/>
        </w:rPr>
      </w:pPr>
    </w:p>
    <w:p w14:paraId="52AF06F0" w14:textId="77777777" w:rsidR="003B40A0" w:rsidRPr="003B40A0" w:rsidRDefault="003B40A0" w:rsidP="003B40A0">
      <w:pPr>
        <w:rPr>
          <w:rFonts w:ascii="Times New Roman" w:hAnsi="Times New Roman" w:cs="Times New Roman"/>
          <w:color w:val="0B769F" w:themeColor="accent4" w:themeShade="BF"/>
          <w:sz w:val="32"/>
          <w:szCs w:val="32"/>
        </w:rPr>
      </w:pPr>
      <w:r w:rsidRPr="003B40A0">
        <w:rPr>
          <w:rFonts w:ascii="Times New Roman" w:hAnsi="Times New Roman" w:cs="Times New Roman"/>
          <w:color w:val="0B769F" w:themeColor="accent4" w:themeShade="BF"/>
          <w:sz w:val="32"/>
          <w:szCs w:val="32"/>
        </w:rPr>
        <w:t>References</w:t>
      </w:r>
    </w:p>
    <w:p w14:paraId="09EC9A41" w14:textId="11D0399C" w:rsidR="003B40A0" w:rsidRDefault="003B40A0" w:rsidP="003B40A0">
      <w:pPr>
        <w:rPr>
          <w:rFonts w:ascii="Times New Roman" w:hAnsi="Times New Roman" w:cs="Times New Roman"/>
          <w:sz w:val="28"/>
          <w:szCs w:val="28"/>
        </w:rPr>
      </w:pPr>
    </w:p>
    <w:p w14:paraId="43952F34" w14:textId="3A997827" w:rsidR="003B40A0" w:rsidRPr="00A9097D" w:rsidRDefault="00A9097D" w:rsidP="00A9097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A9097D">
          <w:rPr>
            <w:rStyle w:val="Hyperlink"/>
            <w:rFonts w:ascii="Times New Roman" w:hAnsi="Times New Roman" w:cs="Times New Roman"/>
            <w:sz w:val="28"/>
            <w:szCs w:val="28"/>
          </w:rPr>
          <w:t>MDN Web Docs</w:t>
        </w:r>
      </w:hyperlink>
    </w:p>
    <w:p w14:paraId="4C5364D8" w14:textId="5A5EB7FD" w:rsidR="00A9097D" w:rsidRPr="00A9097D" w:rsidRDefault="00A9097D" w:rsidP="00A9097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A9097D">
          <w:rPr>
            <w:rStyle w:val="Hyperlink"/>
            <w:rFonts w:ascii="Times New Roman" w:hAnsi="Times New Roman" w:cs="Times New Roman"/>
            <w:sz w:val="28"/>
            <w:szCs w:val="28"/>
          </w:rPr>
          <w:t>AI and Cloud Computing Services | Google Cloud</w:t>
        </w:r>
      </w:hyperlink>
    </w:p>
    <w:p w14:paraId="784E7018" w14:textId="11F6EBE4" w:rsidR="00A9097D" w:rsidRDefault="00A9097D" w:rsidP="00A9097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A9097D">
          <w:rPr>
            <w:rStyle w:val="Hyperlink"/>
            <w:rFonts w:ascii="Times New Roman" w:hAnsi="Times New Roman" w:cs="Times New Roman"/>
            <w:sz w:val="28"/>
            <w:szCs w:val="28"/>
          </w:rPr>
          <w:t>Microsoft Learn: Build with answers in reach</w:t>
        </w:r>
      </w:hyperlink>
    </w:p>
    <w:p w14:paraId="39C86E5E" w14:textId="2E20E845" w:rsidR="005042AE" w:rsidRPr="005042AE" w:rsidRDefault="005042AE" w:rsidP="00504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GitHub documentation:</w:t>
      </w:r>
    </w:p>
    <w:p w14:paraId="5084C946" w14:textId="5736E702" w:rsidR="00A9097D" w:rsidRPr="00A9097D" w:rsidRDefault="005042AE" w:rsidP="00A909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GitHub Repository Link:</w:t>
      </w:r>
    </w:p>
    <w:sectPr w:rsidR="00A9097D" w:rsidRPr="00A90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3E10"/>
    <w:multiLevelType w:val="hybridMultilevel"/>
    <w:tmpl w:val="20D01176"/>
    <w:lvl w:ilvl="0" w:tplc="D8FA89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809EA"/>
    <w:multiLevelType w:val="hybridMultilevel"/>
    <w:tmpl w:val="FF889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5641E"/>
    <w:multiLevelType w:val="hybridMultilevel"/>
    <w:tmpl w:val="304E9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E7A37"/>
    <w:multiLevelType w:val="hybridMultilevel"/>
    <w:tmpl w:val="A7BA02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82BC0"/>
    <w:multiLevelType w:val="hybridMultilevel"/>
    <w:tmpl w:val="91805ADE"/>
    <w:lvl w:ilvl="0" w:tplc="6292E6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95E8F"/>
    <w:multiLevelType w:val="hybridMultilevel"/>
    <w:tmpl w:val="CAE2F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506CE"/>
    <w:multiLevelType w:val="hybridMultilevel"/>
    <w:tmpl w:val="D8ACF6D2"/>
    <w:lvl w:ilvl="0" w:tplc="A946722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B711F"/>
    <w:multiLevelType w:val="hybridMultilevel"/>
    <w:tmpl w:val="F5DA4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93ABF"/>
    <w:multiLevelType w:val="hybridMultilevel"/>
    <w:tmpl w:val="EC5E81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7770B"/>
    <w:multiLevelType w:val="hybridMultilevel"/>
    <w:tmpl w:val="6E2891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06B6D"/>
    <w:multiLevelType w:val="hybridMultilevel"/>
    <w:tmpl w:val="F20AF8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8490A"/>
    <w:multiLevelType w:val="hybridMultilevel"/>
    <w:tmpl w:val="7390D2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E2F37"/>
    <w:multiLevelType w:val="hybridMultilevel"/>
    <w:tmpl w:val="ECFC3D10"/>
    <w:lvl w:ilvl="0" w:tplc="61AA1A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8A3D2E"/>
    <w:multiLevelType w:val="hybridMultilevel"/>
    <w:tmpl w:val="A5146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016B58"/>
    <w:multiLevelType w:val="hybridMultilevel"/>
    <w:tmpl w:val="9A88C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A52C6"/>
    <w:multiLevelType w:val="hybridMultilevel"/>
    <w:tmpl w:val="888E3A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E2D24"/>
    <w:multiLevelType w:val="hybridMultilevel"/>
    <w:tmpl w:val="3EF81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6217F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F63E2F"/>
    <w:multiLevelType w:val="hybridMultilevel"/>
    <w:tmpl w:val="B5145D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C1249"/>
    <w:multiLevelType w:val="hybridMultilevel"/>
    <w:tmpl w:val="44306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FA5591"/>
    <w:multiLevelType w:val="hybridMultilevel"/>
    <w:tmpl w:val="A53EE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D3DC0"/>
    <w:multiLevelType w:val="hybridMultilevel"/>
    <w:tmpl w:val="54A6E1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A37D0C"/>
    <w:multiLevelType w:val="hybridMultilevel"/>
    <w:tmpl w:val="69DCAC0A"/>
    <w:lvl w:ilvl="0" w:tplc="8548C2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097E5D"/>
    <w:multiLevelType w:val="hybridMultilevel"/>
    <w:tmpl w:val="30488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28487F"/>
    <w:multiLevelType w:val="hybridMultilevel"/>
    <w:tmpl w:val="E11209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73415F"/>
    <w:multiLevelType w:val="hybridMultilevel"/>
    <w:tmpl w:val="CABC293C"/>
    <w:lvl w:ilvl="0" w:tplc="AEE2CA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7123BA"/>
    <w:multiLevelType w:val="hybridMultilevel"/>
    <w:tmpl w:val="4CD61E1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923EC6"/>
    <w:multiLevelType w:val="hybridMultilevel"/>
    <w:tmpl w:val="F34648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054527"/>
    <w:multiLevelType w:val="hybridMultilevel"/>
    <w:tmpl w:val="77F4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899800">
    <w:abstractNumId w:val="22"/>
  </w:num>
  <w:num w:numId="2" w16cid:durableId="517819869">
    <w:abstractNumId w:val="19"/>
  </w:num>
  <w:num w:numId="3" w16cid:durableId="1521435295">
    <w:abstractNumId w:val="3"/>
  </w:num>
  <w:num w:numId="4" w16cid:durableId="1919946111">
    <w:abstractNumId w:val="23"/>
  </w:num>
  <w:num w:numId="5" w16cid:durableId="900560855">
    <w:abstractNumId w:val="15"/>
  </w:num>
  <w:num w:numId="6" w16cid:durableId="385757368">
    <w:abstractNumId w:val="13"/>
  </w:num>
  <w:num w:numId="7" w16cid:durableId="772749766">
    <w:abstractNumId w:val="10"/>
  </w:num>
  <w:num w:numId="8" w16cid:durableId="1770542099">
    <w:abstractNumId w:val="5"/>
  </w:num>
  <w:num w:numId="9" w16cid:durableId="621425136">
    <w:abstractNumId w:val="1"/>
  </w:num>
  <w:num w:numId="10" w16cid:durableId="528758871">
    <w:abstractNumId w:val="2"/>
  </w:num>
  <w:num w:numId="11" w16cid:durableId="1628046210">
    <w:abstractNumId w:val="18"/>
  </w:num>
  <w:num w:numId="12" w16cid:durableId="600648948">
    <w:abstractNumId w:val="6"/>
  </w:num>
  <w:num w:numId="13" w16cid:durableId="2013333507">
    <w:abstractNumId w:val="26"/>
  </w:num>
  <w:num w:numId="14" w16cid:durableId="1581409035">
    <w:abstractNumId w:val="24"/>
  </w:num>
  <w:num w:numId="15" w16cid:durableId="1624775271">
    <w:abstractNumId w:val="11"/>
  </w:num>
  <w:num w:numId="16" w16cid:durableId="1765344287">
    <w:abstractNumId w:val="21"/>
  </w:num>
  <w:num w:numId="17" w16cid:durableId="1621915833">
    <w:abstractNumId w:val="25"/>
  </w:num>
  <w:num w:numId="18" w16cid:durableId="1474056601">
    <w:abstractNumId w:val="8"/>
  </w:num>
  <w:num w:numId="19" w16cid:durableId="215244995">
    <w:abstractNumId w:val="0"/>
  </w:num>
  <w:num w:numId="20" w16cid:durableId="937254025">
    <w:abstractNumId w:val="16"/>
  </w:num>
  <w:num w:numId="21" w16cid:durableId="1188830057">
    <w:abstractNumId w:val="12"/>
  </w:num>
  <w:num w:numId="22" w16cid:durableId="2111244208">
    <w:abstractNumId w:val="7"/>
  </w:num>
  <w:num w:numId="23" w16cid:durableId="1201286765">
    <w:abstractNumId w:val="17"/>
  </w:num>
  <w:num w:numId="24" w16cid:durableId="2009364782">
    <w:abstractNumId w:val="9"/>
  </w:num>
  <w:num w:numId="25" w16cid:durableId="171604327">
    <w:abstractNumId w:val="4"/>
  </w:num>
  <w:num w:numId="26" w16cid:durableId="804851490">
    <w:abstractNumId w:val="14"/>
  </w:num>
  <w:num w:numId="27" w16cid:durableId="1108742389">
    <w:abstractNumId w:val="20"/>
  </w:num>
  <w:num w:numId="28" w16cid:durableId="21044471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22"/>
    <w:rsid w:val="00162822"/>
    <w:rsid w:val="001B6B52"/>
    <w:rsid w:val="003B40A0"/>
    <w:rsid w:val="00485994"/>
    <w:rsid w:val="005042AE"/>
    <w:rsid w:val="007E237B"/>
    <w:rsid w:val="00975445"/>
    <w:rsid w:val="0099742D"/>
    <w:rsid w:val="00A9097D"/>
    <w:rsid w:val="00BF47D8"/>
    <w:rsid w:val="00CA6F2F"/>
    <w:rsid w:val="00D4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C3C3D"/>
  <w15:chartTrackingRefBased/>
  <w15:docId w15:val="{A8CCDF1C-A317-474C-A73E-D331177A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40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" TargetMode="External"/><Relationship Id="rId5" Type="http://schemas.openxmlformats.org/officeDocument/2006/relationships/hyperlink" Target="https://developer.mozilla.org/en-U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PRIYA</dc:creator>
  <cp:keywords/>
  <dc:description/>
  <cp:lastModifiedBy>YUVA PRIYA</cp:lastModifiedBy>
  <cp:revision>6</cp:revision>
  <dcterms:created xsi:type="dcterms:W3CDTF">2026-06-26T10:22:00Z</dcterms:created>
  <dcterms:modified xsi:type="dcterms:W3CDTF">2026-06-26T11:16:00Z</dcterms:modified>
</cp:coreProperties>
</file>