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35C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Calibri Light" w:hAnsi="Calibri Light" w:eastAsia="Calibri Light" w:cs="Calibri Light"/>
          <w:b/>
          <w:bCs/>
          <w:sz w:val="40"/>
          <w:szCs w:val="40"/>
        </w:rPr>
      </w:pPr>
      <w:r>
        <w:rPr>
          <w:rFonts w:hint="default" w:ascii="Calibri Light" w:hAnsi="Calibri Light" w:eastAsia="Calibri Light" w:cs="Calibri Light"/>
          <w:b/>
          <w:bCs/>
          <w:sz w:val="40"/>
          <w:szCs w:val="40"/>
          <w:lang w:val="en-US"/>
        </w:rPr>
        <w:t>Common style prompt</w:t>
      </w:r>
    </w:p>
    <w:p w14:paraId="261A4BCE"/>
    <w:p w14:paraId="145D57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Style: premium B2B SaaS product animation, clean white or light-gray background, crisp vector UI, teal/blue/green accents, subtle motion, enterprise infrastructure feel, no cartoon characters, no audio, no voiceover, no music, no watermark, readable labels, smooth loopable GIF/video, 16:9 aspect ratio.</w:t>
      </w:r>
    </w:p>
    <w:p w14:paraId="0E4DC549">
      <w:pPr>
        <w:rPr>
          <w:sz w:val="20"/>
          <w:szCs w:val="20"/>
        </w:rPr>
      </w:pPr>
    </w:p>
    <w:p w14:paraId="3A202256">
      <w:pPr>
        <w:rPr>
          <w:sz w:val="20"/>
          <w:szCs w:val="20"/>
        </w:rPr>
      </w:pPr>
    </w:p>
    <w:p w14:paraId="5AB4F27E">
      <w:pPr>
        <w:rPr>
          <w:rFonts w:hint="default"/>
          <w:b/>
          <w:bCs/>
          <w:strike/>
          <w:dstrike w:val="0"/>
          <w:sz w:val="40"/>
          <w:szCs w:val="40"/>
          <w:lang w:val="en-IN"/>
        </w:rPr>
      </w:pPr>
      <w:r>
        <w:rPr>
          <w:rFonts w:hint="default"/>
          <w:b/>
          <w:bCs/>
          <w:strike/>
          <w:dstrike w:val="0"/>
          <w:sz w:val="40"/>
          <w:szCs w:val="40"/>
          <w:lang w:val="en-IN"/>
        </w:rPr>
        <w:t>V1 - Done</w:t>
      </w:r>
    </w:p>
    <w:p w14:paraId="4B74FAF6">
      <w:pPr>
        <w:rPr>
          <w:rFonts w:hint="default"/>
          <w:b/>
          <w:bCs/>
          <w:strike/>
          <w:dstrike w:val="0"/>
          <w:sz w:val="20"/>
          <w:szCs w:val="20"/>
          <w:lang w:val="en-IN"/>
        </w:rPr>
      </w:pPr>
    </w:p>
    <w:p w14:paraId="106A49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Create a 6-second loopable GIF showing the problem MCP Fabric solves.</w:t>
      </w:r>
    </w:p>
    <w:p w14:paraId="3D3242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54C204A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Video should highlight/focus on:</w:t>
      </w:r>
    </w:p>
    <w:p w14:paraId="3A855A1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The business cost of unstable MCP sessions</w:t>
      </w:r>
    </w:p>
    <w:p w14:paraId="4A0B016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Random load balancer routing breaking session continuity</w:t>
      </w:r>
    </w:p>
    <w:p w14:paraId="73707C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Repeated reinitialization wasting tokens and latency</w:t>
      </w:r>
    </w:p>
    <w:p w14:paraId="59275F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Why local stdio-style MCP assumptions do not survive production HTTP/SSE deployment</w:t>
      </w:r>
    </w:p>
    <w:p w14:paraId="547431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61FEF7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Scene: An AI client sends requests through a generic load balancer to three MCP servers. The first request creates a session on Server A. A reconnect happens, but the load balancer sends the next request to Server B. Show a warning label: “Unknown session”. Then show duplicated initialization, wasted tokens, and extra latency.</w:t>
      </w:r>
    </w:p>
    <w:p w14:paraId="6CCF6B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171C2C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Visual labels:</w:t>
      </w:r>
    </w:p>
    <w:p w14:paraId="43B8A5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Random routing</w:t>
      </w:r>
    </w:p>
    <w:p w14:paraId="2D8BB9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Lost session context</w:t>
      </w:r>
    </w:p>
    <w:p w14:paraId="0C06CAC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Reinitialize again</w:t>
      </w:r>
    </w:p>
    <w:p w14:paraId="24AD89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More latency</w:t>
      </w:r>
    </w:p>
    <w:p w14:paraId="548C32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More token cost</w:t>
      </w:r>
    </w:p>
    <w:p w14:paraId="28B8C82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13822D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Tone: business pain, technical infrastructure problem, clean SaaS diagram style.</w:t>
      </w:r>
    </w:p>
    <w:p w14:paraId="0F80174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736273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No audio. No voiceover. No music.</w:t>
      </w:r>
    </w:p>
    <w:p w14:paraId="5E5D22AE">
      <w:pPr>
        <w:rPr>
          <w:rFonts w:hint="default"/>
          <w:b/>
          <w:bCs/>
          <w:strike/>
          <w:dstrike w:val="0"/>
          <w:sz w:val="20"/>
          <w:szCs w:val="20"/>
          <w:lang w:val="en-IN"/>
        </w:rPr>
      </w:pPr>
    </w:p>
    <w:p w14:paraId="29DB104F">
      <w:pPr>
        <w:rPr>
          <w:rFonts w:hint="default"/>
          <w:b/>
          <w:bCs/>
          <w:strike w:val="0"/>
          <w:dstrike w:val="0"/>
          <w:sz w:val="40"/>
          <w:szCs w:val="40"/>
          <w:lang w:val="en-IN"/>
        </w:rPr>
      </w:pPr>
      <w:r>
        <w:rPr>
          <w:rFonts w:hint="default"/>
          <w:b/>
          <w:bCs/>
          <w:strike w:val="0"/>
          <w:dstrike w:val="0"/>
          <w:sz w:val="40"/>
          <w:szCs w:val="40"/>
          <w:lang w:val="en-IN"/>
        </w:rPr>
        <w:t>V2</w:t>
      </w:r>
    </w:p>
    <w:p w14:paraId="4A048060">
      <w:pPr>
        <w:rPr>
          <w:rFonts w:hint="default"/>
          <w:b w:val="0"/>
          <w:bCs w:val="0"/>
          <w:strike w:val="0"/>
          <w:dstrike w:val="0"/>
          <w:sz w:val="20"/>
          <w:szCs w:val="20"/>
          <w:lang w:val="en-IN"/>
        </w:rPr>
      </w:pPr>
    </w:p>
    <w:p w14:paraId="4CF62C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Create a 7-second loopable technical product animation.</w:t>
      </w:r>
    </w:p>
    <w:p w14:paraId="5D22E8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649470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Video should highlight/focus on:</w:t>
      </w:r>
    </w:p>
    <w:p w14:paraId="2A8ACD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MCP Fabric as the session-aware gateway between clients and MCP servers</w:t>
      </w:r>
    </w:p>
    <w:p w14:paraId="01C9200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Existing sessions always returning to the correct server instance</w:t>
      </w:r>
    </w:p>
    <w:p w14:paraId="2CD621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Reconnects becoming reliable instead of expensive</w:t>
      </w:r>
    </w:p>
    <w:p w14:paraId="61151A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The Session Registry as the source of routing memory</w:t>
      </w:r>
    </w:p>
    <w:p w14:paraId="48086A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348078D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Scene: An MCP client initializes a session through “MCP Fabric Gateway”. The gateway assigns the session to “Server A”. Then the client reconnects. The gateway checks a “Session Registry” and routes the reconnect back to Server A.</w:t>
      </w:r>
    </w:p>
    <w:p w14:paraId="31C47A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544AD9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Show a green success state: “Session restored”.</w:t>
      </w:r>
    </w:p>
    <w:p w14:paraId="60061B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58841B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Visual labels:</w:t>
      </w:r>
    </w:p>
    <w:p w14:paraId="5D04ED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Initialize session</w:t>
      </w:r>
    </w:p>
    <w:p w14:paraId="564987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Store session mapping</w:t>
      </w:r>
    </w:p>
    <w:p w14:paraId="0C9230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Reconnect</w:t>
      </w:r>
    </w:p>
    <w:p w14:paraId="2017B1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Route to same server</w:t>
      </w:r>
    </w:p>
    <w:p w14:paraId="5E154F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No reinitialization</w:t>
      </w:r>
    </w:p>
    <w:p w14:paraId="5DE5AD1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140189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Use a modern infrastructure dashboard aesthetic with teal and green highlights.</w:t>
      </w:r>
    </w:p>
    <w:p w14:paraId="5D61A8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2A5406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No audio. No voiceover. No music.</w:t>
      </w:r>
    </w:p>
    <w:p w14:paraId="25BF98B6">
      <w:pPr>
        <w:rPr>
          <w:rFonts w:hint="default"/>
          <w:b w:val="0"/>
          <w:bCs w:val="0"/>
          <w:strike w:val="0"/>
          <w:dstrike w:val="0"/>
          <w:sz w:val="20"/>
          <w:szCs w:val="20"/>
          <w:lang w:val="en-IN"/>
        </w:rPr>
      </w:pPr>
    </w:p>
    <w:p w14:paraId="3107E335">
      <w:pPr>
        <w:rPr>
          <w:rFonts w:hint="default"/>
          <w:b/>
          <w:bCs/>
          <w:strike w:val="0"/>
          <w:dstrike w:val="0"/>
          <w:sz w:val="40"/>
          <w:szCs w:val="40"/>
          <w:lang w:val="en-IN"/>
        </w:rPr>
      </w:pPr>
      <w:r>
        <w:rPr>
          <w:rFonts w:hint="default"/>
          <w:b/>
          <w:bCs/>
          <w:strike w:val="0"/>
          <w:dstrike w:val="0"/>
          <w:sz w:val="40"/>
          <w:szCs w:val="40"/>
          <w:lang w:val="en-IN"/>
        </w:rPr>
        <w:t>V3</w:t>
      </w:r>
    </w:p>
    <w:p w14:paraId="5C151D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Create a 7-second loopable technical product animation.</w:t>
      </w:r>
    </w:p>
    <w:p w14:paraId="6B5EFC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505925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Video should highlight/focus on:</w:t>
      </w:r>
    </w:p>
    <w:p w14:paraId="0E2959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MCP Fabric as the session-aware gateway between clients and MCP servers</w:t>
      </w:r>
    </w:p>
    <w:p w14:paraId="1B04F3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Existing sessions always returning to the correct server instance</w:t>
      </w:r>
    </w:p>
    <w:p w14:paraId="5B13EE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Reconnects becoming reliable instead of expensive</w:t>
      </w:r>
    </w:p>
    <w:p w14:paraId="17367F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The Session Registry as the source of routing memory</w:t>
      </w:r>
    </w:p>
    <w:p w14:paraId="663C4D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1134E6F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Scene: An MCP client initializes a session through “MCP Fabric Gateway”. The gateway assigns the session to “Server A”. Then the client reconnects. The gateway checks a “Session Registry” and routes the reconnect back to Server A.</w:t>
      </w:r>
    </w:p>
    <w:p w14:paraId="3A1B98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2D4917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Show a green success state: “Session restored”.</w:t>
      </w:r>
    </w:p>
    <w:p w14:paraId="35B56A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61FCDA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Visual labels:</w:t>
      </w:r>
    </w:p>
    <w:p w14:paraId="3A293C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Initialize session</w:t>
      </w:r>
    </w:p>
    <w:p w14:paraId="58AEAC3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Store session mapping</w:t>
      </w:r>
    </w:p>
    <w:p w14:paraId="4DCDBB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Reconnect</w:t>
      </w:r>
    </w:p>
    <w:p w14:paraId="3C8103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Route to same server</w:t>
      </w:r>
    </w:p>
    <w:p w14:paraId="2329ED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No reinitialization</w:t>
      </w:r>
    </w:p>
    <w:p w14:paraId="5AE1174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30900B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Use a modern infrastructure dashboard aesthetic with teal and green highlights.</w:t>
      </w:r>
    </w:p>
    <w:p w14:paraId="29CA46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765F06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No audio. No voiceover. No music.</w:t>
      </w:r>
    </w:p>
    <w:p w14:paraId="2222E921">
      <w:pPr>
        <w:rPr>
          <w:rFonts w:hint="default"/>
          <w:b/>
          <w:bCs/>
          <w:strike w:val="0"/>
          <w:dstrike w:val="0"/>
          <w:sz w:val="40"/>
          <w:szCs w:val="40"/>
          <w:lang w:val="en-IN"/>
        </w:rPr>
      </w:pPr>
      <w:r>
        <w:rPr>
          <w:rFonts w:hint="default"/>
          <w:b/>
          <w:bCs/>
          <w:strike w:val="0"/>
          <w:dstrike w:val="0"/>
          <w:sz w:val="20"/>
          <w:szCs w:val="20"/>
          <w:lang w:val="en-IN"/>
        </w:rPr>
        <w:br w:type="textWrapping"/>
      </w:r>
      <w:r>
        <w:rPr>
          <w:rFonts w:hint="default"/>
          <w:b/>
          <w:bCs/>
          <w:strike w:val="0"/>
          <w:dstrike w:val="0"/>
          <w:sz w:val="40"/>
          <w:szCs w:val="40"/>
          <w:lang w:val="en-IN"/>
        </w:rPr>
        <w:t>V4</w:t>
      </w:r>
    </w:p>
    <w:p w14:paraId="0E11BD1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Create an 8-second loopable README animation.</w:t>
      </w:r>
    </w:p>
    <w:p w14:paraId="07CB2F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51FDAF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Video should highlight/focus on:</w:t>
      </w:r>
    </w:p>
    <w:p w14:paraId="08280A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One MCP application logic layer reused across multiple transports</w:t>
      </w:r>
    </w:p>
    <w:p w14:paraId="5E4CDC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No duplicated business logic for stdio and HTTP/SSE</w:t>
      </w:r>
    </w:p>
    <w:p w14:paraId="70B9EF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MCP protocol semantics staying intact</w:t>
      </w:r>
    </w:p>
    <w:p w14:paraId="2F72C2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Transport adapters handling deployment differences outside the app core</w:t>
      </w:r>
    </w:p>
    <w:p w14:paraId="561433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5D131A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Scene: At the top, show one box labeled “MCP Application Logic”. Below it, show a shared “Transport-Neutral Core”. From that core, split into three adapters: “stdio”, “HTTP/SSE”, and “Remote HTTP”. Each adapter connects to a different runtime environment.</w:t>
      </w:r>
    </w:p>
    <w:p w14:paraId="21D77C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58DEB5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Message on screen: “Write MCP logic once. Deploy across transports.”</w:t>
      </w:r>
    </w:p>
    <w:p w14:paraId="48973A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07ED339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Motion: code-like blocks flow from the single application logic layer into multiple transport adapters without duplication.</w:t>
      </w:r>
    </w:p>
    <w:p w14:paraId="789563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5A4F59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Style: clean technical architecture animation, B2B SaaS, minimal text, readable labels.</w:t>
      </w:r>
    </w:p>
    <w:p w14:paraId="18DA15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57E792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No audio. No voiceover. No music.</w:t>
      </w:r>
    </w:p>
    <w:p w14:paraId="4F54ED38">
      <w:pPr>
        <w:rPr>
          <w:rFonts w:hint="default"/>
          <w:b/>
          <w:bCs/>
          <w:strike w:val="0"/>
          <w:dstrike w:val="0"/>
          <w:sz w:val="40"/>
          <w:szCs w:val="40"/>
          <w:lang w:val="en-IN"/>
        </w:rPr>
      </w:pPr>
      <w:r>
        <w:rPr>
          <w:rFonts w:hint="default"/>
          <w:b/>
          <w:bCs/>
          <w:strike w:val="0"/>
          <w:dstrike w:val="0"/>
          <w:sz w:val="20"/>
          <w:szCs w:val="20"/>
          <w:lang w:val="en-IN"/>
        </w:rPr>
        <w:br w:type="textWrapping"/>
      </w:r>
      <w:r>
        <w:rPr>
          <w:rFonts w:hint="default"/>
          <w:b/>
          <w:bCs/>
          <w:strike w:val="0"/>
          <w:dstrike w:val="0"/>
          <w:sz w:val="40"/>
          <w:szCs w:val="40"/>
          <w:lang w:val="en-IN"/>
        </w:rPr>
        <w:t>V5</w:t>
      </w:r>
    </w:p>
    <w:p w14:paraId="44D83D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Create a 7-second loopable infrastructure animation.</w:t>
      </w:r>
    </w:p>
    <w:p w14:paraId="34A3A8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0A327B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Video should highlight/focus on:</w:t>
      </w:r>
    </w:p>
    <w:p w14:paraId="59E460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MCP Fabric making smarter placement decisions for new sessions</w:t>
      </w:r>
    </w:p>
    <w:p w14:paraId="41CB55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Overloaded instances being skipped automatically</w:t>
      </w:r>
    </w:p>
    <w:p w14:paraId="2BF9FB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Existing sticky sessions remaining stable</w:t>
      </w:r>
    </w:p>
    <w:p w14:paraId="72B8E3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Better reliability under production traffic</w:t>
      </w:r>
    </w:p>
    <w:p w14:paraId="7F76F6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68E88C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Scene: MCP Fabric Gateway receives new sessions. Three server instances are displayed with live load meters:</w:t>
      </w:r>
    </w:p>
    <w:p w14:paraId="35DA8C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Server A: 25%</w:t>
      </w:r>
    </w:p>
    <w:p w14:paraId="3D21FA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Server B: 92%</w:t>
      </w:r>
    </w:p>
    <w:p w14:paraId="4CDDCB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Server C: 40%</w:t>
      </w:r>
    </w:p>
    <w:p w14:paraId="6B7842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5666966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The gateway avoids Server B because it is overloaded and routes the new session to Server A or C. Existing sessions still route back to their original assigned servers.</w:t>
      </w:r>
    </w:p>
    <w:p w14:paraId="677255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2494CC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Visual labels:</w:t>
      </w:r>
    </w:p>
    <w:p w14:paraId="2E9AEA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Avoid overloaded instances</w:t>
      </w:r>
    </w:p>
    <w:p w14:paraId="6FB66A9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Preserve existing sessions</w:t>
      </w:r>
    </w:p>
    <w:p w14:paraId="682294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Assign new sessions intelligently</w:t>
      </w:r>
    </w:p>
    <w:p w14:paraId="4F7865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5B0C91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Use a polished product demo style with clean meters, routing lines, and green success indicators.</w:t>
      </w:r>
    </w:p>
    <w:p w14:paraId="1F9D05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5DA0A7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No audio. No voiceover. No music.</w:t>
      </w:r>
    </w:p>
    <w:p w14:paraId="33B80884">
      <w:pPr>
        <w:rPr>
          <w:rFonts w:hint="default"/>
          <w:b/>
          <w:bCs/>
          <w:strike w:val="0"/>
          <w:dstrike w:val="0"/>
          <w:sz w:val="40"/>
          <w:szCs w:val="40"/>
          <w:lang w:val="en-IN"/>
        </w:rPr>
      </w:pPr>
      <w:r>
        <w:rPr>
          <w:rFonts w:hint="default"/>
          <w:b/>
          <w:bCs/>
          <w:strike w:val="0"/>
          <w:dstrike w:val="0"/>
          <w:sz w:val="20"/>
          <w:szCs w:val="20"/>
          <w:lang w:val="en-IN"/>
        </w:rPr>
        <w:br w:type="textWrapping"/>
      </w:r>
      <w:r>
        <w:rPr>
          <w:rFonts w:hint="default"/>
          <w:b/>
          <w:bCs/>
          <w:strike w:val="0"/>
          <w:dstrike w:val="0"/>
          <w:sz w:val="40"/>
          <w:szCs w:val="40"/>
          <w:lang w:val="en-IN"/>
        </w:rPr>
        <w:t>V6</w:t>
      </w:r>
    </w:p>
    <w:p w14:paraId="628CB7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Create an 8-second loopable product animation showing MCP session recovery.</w:t>
      </w:r>
    </w:p>
    <w:p w14:paraId="6C0B32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3F251D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Video should highlight/focus on:</w:t>
      </w:r>
    </w:p>
    <w:p w14:paraId="3D23A5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Production resilience when MCP server instances fail or disconnect</w:t>
      </w:r>
    </w:p>
    <w:p w14:paraId="3D0DB2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Gateway-level recovery behavior</w:t>
      </w:r>
    </w:p>
    <w:p w14:paraId="2DFFCA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Reconnect grace windows and session preservation</w:t>
      </w:r>
    </w:p>
    <w:p w14:paraId="32ABB6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Workflows continuing instead of restarting from scratch</w:t>
      </w:r>
    </w:p>
    <w:p w14:paraId="6A2B30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7EAFC4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Scene: A client is connected to MCP Fabric Gateway and Server A. Server A becomes unhealthy, shown with a red health indicator. The gateway detects the unhealthy instance, consults the session registry, and safely reassigns or recovers the session path to a healthy server.</w:t>
      </w:r>
    </w:p>
    <w:p w14:paraId="11B96B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0CF4DB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Show a final green state: “Recovered without losing the workflow.”</w:t>
      </w:r>
    </w:p>
    <w:p w14:paraId="2B6400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57B2A5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Visual labels:</w:t>
      </w:r>
    </w:p>
    <w:p w14:paraId="0E77FA0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Detect unhealthy instance</w:t>
      </w:r>
    </w:p>
    <w:p w14:paraId="15B31F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Preserve session metadata</w:t>
      </w:r>
    </w:p>
    <w:p w14:paraId="4F770C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Reconnect within grace window</w:t>
      </w:r>
    </w:p>
    <w:p w14:paraId="014D396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Continue workflow</w:t>
      </w:r>
    </w:p>
    <w:p w14:paraId="5D4AB08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00AB37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Tone: reliable enterprise infrastructure, calm and professional.</w:t>
      </w:r>
    </w:p>
    <w:p w14:paraId="23DAD8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73195A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No audio. No voiceover. No music.</w:t>
      </w:r>
    </w:p>
    <w:p w14:paraId="46D685A2">
      <w:pPr>
        <w:rPr>
          <w:rFonts w:hint="default"/>
          <w:b/>
          <w:bCs/>
          <w:strike w:val="0"/>
          <w:dstrike w:val="0"/>
          <w:sz w:val="40"/>
          <w:szCs w:val="40"/>
          <w:lang w:val="en-IN"/>
        </w:rPr>
      </w:pPr>
      <w:r>
        <w:rPr>
          <w:rFonts w:hint="default"/>
          <w:b/>
          <w:bCs/>
          <w:strike w:val="0"/>
          <w:dstrike w:val="0"/>
          <w:sz w:val="20"/>
          <w:szCs w:val="20"/>
          <w:lang w:val="en-IN"/>
        </w:rPr>
        <w:br w:type="textWrapping"/>
      </w:r>
      <w:r>
        <w:rPr>
          <w:rFonts w:hint="default"/>
          <w:b/>
          <w:bCs/>
          <w:strike w:val="0"/>
          <w:dstrike w:val="0"/>
          <w:sz w:val="40"/>
          <w:szCs w:val="40"/>
          <w:lang w:val="en-IN"/>
        </w:rPr>
        <w:t>V7</w:t>
      </w:r>
    </w:p>
    <w:p w14:paraId="5E2815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Create a 6-second loopable GIF of a modern operator dashboard for MCP Fabric.</w:t>
      </w:r>
    </w:p>
    <w:p w14:paraId="4F29AD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4B951C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Video should highlight/focus on:</w:t>
      </w:r>
    </w:p>
    <w:p w14:paraId="68DDCD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MCP Fabric is not just code; it gives operators visibility</w:t>
      </w:r>
    </w:p>
    <w:p w14:paraId="11A844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Live session routing decisions</w:t>
      </w:r>
    </w:p>
    <w:p w14:paraId="670D1D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Server health and load monitoring</w:t>
      </w:r>
    </w:p>
    <w:p w14:paraId="75B2BFA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SSE events, reconnects, and audit-style gateway events</w:t>
      </w:r>
    </w:p>
    <w:p w14:paraId="444DC4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6C86BB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Scene: A dashboard shows:</w:t>
      </w:r>
    </w:p>
    <w:p w14:paraId="55B284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Active sessions</w:t>
      </w:r>
    </w:p>
    <w:p w14:paraId="10D1FB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Server health</w:t>
      </w:r>
    </w:p>
    <w:p w14:paraId="7D3D17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Load percentage</w:t>
      </w:r>
    </w:p>
    <w:p w14:paraId="64C3AC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Gateway events</w:t>
      </w:r>
    </w:p>
    <w:p w14:paraId="25C4D1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Recent reconnects</w:t>
      </w:r>
    </w:p>
    <w:p w14:paraId="6567AC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Routing decisions</w:t>
      </w:r>
    </w:p>
    <w:p w14:paraId="6D8931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0CDD6C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Animate a new MCP session being created, routed to a server, then show an SSE event appearing in the event log.</w:t>
      </w:r>
    </w:p>
    <w:p w14:paraId="27A602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2256F8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Design: dense but readable infrastructure dashboard, dark text on light UI, teal/green status indicators, enterprise-grade product feel.</w:t>
      </w:r>
    </w:p>
    <w:p w14:paraId="2B3807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6A37FD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No audio. No voiceover. No music.</w:t>
      </w:r>
    </w:p>
    <w:p w14:paraId="08F0AC74">
      <w:pPr>
        <w:rPr>
          <w:rFonts w:hint="default"/>
          <w:b/>
          <w:bCs/>
          <w:strike w:val="0"/>
          <w:dstrike w:val="0"/>
          <w:sz w:val="40"/>
          <w:szCs w:val="40"/>
          <w:lang w:val="en-IN"/>
        </w:rPr>
      </w:pPr>
      <w:r>
        <w:rPr>
          <w:rFonts w:hint="default"/>
          <w:b/>
          <w:bCs/>
          <w:strike w:val="0"/>
          <w:dstrike w:val="0"/>
          <w:sz w:val="20"/>
          <w:szCs w:val="20"/>
          <w:lang w:val="en-IN"/>
        </w:rPr>
        <w:br w:type="textWrapping"/>
      </w:r>
      <w:r>
        <w:rPr>
          <w:rFonts w:hint="default"/>
          <w:b/>
          <w:bCs/>
          <w:strike w:val="0"/>
          <w:dstrike w:val="0"/>
          <w:sz w:val="40"/>
          <w:szCs w:val="40"/>
          <w:lang w:val="en-IN"/>
        </w:rPr>
        <w:t>V8</w:t>
      </w:r>
    </w:p>
    <w:p w14:paraId="2DDCDA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Create a 7-second loopable marketing animation for a technical business audience.</w:t>
      </w:r>
    </w:p>
    <w:p w14:paraId="4AEF28C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29B74D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Video should highlight/focus on:</w:t>
      </w:r>
    </w:p>
    <w:p w14:paraId="2D6CD1E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The before/after business value of MCP Fabric</w:t>
      </w:r>
    </w:p>
    <w:p w14:paraId="4A6369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Lower token waste</w:t>
      </w:r>
    </w:p>
    <w:p w14:paraId="029964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Lower reconnect latency</w:t>
      </w:r>
    </w:p>
    <w:p w14:paraId="3B1D9FB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Less duplicated engineering work</w:t>
      </w:r>
    </w:p>
    <w:p w14:paraId="2BCC54E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- More reliable MCP deployment beyond local development</w:t>
      </w:r>
    </w:p>
    <w:p w14:paraId="5363C6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031396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Scene: Split screen.</w:t>
      </w:r>
    </w:p>
    <w:p w14:paraId="6A2CB7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671130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Left side: “Traditional MCP deployment” with duplicated transport logic, random reconnect routing, wasted tokens, and higher latency.</w:t>
      </w:r>
    </w:p>
    <w:p w14:paraId="609E4CE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4B3E09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Right side: “With MCP Fabric” showing one application core, sticky sessions, load-aware routing, and clean gateway observability.</w:t>
      </w:r>
    </w:p>
    <w:p w14:paraId="5A9445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6CE418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End frame text:</w:t>
      </w:r>
    </w:p>
    <w:p w14:paraId="39F5E1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“Lower token waste. Fewer reconnect failures. One MCP app across transports.”</w:t>
      </w:r>
    </w:p>
    <w:p w14:paraId="43D661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3B1802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Use premium B2B SaaS visual style, clean architecture diagrams, subtle motion, readable labels.</w:t>
      </w:r>
    </w:p>
    <w:p w14:paraId="09BD91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7DB8D9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No audio. No voiceover. No music.</w:t>
      </w:r>
    </w:p>
    <w:p w14:paraId="798E2273">
      <w:pPr>
        <w:rPr>
          <w:rFonts w:hint="default"/>
          <w:b/>
          <w:bCs/>
          <w:strike w:val="0"/>
          <w:dstrike w:val="0"/>
          <w:sz w:val="20"/>
          <w:szCs w:val="20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79248F"/>
    <w:rsid w:val="3379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2026-05-24T12:26:00Z</dcterms:created>
  <dc:creator>yuvar</dc:creator>
  <cp:lastModifiedBy>yuvar</cp:lastModifiedBy>
  <dcterms:modified xsi:type="dcterms:W3CDTF">2026-05-24T12:31:43Z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3389530760C349889A2C7EDF641D535F_11</vt:lpwstr>
  </property>
  <property fmtid="{D5CDD505-2E9C-101B-9397-08002B2CF9AE}" pid="4" name="KSOTemplateDocerSaveRecord">
    <vt:lpwstr>eyJoZGlkIjoiOGQzOTI2OWZmOGJiOTRiMGM5MmY2OThlMmEyZWUzYzMiLCJ1c2VySWQiOiI1NjczNTM4ODIyMTQifQ==</vt:lpwstr>
  </property>
</Properties>
</file>