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</w:t>
      </w:r>
    </w:p>
    <w:p>
      <w:r>
        <w:t>+1 (555) 123-4567</w:t>
      </w:r>
    </w:p>
    <w:p/>
    <w:p>
      <w:r>
        <w:t>Summary</w:t>
      </w:r>
    </w:p>
    <w:p>
      <w:r>
        <w:t>Backend developer with 3 years of experience building APIs.</w:t>
      </w:r>
    </w:p>
    <w:p/>
    <w:p>
      <w:r>
        <w:t>Skills</w:t>
      </w:r>
    </w:p>
    <w:p>
      <w:r>
        <w:t>Python, Django, FastAPI, PostgreSQL, Docker, Machine Learning</w:t>
      </w:r>
    </w:p>
    <w:p/>
    <w:p>
      <w:r>
        <w:t>Education</w:t>
      </w:r>
    </w:p>
    <w:p>
      <w:r>
        <w:t>Bachelor of Science in Computer Science, State University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