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ggny8rfuthp" w:id="0"/>
      <w:bookmarkEnd w:id="0"/>
      <w:r w:rsidDel="00000000" w:rsidR="00000000" w:rsidRPr="00000000">
        <w:rPr>
          <w:b w:val="1"/>
          <w:bCs w:val="1"/>
          <w:sz w:val="46"/>
          <w:szCs w:val="46"/>
          <w:rtl w:val="0"/>
        </w:rPr>
        <w:t xml:space="preserve">Student CGPA &amp; Academic Performance Calculator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j2opx3elg5t"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The Student CGPA &amp; Academic Performance Calculator is a lightweight, purely client-side web application designed to help university students instantly calculate their Semester Grade Point Average (SGPA) and Cumulative Grade Point Average (CGPA). Unlike complex web platforms that require cloud servers, APIs, and backend frameworks, this tool is entirely self-contained within the browser. It allows students to input their internal assessment marks, subject credit hours, and expected grades to predict their final GPA and visualize their academic trajectory across multiple semesters.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Technologies Used:</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Frontend Structure:</w:t>
      </w:r>
      <w:r w:rsidDel="00000000" w:rsidR="00000000" w:rsidRPr="00000000">
        <w:rPr>
          <w:rtl w:val="0"/>
        </w:rPr>
        <w:t xml:space="preserve"> HTML5 for building the simple, accessible user interface and input forms.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Styling:</w:t>
      </w:r>
      <w:r w:rsidDel="00000000" w:rsidR="00000000" w:rsidRPr="00000000">
        <w:rPr>
          <w:rtl w:val="0"/>
        </w:rPr>
        <w:t xml:space="preserve"> CSS3 for responsive design and a clean, distraction-free visual layout.</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Logic and Calculation:</w:t>
      </w:r>
      <w:r w:rsidDel="00000000" w:rsidR="00000000" w:rsidRPr="00000000">
        <w:rPr>
          <w:rtl w:val="0"/>
        </w:rPr>
        <w:t xml:space="preserve"> Vanilla JavaScript to handle all mathematical GPA/CGPA conversions and dynamic row additions.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Data Storage:</w:t>
      </w:r>
      <w:r w:rsidDel="00000000" w:rsidR="00000000" w:rsidRPr="00000000">
        <w:rPr>
          <w:rtl w:val="0"/>
        </w:rPr>
        <w:t xml:space="preserve"> Browser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(Web Storage API) to automatically save a student's semester data on their own device without needing an external database.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8t65butd8zpe"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A">
      <w:pPr>
        <w:spacing w:after="240" w:before="240" w:lineRule="auto"/>
        <w:rPr/>
      </w:pPr>
      <w:r w:rsidDel="00000000" w:rsidR="00000000" w:rsidRPr="00000000">
        <w:rPr>
          <w:rtl w:val="0"/>
        </w:rPr>
        <w:t xml:space="preserve">University grading systems are often complex, requiring students to manually weigh internal marks, mid-term scores, and varying credit hours to predict their final grades. This manual process is time-consuming and highly prone to calculation errors. Furthermore, official university portals generally only display final grades at the end of the semester, offering no way for students to perform "what-if" calculations mid-semester to determine what marks they need to secure a specific target CGPA. There is a need for a simple, fast, and offline-capable tool that runs directly in the browser without requiring a complicated database setup, backend routing, or user registration.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vzskj2byylh" w:id="3"/>
      <w:bookmarkEnd w:id="3"/>
      <w:r w:rsidDel="00000000" w:rsidR="00000000" w:rsidRPr="00000000">
        <w:rPr>
          <w:b w:val="1"/>
          <w:bCs w:val="1"/>
          <w:sz w:val="34"/>
          <w:szCs w:val="34"/>
          <w:rtl w:val="0"/>
        </w:rPr>
        <w:t xml:space="preserve">3. Data Analysis and Interpretation</w:t>
      </w:r>
    </w:p>
    <w:p w:rsidR="00000000" w:rsidDel="00000000" w:rsidP="00000000" w:rsidRDefault="00000000" w:rsidRPr="00000000" w14:paraId="0000000C">
      <w:pPr>
        <w:spacing w:after="240" w:before="240" w:lineRule="auto"/>
        <w:rPr/>
      </w:pPr>
      <w:r w:rsidDel="00000000" w:rsidR="00000000" w:rsidRPr="00000000">
        <w:rPr>
          <w:rtl w:val="0"/>
        </w:rPr>
        <w:t xml:space="preserve">The application strictly handles user-inputted academic data and provides immediate, actionable feedback.</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Data Collection:</w:t>
      </w:r>
      <w:r w:rsidDel="00000000" w:rsidR="00000000" w:rsidRPr="00000000">
        <w:rPr>
          <w:rtl w:val="0"/>
        </w:rPr>
        <w:t xml:space="preserve"> The user inputs the subject name, assigned credit hours, and expected/achieved letter grades (or raw numerical marks) for a given semester.</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Processing:</w:t>
      </w:r>
      <w:r w:rsidDel="00000000" w:rsidR="00000000" w:rsidRPr="00000000">
        <w:rPr>
          <w:rtl w:val="0"/>
        </w:rPr>
        <w:t xml:space="preserve"> The JavaScript logic converts letter grades into numerical grade points (e.g., A+ = 9, O = 10) based on the standard university grading scale. It multiplies the grade points by the respective subject credits, sums the totals, and divides by the total semester credits to generate the SGPA.</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Interpretation and Visualization:</w:t>
      </w:r>
      <w:r w:rsidDel="00000000" w:rsidR="00000000" w:rsidRPr="00000000">
        <w:rPr>
          <w:rtl w:val="0"/>
        </w:rPr>
        <w:t xml:space="preserve"> The application displays the current SGPA and overall CGPA prominently on the screen. A simple visual indicator alerts the student if their academic performance is trending upward or downward compared to previous semesters, helping them interpret exactly how a single difficult subject will impact their final degree classification.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cv5qrgs7uf05" w:id="4"/>
      <w:bookmarkEnd w:id="4"/>
      <w:r w:rsidDel="00000000" w:rsidR="00000000" w:rsidRPr="00000000">
        <w:rPr>
          <w:b w:val="1"/>
          <w:bCs w:val="1"/>
          <w:sz w:val="34"/>
          <w:szCs w:val="34"/>
          <w:rtl w:val="0"/>
        </w:rPr>
        <w:t xml:space="preserve">4. Methodology</w:t>
      </w:r>
    </w:p>
    <w:p w:rsidR="00000000" w:rsidDel="00000000" w:rsidP="00000000" w:rsidRDefault="00000000" w:rsidRPr="00000000" w14:paraId="00000011">
      <w:pPr>
        <w:spacing w:after="240" w:before="240" w:lineRule="auto"/>
        <w:rPr/>
      </w:pPr>
      <w:r w:rsidDel="00000000" w:rsidR="00000000" w:rsidRPr="00000000">
        <w:rPr>
          <w:rtl w:val="0"/>
        </w:rPr>
        <w:t xml:space="preserve">Because the project focuses on utilizing a simple, unified technology stack, the methodology emphasizes frontend simplicity and local execution:</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Requirement Gathering:</w:t>
      </w:r>
      <w:r w:rsidDel="00000000" w:rsidR="00000000" w:rsidRPr="00000000">
        <w:rPr>
          <w:rtl w:val="0"/>
        </w:rPr>
        <w:t xml:space="preserve"> Defining the exact mathematical formulas required for SGPA and CGPA calculation based on standard university credit systems.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UI/UX Design:</w:t>
      </w:r>
      <w:r w:rsidDel="00000000" w:rsidR="00000000" w:rsidRPr="00000000">
        <w:rPr>
          <w:rtl w:val="0"/>
        </w:rPr>
        <w:t xml:space="preserve"> Creating a wireframe that prioritizes an intuitive grid layout where users can easily add or remove subject rows dynamically.</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Frontend Development:</w:t>
      </w:r>
      <w:r w:rsidDel="00000000" w:rsidR="00000000" w:rsidRPr="00000000">
        <w:rPr>
          <w:rtl w:val="0"/>
        </w:rPr>
        <w:t xml:space="preserve"> Structuring the tables, input fields, and output displays using HTML. Styling the interface for both mobile and desktop views using basic CSS flexbox or grid.</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JavaScript Logic Implementation:</w:t>
      </w:r>
      <w:r w:rsidDel="00000000" w:rsidR="00000000" w:rsidRPr="00000000">
        <w:rPr>
          <w:rtl w:val="0"/>
        </w:rPr>
        <w:t xml:space="preserve"> Writing the core functions to capture input values, calculate weighted averages, and update the UI in real-time as the user types.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Local Storage Integration:</w:t>
      </w:r>
      <w:r w:rsidDel="00000000" w:rsidR="00000000" w:rsidRPr="00000000">
        <w:rPr>
          <w:rtl w:val="0"/>
        </w:rPr>
        <w:t xml:space="preserve"> Implementing the Web Storage API so that when a student refreshes the page or closes the browser, their previously entered subject marks and semester history are retained locally on their device.</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Manually verifying the mathematical outputs against actual university transcripts to ensure calculation accuracy across edge cases (like zero-credit courses or failed subjects).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hh2mt1hmbihp" w:id="5"/>
      <w:bookmarkEnd w:id="5"/>
      <w:r w:rsidDel="00000000" w:rsidR="00000000" w:rsidRPr="00000000">
        <w:rPr>
          <w:b w:val="1"/>
          <w:bCs w:val="1"/>
          <w:sz w:val="34"/>
          <w:szCs w:val="34"/>
          <w:rtl w:val="0"/>
        </w:rPr>
        <w:t xml:space="preserve">5. Conclusions and Result</w:t>
      </w:r>
    </w:p>
    <w:p w:rsidR="00000000" w:rsidDel="00000000" w:rsidP="00000000" w:rsidRDefault="00000000" w:rsidRPr="00000000" w14:paraId="00000019">
      <w:pPr>
        <w:spacing w:after="240" w:before="240" w:lineRule="auto"/>
        <w:rPr/>
      </w:pPr>
      <w:r w:rsidDel="00000000" w:rsidR="00000000" w:rsidRPr="00000000">
        <w:rPr>
          <w:rtl w:val="0"/>
        </w:rPr>
        <w:t xml:space="preserve">The result of this project is a highly functional, instantly accessible web tool that empowers students to monitor their academic performance with precision. By keeping the codebase simple and relying purely on HTML, CSS, and Vanilla JavaScript, the application completely avoids the overhead of backend server maintenance, API configurations, and database hosting. Students gain a reliable, private, and fast utility to predict their grades, helping them strategize their study efforts for upcoming exams without dealing with complex, multi-layered software.</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