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CD3E" w14:textId="77777777" w:rsidR="0069391C" w:rsidRDefault="00C94D0F">
      <w:pPr>
        <w:spacing w:after="370" w:line="259" w:lineRule="auto"/>
        <w:ind w:left="36" w:firstLine="0"/>
        <w:jc w:val="center"/>
      </w:pPr>
      <w:r>
        <w:rPr>
          <w:color w:val="2E5396"/>
          <w:sz w:val="32"/>
        </w:rPr>
        <w:t>EXPERIMENT-1</w:t>
      </w:r>
    </w:p>
    <w:p w14:paraId="6E138036" w14:textId="076E11FC" w:rsidR="0069391C" w:rsidRDefault="00C94D0F">
      <w:pPr>
        <w:spacing w:after="709" w:line="259" w:lineRule="auto"/>
        <w:ind w:left="0" w:firstLine="0"/>
      </w:pPr>
      <w:r>
        <w:rPr>
          <w:rFonts w:ascii="Calibri" w:eastAsia="Calibri" w:hAnsi="Calibri" w:cs="Calibri"/>
          <w:color w:val="2F5496"/>
          <w:sz w:val="32"/>
        </w:rPr>
        <w:t>NAME:</w:t>
      </w:r>
      <w:r w:rsidR="00086B98">
        <w:rPr>
          <w:rFonts w:ascii="Calibri" w:eastAsia="Calibri" w:hAnsi="Calibri" w:cs="Calibri"/>
          <w:color w:val="2F5496"/>
          <w:sz w:val="32"/>
        </w:rPr>
        <w:t xml:space="preserve"> Yuvaraj A</w:t>
      </w:r>
      <w:r>
        <w:rPr>
          <w:rFonts w:ascii="Calibri" w:eastAsia="Calibri" w:hAnsi="Calibri" w:cs="Calibri"/>
          <w:color w:val="2F5496"/>
          <w:sz w:val="32"/>
        </w:rPr>
        <w:t xml:space="preserve">                           ROLL NO:240701</w:t>
      </w:r>
      <w:r w:rsidR="00086B98">
        <w:rPr>
          <w:rFonts w:ascii="Calibri" w:eastAsia="Calibri" w:hAnsi="Calibri" w:cs="Calibri"/>
          <w:color w:val="2F5496"/>
          <w:sz w:val="32"/>
        </w:rPr>
        <w:t>809</w:t>
      </w:r>
    </w:p>
    <w:p w14:paraId="7D2A9CC3" w14:textId="77777777" w:rsidR="0069391C" w:rsidRDefault="00C94D0F">
      <w:pPr>
        <w:pStyle w:val="Heading1"/>
      </w:pPr>
      <w:r>
        <w:t xml:space="preserve">USER INTERFACE AND DESIGN </w:t>
      </w:r>
    </w:p>
    <w:p w14:paraId="66CCDC80" w14:textId="77777777" w:rsidR="0069391C" w:rsidRDefault="00C94D0F">
      <w:pPr>
        <w:spacing w:after="165" w:line="259" w:lineRule="auto"/>
        <w:ind w:left="300" w:firstLine="0"/>
      </w:pPr>
      <w:r>
        <w:rPr>
          <w:color w:val="575757"/>
          <w:sz w:val="28"/>
        </w:rPr>
        <w:t>COMAPARSION OF UI DESIGN BETWEEN TWO FIGMA CREATION</w:t>
      </w:r>
    </w:p>
    <w:p w14:paraId="5C33F77C" w14:textId="77777777" w:rsidR="0069391C" w:rsidRDefault="00C94D0F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000000"/>
          <w:sz w:val="22"/>
        </w:rPr>
        <w:t>BAD WEBSITE:</w:t>
      </w:r>
    </w:p>
    <w:p w14:paraId="50AA39D8" w14:textId="77777777" w:rsidR="0069391C" w:rsidRDefault="00C94D0F">
      <w:pPr>
        <w:spacing w:after="248" w:line="259" w:lineRule="auto"/>
        <w:ind w:left="30" w:right="-61" w:firstLine="0"/>
      </w:pPr>
      <w:r>
        <w:rPr>
          <w:noProof/>
        </w:rPr>
        <w:drawing>
          <wp:inline distT="0" distB="0" distL="0" distR="0" wp14:anchorId="190DFADD" wp14:editId="485DBB10">
            <wp:extent cx="5938520" cy="261239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FF97" w14:textId="77777777" w:rsidR="0069391C" w:rsidRDefault="00C94D0F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000000"/>
          <w:sz w:val="22"/>
        </w:rPr>
        <w:t>GOOD WEBSITE:</w:t>
      </w:r>
    </w:p>
    <w:p w14:paraId="3C4F21D1" w14:textId="77777777" w:rsidR="0069391C" w:rsidRDefault="00C94D0F">
      <w:pPr>
        <w:spacing w:after="0" w:line="259" w:lineRule="auto"/>
        <w:ind w:left="30" w:right="-61" w:firstLine="0"/>
      </w:pPr>
      <w:r>
        <w:rPr>
          <w:noProof/>
        </w:rPr>
        <w:drawing>
          <wp:inline distT="0" distB="0" distL="0" distR="0" wp14:anchorId="4EDE394A" wp14:editId="3E48BBFA">
            <wp:extent cx="5938520" cy="267271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2039" w14:textId="77777777" w:rsidR="0069391C" w:rsidRDefault="00C94D0F">
      <w:pPr>
        <w:spacing w:after="189" w:line="259" w:lineRule="auto"/>
        <w:ind w:left="0" w:firstLine="0"/>
      </w:pPr>
      <w:r>
        <w:rPr>
          <w:color w:val="000000"/>
          <w:sz w:val="28"/>
        </w:rPr>
        <w:t xml:space="preserve"> </w:t>
      </w:r>
    </w:p>
    <w:p w14:paraId="6BCE079E" w14:textId="77777777" w:rsidR="0069391C" w:rsidRDefault="00C94D0F">
      <w:pPr>
        <w:spacing w:after="152" w:line="259" w:lineRule="auto"/>
        <w:ind w:left="0" w:firstLine="0"/>
      </w:pPr>
      <w:r>
        <w:rPr>
          <w:rFonts w:ascii="Cambria" w:eastAsia="Cambria" w:hAnsi="Cambria" w:cs="Cambria"/>
          <w:b/>
          <w:color w:val="000000"/>
        </w:rPr>
        <w:lastRenderedPageBreak/>
        <w:t xml:space="preserve">PROTOTYPE LINK:  </w:t>
      </w:r>
    </w:p>
    <w:p w14:paraId="5A071B3A" w14:textId="77777777" w:rsidR="0069391C" w:rsidRDefault="00C94D0F">
      <w:pPr>
        <w:spacing w:after="0" w:line="259" w:lineRule="auto"/>
        <w:ind w:left="0" w:firstLine="0"/>
      </w:pPr>
      <w:hyperlink r:id="rId9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>https://rouge</w:t>
        </w:r>
      </w:hyperlink>
      <w:hyperlink r:id="rId10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>-</w:t>
        </w:r>
      </w:hyperlink>
      <w:hyperlink r:id="rId11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>five</w:t>
        </w:r>
      </w:hyperlink>
      <w:hyperlink r:id="rId12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>-</w:t>
        </w:r>
      </w:hyperlink>
      <w:hyperlink r:id="rId13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>01943104.figma.site/</w:t>
        </w:r>
      </w:hyperlink>
      <w:hyperlink r:id="rId14">
        <w:r>
          <w:rPr>
            <w:rFonts w:ascii="Calibri" w:eastAsia="Calibri" w:hAnsi="Calibri" w:cs="Calibri"/>
            <w:color w:val="000000"/>
            <w:sz w:val="22"/>
          </w:rPr>
          <w:t xml:space="preserve"> </w:t>
        </w:r>
      </w:hyperlink>
    </w:p>
    <w:p w14:paraId="5DAC7063" w14:textId="77777777" w:rsidR="0069391C" w:rsidRDefault="00C94D0F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3B606A85" w14:textId="77777777" w:rsidR="0069391C" w:rsidRDefault="00C94D0F">
      <w:pPr>
        <w:pStyle w:val="Heading2"/>
      </w:pPr>
      <w:r>
        <w:t xml:space="preserve">Comparison of UI Design Between Two Music Streaming Websites </w:t>
      </w:r>
    </w:p>
    <w:p w14:paraId="7CE34103" w14:textId="77777777" w:rsidR="0069391C" w:rsidRDefault="00C94D0F">
      <w:pPr>
        <w:spacing w:after="0" w:line="259" w:lineRule="auto"/>
        <w:ind w:left="0" w:firstLine="0"/>
      </w:pPr>
      <w:r>
        <w:t xml:space="preserve"> </w:t>
      </w:r>
    </w:p>
    <w:p w14:paraId="354201FB" w14:textId="77777777" w:rsidR="0069391C" w:rsidRDefault="00C94D0F">
      <w:pPr>
        <w:spacing w:after="0" w:line="259" w:lineRule="auto"/>
        <w:ind w:left="-5"/>
      </w:pPr>
      <w:r>
        <w:rPr>
          <w:b/>
        </w:rPr>
        <w:t xml:space="preserve">BAD WEBSITE (Confusing Music UI) </w:t>
      </w:r>
    </w:p>
    <w:p w14:paraId="4052D79F" w14:textId="77777777" w:rsidR="0069391C" w:rsidRDefault="00C94D0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526B5A5" w14:textId="77777777" w:rsidR="0069391C" w:rsidRDefault="00C94D0F">
      <w:pPr>
        <w:numPr>
          <w:ilvl w:val="0"/>
          <w:numId w:val="1"/>
        </w:numPr>
        <w:spacing w:after="0" w:line="259" w:lineRule="auto"/>
        <w:ind w:hanging="268"/>
      </w:pPr>
      <w:r>
        <w:rPr>
          <w:b/>
        </w:rPr>
        <w:t xml:space="preserve">Design Style: </w:t>
      </w:r>
    </w:p>
    <w:p w14:paraId="79134E55" w14:textId="77777777" w:rsidR="0069391C" w:rsidRDefault="00C94D0F">
      <w:pPr>
        <w:numPr>
          <w:ilvl w:val="1"/>
          <w:numId w:val="1"/>
        </w:numPr>
        <w:ind w:hanging="360"/>
      </w:pPr>
      <w:r>
        <w:t xml:space="preserve">Bright and clashing </w:t>
      </w:r>
      <w:proofErr w:type="spellStart"/>
      <w:r>
        <w:t>color</w:t>
      </w:r>
      <w:proofErr w:type="spellEnd"/>
      <w:r>
        <w:t xml:space="preserve"> combinations such as green, yellow, blue, and pink. </w:t>
      </w:r>
    </w:p>
    <w:p w14:paraId="74B11972" w14:textId="77777777" w:rsidR="0069391C" w:rsidRDefault="00C94D0F">
      <w:pPr>
        <w:numPr>
          <w:ilvl w:val="1"/>
          <w:numId w:val="1"/>
        </w:numPr>
        <w:ind w:hanging="360"/>
      </w:pPr>
      <w:r>
        <w:t xml:space="preserve">Overcrowded and cluttered layout with no proper alignment. </w:t>
      </w:r>
    </w:p>
    <w:p w14:paraId="492A334F" w14:textId="77777777" w:rsidR="0069391C" w:rsidRDefault="00C94D0F">
      <w:pPr>
        <w:numPr>
          <w:ilvl w:val="1"/>
          <w:numId w:val="1"/>
        </w:numPr>
        <w:ind w:hanging="360"/>
      </w:pPr>
      <w:r>
        <w:t xml:space="preserve">Inconsistent font styles, sizes, and orientations. </w:t>
      </w:r>
    </w:p>
    <w:p w14:paraId="72FF3224" w14:textId="77777777" w:rsidR="0069391C" w:rsidRDefault="00C94D0F">
      <w:pPr>
        <w:numPr>
          <w:ilvl w:val="1"/>
          <w:numId w:val="1"/>
        </w:numPr>
        <w:ind w:hanging="360"/>
      </w:pPr>
      <w:r>
        <w:t xml:space="preserve">Random placement of images and text without a grid structure. </w:t>
      </w:r>
    </w:p>
    <w:p w14:paraId="4333841E" w14:textId="77777777" w:rsidR="0069391C" w:rsidRDefault="00C94D0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A604240" w14:textId="77777777" w:rsidR="0069391C" w:rsidRDefault="00C94D0F">
      <w:pPr>
        <w:numPr>
          <w:ilvl w:val="0"/>
          <w:numId w:val="1"/>
        </w:numPr>
        <w:spacing w:after="0" w:line="259" w:lineRule="auto"/>
        <w:ind w:hanging="268"/>
      </w:pPr>
      <w:r>
        <w:rPr>
          <w:b/>
        </w:rPr>
        <w:t xml:space="preserve">Content: </w:t>
      </w:r>
    </w:p>
    <w:p w14:paraId="49DA5270" w14:textId="77777777" w:rsidR="0069391C" w:rsidRDefault="00C94D0F">
      <w:pPr>
        <w:numPr>
          <w:ilvl w:val="1"/>
          <w:numId w:val="1"/>
        </w:numPr>
        <w:ind w:hanging="360"/>
      </w:pPr>
      <w:r>
        <w:t xml:space="preserve">Displays many elements such as trending music, recommendations, playlists, and user statistics on a single screen. </w:t>
      </w:r>
    </w:p>
    <w:p w14:paraId="57996D93" w14:textId="77777777" w:rsidR="0069391C" w:rsidRDefault="00C94D0F">
      <w:pPr>
        <w:numPr>
          <w:ilvl w:val="1"/>
          <w:numId w:val="1"/>
        </w:numPr>
        <w:ind w:hanging="360"/>
      </w:pPr>
      <w:r>
        <w:t xml:space="preserve">Text overlaps with images in some areas, reducing readability. </w:t>
      </w:r>
    </w:p>
    <w:p w14:paraId="340D86E8" w14:textId="77777777" w:rsidR="0069391C" w:rsidRDefault="00C94D0F">
      <w:pPr>
        <w:numPr>
          <w:ilvl w:val="1"/>
          <w:numId w:val="1"/>
        </w:numPr>
        <w:ind w:hanging="360"/>
      </w:pPr>
      <w:r>
        <w:t xml:space="preserve">Content appears scattered and lacks proper grouping. </w:t>
      </w:r>
    </w:p>
    <w:p w14:paraId="05FD3858" w14:textId="77777777" w:rsidR="0069391C" w:rsidRDefault="00C94D0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E673513" w14:textId="77777777" w:rsidR="0069391C" w:rsidRDefault="00C94D0F">
      <w:pPr>
        <w:numPr>
          <w:ilvl w:val="0"/>
          <w:numId w:val="1"/>
        </w:numPr>
        <w:spacing w:after="0" w:line="259" w:lineRule="auto"/>
        <w:ind w:hanging="268"/>
      </w:pPr>
      <w:r>
        <w:rPr>
          <w:b/>
        </w:rPr>
        <w:t xml:space="preserve">Navigation: </w:t>
      </w:r>
    </w:p>
    <w:p w14:paraId="386C0114" w14:textId="77777777" w:rsidR="0069391C" w:rsidRDefault="00C94D0F">
      <w:pPr>
        <w:numPr>
          <w:ilvl w:val="1"/>
          <w:numId w:val="1"/>
        </w:numPr>
        <w:ind w:hanging="360"/>
      </w:pPr>
      <w:r>
        <w:t xml:space="preserve">Navigation options like Browse, Library, Search, and Profile are poorly placed. </w:t>
      </w:r>
    </w:p>
    <w:p w14:paraId="22723AAD" w14:textId="77777777" w:rsidR="0069391C" w:rsidRDefault="00C94D0F">
      <w:pPr>
        <w:numPr>
          <w:ilvl w:val="1"/>
          <w:numId w:val="1"/>
        </w:numPr>
        <w:ind w:hanging="360"/>
      </w:pPr>
      <w:r>
        <w:t xml:space="preserve">No clear visual distinction between navigation elements and content. </w:t>
      </w:r>
    </w:p>
    <w:p w14:paraId="1341D398" w14:textId="77777777" w:rsidR="0069391C" w:rsidRDefault="00C94D0F">
      <w:pPr>
        <w:numPr>
          <w:ilvl w:val="1"/>
          <w:numId w:val="1"/>
        </w:numPr>
        <w:ind w:hanging="360"/>
      </w:pPr>
      <w:r>
        <w:t xml:space="preserve">Users may struggle to locate important features quickly. </w:t>
      </w:r>
    </w:p>
    <w:p w14:paraId="5F5F3267" w14:textId="77777777" w:rsidR="0069391C" w:rsidRDefault="00C94D0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21D7E7F" w14:textId="77777777" w:rsidR="0069391C" w:rsidRDefault="00C94D0F">
      <w:pPr>
        <w:numPr>
          <w:ilvl w:val="0"/>
          <w:numId w:val="1"/>
        </w:numPr>
        <w:spacing w:after="0" w:line="259" w:lineRule="auto"/>
        <w:ind w:hanging="268"/>
      </w:pPr>
      <w:r>
        <w:rPr>
          <w:b/>
        </w:rPr>
        <w:t xml:space="preserve">Purpose: </w:t>
      </w:r>
    </w:p>
    <w:p w14:paraId="208AA940" w14:textId="77777777" w:rsidR="0069391C" w:rsidRDefault="00C94D0F">
      <w:pPr>
        <w:numPr>
          <w:ilvl w:val="1"/>
          <w:numId w:val="1"/>
        </w:numPr>
        <w:ind w:hanging="360"/>
      </w:pPr>
      <w:r>
        <w:t xml:space="preserve">Intended for music browsing and streaming. </w:t>
      </w:r>
    </w:p>
    <w:p w14:paraId="028BD14C" w14:textId="77777777" w:rsidR="0069391C" w:rsidRDefault="00C94D0F">
      <w:pPr>
        <w:numPr>
          <w:ilvl w:val="1"/>
          <w:numId w:val="1"/>
        </w:numPr>
        <w:ind w:hanging="360"/>
      </w:pPr>
      <w:r>
        <w:t xml:space="preserve">Fails to deliver a smooth user experience due to poor organization and visual overload. </w:t>
      </w:r>
    </w:p>
    <w:p w14:paraId="48E90A4E" w14:textId="77777777" w:rsidR="0069391C" w:rsidRDefault="00C94D0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F3D26EF" w14:textId="77777777" w:rsidR="0069391C" w:rsidRDefault="00C94D0F">
      <w:pPr>
        <w:spacing w:after="0" w:line="259" w:lineRule="auto"/>
        <w:ind w:left="-5"/>
      </w:pPr>
      <w:r>
        <w:rPr>
          <w:b/>
        </w:rPr>
        <w:t xml:space="preserve">GOOD WEBSITE (Well-Designed Music Streaming UI) </w:t>
      </w:r>
    </w:p>
    <w:p w14:paraId="580B6C13" w14:textId="77777777" w:rsidR="0069391C" w:rsidRDefault="00C94D0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93DF928" w14:textId="77777777" w:rsidR="0069391C" w:rsidRDefault="00C94D0F">
      <w:pPr>
        <w:numPr>
          <w:ilvl w:val="0"/>
          <w:numId w:val="2"/>
        </w:numPr>
        <w:spacing w:after="0" w:line="259" w:lineRule="auto"/>
        <w:ind w:hanging="268"/>
      </w:pPr>
      <w:r>
        <w:rPr>
          <w:b/>
        </w:rPr>
        <w:t xml:space="preserve">Design Style: </w:t>
      </w:r>
    </w:p>
    <w:p w14:paraId="698C4EB7" w14:textId="77777777" w:rsidR="0069391C" w:rsidRDefault="00C94D0F">
      <w:pPr>
        <w:numPr>
          <w:ilvl w:val="1"/>
          <w:numId w:val="2"/>
        </w:numPr>
        <w:ind w:hanging="360"/>
      </w:pPr>
      <w:r>
        <w:t xml:space="preserve">Clean, modern, and visually balanced layout. </w:t>
      </w:r>
    </w:p>
    <w:p w14:paraId="46B4C4DB" w14:textId="77777777" w:rsidR="0069391C" w:rsidRDefault="00C94D0F">
      <w:pPr>
        <w:numPr>
          <w:ilvl w:val="1"/>
          <w:numId w:val="2"/>
        </w:numPr>
        <w:ind w:hanging="360"/>
      </w:pPr>
      <w:r>
        <w:t xml:space="preserve">Uses a consistent dark theme suitable for music streaming platforms. </w:t>
      </w:r>
    </w:p>
    <w:p w14:paraId="1FF0E17F" w14:textId="77777777" w:rsidR="0069391C" w:rsidRDefault="00C94D0F">
      <w:pPr>
        <w:numPr>
          <w:ilvl w:val="1"/>
          <w:numId w:val="2"/>
        </w:numPr>
        <w:ind w:hanging="360"/>
      </w:pPr>
      <w:r>
        <w:t xml:space="preserve">Proper spacing, alignment, and grid-based structure. </w:t>
      </w:r>
    </w:p>
    <w:p w14:paraId="77079A1A" w14:textId="77777777" w:rsidR="0069391C" w:rsidRDefault="00C94D0F">
      <w:pPr>
        <w:numPr>
          <w:ilvl w:val="1"/>
          <w:numId w:val="2"/>
        </w:numPr>
        <w:ind w:hanging="360"/>
      </w:pPr>
      <w:r>
        <w:t xml:space="preserve">Uniform typography with clear headings and readable text. </w:t>
      </w:r>
    </w:p>
    <w:p w14:paraId="79AFD6E5" w14:textId="77777777" w:rsidR="0069391C" w:rsidRDefault="00C94D0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9D40E58" w14:textId="77777777" w:rsidR="0069391C" w:rsidRDefault="00C94D0F">
      <w:pPr>
        <w:numPr>
          <w:ilvl w:val="0"/>
          <w:numId w:val="2"/>
        </w:numPr>
        <w:spacing w:after="0" w:line="259" w:lineRule="auto"/>
        <w:ind w:hanging="268"/>
      </w:pPr>
      <w:r>
        <w:rPr>
          <w:b/>
        </w:rPr>
        <w:t xml:space="preserve">Content: </w:t>
      </w:r>
    </w:p>
    <w:p w14:paraId="07372941" w14:textId="77777777" w:rsidR="0069391C" w:rsidRDefault="00C94D0F">
      <w:pPr>
        <w:numPr>
          <w:ilvl w:val="1"/>
          <w:numId w:val="2"/>
        </w:numPr>
        <w:ind w:hanging="360"/>
      </w:pPr>
      <w:r>
        <w:t xml:space="preserve">Displays albums, playlists, and recommendations in a well-organized manner. </w:t>
      </w:r>
    </w:p>
    <w:p w14:paraId="6A364993" w14:textId="77777777" w:rsidR="0069391C" w:rsidRDefault="00C94D0F">
      <w:pPr>
        <w:numPr>
          <w:ilvl w:val="1"/>
          <w:numId w:val="2"/>
        </w:numPr>
        <w:ind w:hanging="360"/>
      </w:pPr>
      <w:r>
        <w:t xml:space="preserve">Clear separation between sections such as Trending Music, Playlists, and Player Controls. </w:t>
      </w:r>
    </w:p>
    <w:p w14:paraId="3FB177A0" w14:textId="77777777" w:rsidR="0069391C" w:rsidRDefault="00C94D0F">
      <w:pPr>
        <w:numPr>
          <w:ilvl w:val="1"/>
          <w:numId w:val="2"/>
        </w:numPr>
        <w:ind w:hanging="360"/>
      </w:pPr>
      <w:r>
        <w:t xml:space="preserve">Minimal text with clear emphasis on album artwork. </w:t>
      </w:r>
    </w:p>
    <w:p w14:paraId="16470C32" w14:textId="77777777" w:rsidR="0069391C" w:rsidRDefault="00C94D0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EAB9030" w14:textId="77777777" w:rsidR="0069391C" w:rsidRDefault="00C94D0F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56C759DA" w14:textId="77777777" w:rsidR="0069391C" w:rsidRDefault="00C94D0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8CEE6EC" w14:textId="77777777" w:rsidR="0069391C" w:rsidRDefault="00C94D0F">
      <w:pPr>
        <w:numPr>
          <w:ilvl w:val="0"/>
          <w:numId w:val="2"/>
        </w:numPr>
        <w:spacing w:after="0" w:line="259" w:lineRule="auto"/>
        <w:ind w:hanging="268"/>
      </w:pPr>
      <w:r>
        <w:rPr>
          <w:b/>
        </w:rPr>
        <w:t xml:space="preserve">Navigation: </w:t>
      </w:r>
    </w:p>
    <w:p w14:paraId="747DC6B2" w14:textId="77777777" w:rsidR="0069391C" w:rsidRDefault="00C94D0F">
      <w:pPr>
        <w:numPr>
          <w:ilvl w:val="1"/>
          <w:numId w:val="2"/>
        </w:numPr>
        <w:ind w:hanging="360"/>
      </w:pPr>
      <w:r>
        <w:t xml:space="preserve">Clearly visible navigation bar placed at the top or side. </w:t>
      </w:r>
    </w:p>
    <w:p w14:paraId="183C8823" w14:textId="77777777" w:rsidR="0069391C" w:rsidRDefault="00C94D0F">
      <w:pPr>
        <w:numPr>
          <w:ilvl w:val="1"/>
          <w:numId w:val="2"/>
        </w:numPr>
        <w:ind w:hanging="360"/>
      </w:pPr>
      <w:r>
        <w:t xml:space="preserve">Icons and labels are easy to understand. </w:t>
      </w:r>
    </w:p>
    <w:p w14:paraId="653F68BA" w14:textId="77777777" w:rsidR="0069391C" w:rsidRDefault="00C94D0F">
      <w:pPr>
        <w:numPr>
          <w:ilvl w:val="1"/>
          <w:numId w:val="2"/>
        </w:numPr>
        <w:ind w:hanging="360"/>
      </w:pPr>
      <w:r>
        <w:t xml:space="preserve">Smooth and intuitive user flow between different sections. </w:t>
      </w:r>
    </w:p>
    <w:p w14:paraId="4CA18262" w14:textId="77777777" w:rsidR="0069391C" w:rsidRDefault="00C94D0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B13C922" w14:textId="77777777" w:rsidR="0069391C" w:rsidRDefault="00C94D0F">
      <w:pPr>
        <w:numPr>
          <w:ilvl w:val="0"/>
          <w:numId w:val="2"/>
        </w:numPr>
        <w:spacing w:after="0" w:line="259" w:lineRule="auto"/>
        <w:ind w:hanging="268"/>
      </w:pPr>
      <w:r>
        <w:rPr>
          <w:b/>
        </w:rPr>
        <w:t xml:space="preserve">Purpose: </w:t>
      </w:r>
    </w:p>
    <w:p w14:paraId="71180DE4" w14:textId="77777777" w:rsidR="0069391C" w:rsidRDefault="00C94D0F">
      <w:pPr>
        <w:numPr>
          <w:ilvl w:val="1"/>
          <w:numId w:val="2"/>
        </w:numPr>
        <w:ind w:hanging="360"/>
      </w:pPr>
      <w:r>
        <w:t xml:space="preserve">Designed to enhance user engagement and listening experience. </w:t>
      </w:r>
    </w:p>
    <w:p w14:paraId="42D9DD70" w14:textId="77777777" w:rsidR="0069391C" w:rsidRDefault="00C94D0F">
      <w:pPr>
        <w:numPr>
          <w:ilvl w:val="1"/>
          <w:numId w:val="2"/>
        </w:numPr>
        <w:ind w:hanging="360"/>
      </w:pPr>
      <w:r>
        <w:t xml:space="preserve">Helps users quickly find, play, and manage music. </w:t>
      </w:r>
    </w:p>
    <w:p w14:paraId="3B10E409" w14:textId="77777777" w:rsidR="0069391C" w:rsidRDefault="00C94D0F">
      <w:pPr>
        <w:spacing w:after="0" w:line="259" w:lineRule="auto"/>
        <w:ind w:left="0" w:firstLine="0"/>
      </w:pPr>
      <w:r>
        <w:t xml:space="preserve"> </w:t>
      </w:r>
    </w:p>
    <w:p w14:paraId="1208F8A7" w14:textId="77777777" w:rsidR="0069391C" w:rsidRDefault="00C94D0F">
      <w:pPr>
        <w:spacing w:after="0" w:line="259" w:lineRule="auto"/>
        <w:ind w:left="0" w:firstLine="0"/>
      </w:pPr>
      <w:r>
        <w:t xml:space="preserve"> </w:t>
      </w:r>
    </w:p>
    <w:p w14:paraId="7D37C7CD" w14:textId="77777777" w:rsidR="0069391C" w:rsidRDefault="00C94D0F">
      <w:pPr>
        <w:spacing w:after="0" w:line="259" w:lineRule="auto"/>
        <w:ind w:left="-5"/>
      </w:pPr>
      <w:r>
        <w:rPr>
          <w:b/>
        </w:rPr>
        <w:t xml:space="preserve">KEY DIFFERENCES </w:t>
      </w:r>
    </w:p>
    <w:p w14:paraId="5FF8F8F5" w14:textId="77777777" w:rsidR="0069391C" w:rsidRDefault="00C94D0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D73C803" w14:textId="77777777" w:rsidR="0069391C" w:rsidRDefault="00C94D0F">
      <w:pPr>
        <w:numPr>
          <w:ilvl w:val="1"/>
          <w:numId w:val="2"/>
        </w:numPr>
        <w:ind w:hanging="360"/>
      </w:pPr>
      <w:r>
        <w:rPr>
          <w:b/>
        </w:rPr>
        <w:t xml:space="preserve">Focus: </w:t>
      </w:r>
      <w:r>
        <w:t xml:space="preserve">The bad website lacks structure and clarity, while the good website focuses on usability and simplicity. </w:t>
      </w:r>
    </w:p>
    <w:p w14:paraId="0DCD0258" w14:textId="77777777" w:rsidR="0069391C" w:rsidRDefault="00C94D0F">
      <w:pPr>
        <w:spacing w:after="0" w:line="259" w:lineRule="auto"/>
        <w:ind w:left="720" w:firstLine="0"/>
      </w:pPr>
      <w:r>
        <w:t xml:space="preserve"> </w:t>
      </w:r>
    </w:p>
    <w:p w14:paraId="0CDFA923" w14:textId="77777777" w:rsidR="0069391C" w:rsidRDefault="00C94D0F">
      <w:pPr>
        <w:numPr>
          <w:ilvl w:val="1"/>
          <w:numId w:val="2"/>
        </w:numPr>
        <w:ind w:hanging="360"/>
      </w:pPr>
      <w:r>
        <w:rPr>
          <w:b/>
        </w:rPr>
        <w:t xml:space="preserve">Design Aesthetics: </w:t>
      </w:r>
      <w:r>
        <w:t xml:space="preserve">The bad website uses excessive and mismatched </w:t>
      </w:r>
      <w:proofErr w:type="spellStart"/>
      <w:r>
        <w:t>colors</w:t>
      </w:r>
      <w:proofErr w:type="spellEnd"/>
      <w:r>
        <w:t xml:space="preserve">, whereas the good website maintains a consistent and professional theme. </w:t>
      </w:r>
    </w:p>
    <w:p w14:paraId="7B685BE8" w14:textId="77777777" w:rsidR="0069391C" w:rsidRDefault="00C94D0F">
      <w:pPr>
        <w:spacing w:after="0" w:line="259" w:lineRule="auto"/>
        <w:ind w:left="720" w:firstLine="0"/>
      </w:pPr>
      <w:r>
        <w:t xml:space="preserve"> </w:t>
      </w:r>
    </w:p>
    <w:p w14:paraId="6D9ADC53" w14:textId="77777777" w:rsidR="0069391C" w:rsidRDefault="00C94D0F">
      <w:pPr>
        <w:numPr>
          <w:ilvl w:val="1"/>
          <w:numId w:val="2"/>
        </w:numPr>
        <w:ind w:hanging="360"/>
      </w:pPr>
      <w:r>
        <w:rPr>
          <w:b/>
        </w:rPr>
        <w:t xml:space="preserve">Content Organization: </w:t>
      </w:r>
      <w:r>
        <w:t xml:space="preserve">Content in the bad website is cluttered; the good website organizes content logically with clear hierarchy. </w:t>
      </w:r>
    </w:p>
    <w:p w14:paraId="69033E88" w14:textId="77777777" w:rsidR="0069391C" w:rsidRDefault="00C94D0F">
      <w:pPr>
        <w:spacing w:after="0" w:line="259" w:lineRule="auto"/>
        <w:ind w:left="720" w:firstLine="0"/>
      </w:pPr>
      <w:r>
        <w:t xml:space="preserve"> </w:t>
      </w:r>
    </w:p>
    <w:p w14:paraId="3C82D447" w14:textId="77777777" w:rsidR="0069391C" w:rsidRDefault="00C94D0F">
      <w:pPr>
        <w:numPr>
          <w:ilvl w:val="1"/>
          <w:numId w:val="2"/>
        </w:numPr>
        <w:ind w:hanging="360"/>
      </w:pPr>
      <w:r>
        <w:rPr>
          <w:b/>
        </w:rPr>
        <w:t xml:space="preserve">User Experience: </w:t>
      </w:r>
      <w:r>
        <w:t xml:space="preserve">The bad website creates confusion and frustration. The good website provides a smooth, enjoyable, and user-friendly experience. </w:t>
      </w:r>
    </w:p>
    <w:p w14:paraId="02167EB7" w14:textId="77777777" w:rsidR="0069391C" w:rsidRDefault="00C94D0F">
      <w:pPr>
        <w:spacing w:after="0" w:line="259" w:lineRule="auto"/>
        <w:ind w:left="720" w:firstLine="0"/>
      </w:pPr>
      <w:r>
        <w:t xml:space="preserve"> </w:t>
      </w:r>
    </w:p>
    <w:p w14:paraId="3407DA91" w14:textId="77777777" w:rsidR="0069391C" w:rsidRDefault="00C94D0F">
      <w:pPr>
        <w:numPr>
          <w:ilvl w:val="1"/>
          <w:numId w:val="2"/>
        </w:numPr>
        <w:spacing w:after="28"/>
        <w:ind w:hanging="360"/>
      </w:pPr>
      <w:r>
        <w:rPr>
          <w:b/>
        </w:rPr>
        <w:t xml:space="preserve">Target Audience: </w:t>
      </w:r>
      <w:r>
        <w:t xml:space="preserve">The bad website may confuse first-time users. The good website is designed for regular users who want easy and quick access to music. </w:t>
      </w:r>
    </w:p>
    <w:p w14:paraId="2C58CD56" w14:textId="77777777" w:rsidR="0069391C" w:rsidRDefault="00C94D0F">
      <w:pPr>
        <w:spacing w:after="222" w:line="259" w:lineRule="auto"/>
        <w:ind w:left="0" w:firstLine="0"/>
      </w:pPr>
      <w:r>
        <w:rPr>
          <w:color w:val="000000"/>
          <w:sz w:val="28"/>
        </w:rPr>
        <w:t xml:space="preserve"> </w:t>
      </w:r>
    </w:p>
    <w:p w14:paraId="65CA32DB" w14:textId="77777777" w:rsidR="0069391C" w:rsidRDefault="00C94D0F">
      <w:pPr>
        <w:spacing w:after="0" w:line="259" w:lineRule="auto"/>
        <w:ind w:left="0" w:firstLine="0"/>
      </w:pPr>
      <w:r>
        <w:rPr>
          <w:color w:val="000000"/>
          <w:sz w:val="28"/>
        </w:rPr>
        <w:t xml:space="preserve"> </w:t>
      </w:r>
    </w:p>
    <w:sectPr w:rsidR="0069391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91" w:right="1479" w:bottom="1445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F46E5" w14:textId="77777777" w:rsidR="00C94D0F" w:rsidRDefault="00C94D0F">
      <w:pPr>
        <w:spacing w:after="0" w:line="240" w:lineRule="auto"/>
      </w:pPr>
      <w:r>
        <w:separator/>
      </w:r>
    </w:p>
  </w:endnote>
  <w:endnote w:type="continuationSeparator" w:id="0">
    <w:p w14:paraId="0CFC67C0" w14:textId="77777777" w:rsidR="00C94D0F" w:rsidRDefault="00C94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D06E4" w14:textId="77777777" w:rsidR="0069391C" w:rsidRDefault="00C94D0F">
    <w:pPr>
      <w:spacing w:after="0" w:line="259" w:lineRule="auto"/>
      <w:ind w:left="-1440" w:right="1076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0FBDEA7" wp14:editId="59996E3B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446" name="Group 24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01" name="Shape 26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2" name="Shape 260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3" name="Shape 260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46" style="width:564.12pt;height:0.47998pt;position:absolute;mso-position-horizontal-relative:page;mso-position-horizontal:absolute;margin-left:24pt;mso-position-vertical-relative:page;margin-top:767.64pt;" coordsize="71643,60">
              <v:shape id="Shape 260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0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0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AD608" w14:textId="77777777" w:rsidR="0069391C" w:rsidRDefault="00C94D0F">
    <w:pPr>
      <w:spacing w:after="0" w:line="259" w:lineRule="auto"/>
      <w:ind w:left="-1440" w:right="1076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E26A4CC" wp14:editId="5B8D29D5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427" name="Group 2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595" name="Shape 25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6" name="Shape 259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7" name="Shape 259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7" style="width:564.12pt;height:0.47998pt;position:absolute;mso-position-horizontal-relative:page;mso-position-horizontal:absolute;margin-left:24pt;mso-position-vertical-relative:page;margin-top:767.64pt;" coordsize="71643,60">
              <v:shape id="Shape 25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9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60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38142" w14:textId="77777777" w:rsidR="0069391C" w:rsidRDefault="00C94D0F">
    <w:pPr>
      <w:spacing w:after="0" w:line="259" w:lineRule="auto"/>
      <w:ind w:left="-1440" w:right="1076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932468" wp14:editId="1CE89322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408" name="Group 2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589" name="Shape 25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0" name="Shape 259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1" name="Shape 259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8" style="width:564.12pt;height:0.47998pt;position:absolute;mso-position-horizontal-relative:page;mso-position-horizontal:absolute;margin-left:24pt;mso-position-vertical-relative:page;margin-top:767.64pt;" coordsize="71643,60">
              <v:shape id="Shape 25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9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59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6455C" w14:textId="77777777" w:rsidR="00C94D0F" w:rsidRDefault="00C94D0F">
      <w:pPr>
        <w:spacing w:after="0" w:line="240" w:lineRule="auto"/>
      </w:pPr>
      <w:r>
        <w:separator/>
      </w:r>
    </w:p>
  </w:footnote>
  <w:footnote w:type="continuationSeparator" w:id="0">
    <w:p w14:paraId="0EF2E912" w14:textId="77777777" w:rsidR="00C94D0F" w:rsidRDefault="00C94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681B1" w14:textId="77777777" w:rsidR="0069391C" w:rsidRDefault="00C94D0F">
    <w:pPr>
      <w:spacing w:after="0" w:line="259" w:lineRule="auto"/>
      <w:ind w:left="-1440" w:right="1076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C2BD0B1" wp14:editId="77F1EFC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435" name="Group 24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579" name="Shape 25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0" name="Shape 258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1" name="Shape 258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5" style="width:564.12pt;height:0.47998pt;position:absolute;mso-position-horizontal-relative:page;mso-position-horizontal:absolute;margin-left:24pt;mso-position-vertical-relative:page;margin-top:24pt;" coordsize="71643,60">
              <v:shape id="Shape 258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8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58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16A0BD6" w14:textId="77777777" w:rsidR="0069391C" w:rsidRDefault="00C94D0F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7880766" wp14:editId="58909BC3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439" name="Group 2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585" name="Shape 258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6" name="Shape 258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9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58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58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1F616" w14:textId="77777777" w:rsidR="0069391C" w:rsidRDefault="00C94D0F">
    <w:pPr>
      <w:spacing w:after="0" w:line="259" w:lineRule="auto"/>
      <w:ind w:left="-1440" w:right="1076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EB45B29" wp14:editId="281A0D2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416" name="Group 24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569" name="Shape 25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0" name="Shape 257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1" name="Shape 257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6" style="width:564.12pt;height:0.47998pt;position:absolute;mso-position-horizontal-relative:page;mso-position-horizontal:absolute;margin-left:24pt;mso-position-vertical-relative:page;margin-top:24pt;" coordsize="71643,60">
              <v:shape id="Shape 257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7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57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78A67E3" w14:textId="77777777" w:rsidR="0069391C" w:rsidRDefault="00C94D0F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A76B802" wp14:editId="077DD25D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420" name="Group 2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575" name="Shape 257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6" name="Shape 257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0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57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57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A6853" w14:textId="77777777" w:rsidR="0069391C" w:rsidRDefault="00C94D0F">
    <w:pPr>
      <w:spacing w:after="0" w:line="259" w:lineRule="auto"/>
      <w:ind w:left="-1440" w:right="1076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8AB6CE" wp14:editId="5193E24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397" name="Group 2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559" name="Shape 255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60" name="Shape 256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61" name="Shape 256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97" style="width:564.12pt;height:0.47998pt;position:absolute;mso-position-horizontal-relative:page;mso-position-horizontal:absolute;margin-left:24pt;mso-position-vertical-relative:page;margin-top:24pt;" coordsize="71643,60">
              <v:shape id="Shape 256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6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56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3F114C5" w14:textId="77777777" w:rsidR="0069391C" w:rsidRDefault="00C94D0F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15D087A" wp14:editId="591AF0C2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401" name="Group 2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565" name="Shape 256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66" name="Shape 256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1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56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56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36CB6"/>
    <w:multiLevelType w:val="hybridMultilevel"/>
    <w:tmpl w:val="C02E255A"/>
    <w:lvl w:ilvl="0" w:tplc="4448E6F2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C044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EA2E7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8C22C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6AFD5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BC259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CEFEF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5A92E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10F7B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EE05A9"/>
    <w:multiLevelType w:val="hybridMultilevel"/>
    <w:tmpl w:val="ABE85188"/>
    <w:lvl w:ilvl="0" w:tplc="2DEAC2DC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9ECB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4AA3D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9A088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E8AAA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FF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2DD6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A273F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0A1CF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5487484">
    <w:abstractNumId w:val="0"/>
  </w:num>
  <w:num w:numId="2" w16cid:durableId="1548058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91C"/>
    <w:rsid w:val="00086B98"/>
    <w:rsid w:val="0069391C"/>
    <w:rsid w:val="00C94D0F"/>
    <w:rsid w:val="00CA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A6D3"/>
  <w15:docId w15:val="{D4B7027B-47BA-47AD-A116-69409E32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370" w:hanging="10"/>
    </w:pPr>
    <w:rPr>
      <w:rFonts w:ascii="Arial" w:eastAsia="Arial" w:hAnsi="Arial" w:cs="Arial"/>
      <w:color w:val="2222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3"/>
      <w:jc w:val="center"/>
      <w:outlineLvl w:val="0"/>
    </w:pPr>
    <w:rPr>
      <w:rFonts w:ascii="Arial" w:eastAsia="Arial" w:hAnsi="Arial" w:cs="Arial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Calibri" w:eastAsia="Calibri" w:hAnsi="Calibri" w:cs="Calibri"/>
      <w:b/>
      <w:color w:val="2222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22222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rouge-five-01943104.figma.site/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hyperlink" Target="https://rouge-five-01943104.figma.site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ouge-five-01943104.figma.site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rouge-five-01943104.figma.site/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rouge-five-01943104.figma.site/" TargetMode="External"/><Relationship Id="rId14" Type="http://schemas.openxmlformats.org/officeDocument/2006/relationships/hyperlink" Target="https://rouge-five-01943104.figma.site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</dc:creator>
  <cp:keywords/>
  <cp:lastModifiedBy>Raghu Ram</cp:lastModifiedBy>
  <cp:revision>2</cp:revision>
  <dcterms:created xsi:type="dcterms:W3CDTF">2026-04-30T03:10:00Z</dcterms:created>
  <dcterms:modified xsi:type="dcterms:W3CDTF">2026-04-30T03:10:00Z</dcterms:modified>
</cp:coreProperties>
</file>