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F5E9" w14:textId="77777777" w:rsidR="00674B7C" w:rsidRDefault="00546C21">
      <w:pPr>
        <w:spacing w:after="252" w:line="259" w:lineRule="auto"/>
        <w:ind w:left="330" w:firstLine="0"/>
        <w:jc w:val="center"/>
      </w:pPr>
      <w:r>
        <w:rPr>
          <w:color w:val="2E5395"/>
          <w:sz w:val="32"/>
        </w:rPr>
        <w:t>EXPERIMENT-</w:t>
      </w:r>
      <w:r>
        <w:rPr>
          <w:rFonts w:ascii="Times New Roman" w:eastAsia="Times New Roman" w:hAnsi="Times New Roman" w:cs="Times New Roman"/>
          <w:color w:val="2E5395"/>
          <w:sz w:val="32"/>
        </w:rPr>
        <w:t>8</w:t>
      </w:r>
    </w:p>
    <w:p w14:paraId="5551C5A2" w14:textId="2C3C76BA" w:rsidR="00674B7C" w:rsidRDefault="00546C21">
      <w:pPr>
        <w:spacing w:after="503" w:line="259" w:lineRule="auto"/>
        <w:ind w:left="0" w:firstLine="0"/>
      </w:pPr>
      <w:r>
        <w:rPr>
          <w:color w:val="2F5496"/>
          <w:sz w:val="32"/>
        </w:rPr>
        <w:t>NAME:</w:t>
      </w:r>
      <w:r w:rsidR="00785E6E">
        <w:rPr>
          <w:color w:val="2F5496"/>
          <w:sz w:val="32"/>
        </w:rPr>
        <w:t xml:space="preserve"> Yuvaraj A</w:t>
      </w:r>
      <w:r>
        <w:rPr>
          <w:color w:val="2F5496"/>
          <w:sz w:val="32"/>
        </w:rPr>
        <w:t xml:space="preserve">                        ROLL NO:240701</w:t>
      </w:r>
      <w:r w:rsidR="00785E6E">
        <w:rPr>
          <w:color w:val="2F5496"/>
          <w:sz w:val="32"/>
        </w:rPr>
        <w:t>809</w:t>
      </w:r>
    </w:p>
    <w:p w14:paraId="3D17B776" w14:textId="77777777" w:rsidR="00674B7C" w:rsidRDefault="00546C21">
      <w:pPr>
        <w:spacing w:after="670" w:line="246" w:lineRule="auto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Create storyboards to represent the user flow for your application using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Balsamiq</w:t>
      </w:r>
    </w:p>
    <w:p w14:paraId="51E5FB04" w14:textId="77777777" w:rsidR="00674B7C" w:rsidRDefault="00546C21">
      <w:pPr>
        <w:pStyle w:val="Heading1"/>
        <w:numPr>
          <w:ilvl w:val="0"/>
          <w:numId w:val="0"/>
        </w:numPr>
        <w:ind w:left="-5"/>
      </w:pPr>
      <w:r>
        <w:t>Aim</w:t>
      </w:r>
    </w:p>
    <w:p w14:paraId="7EDB976D" w14:textId="77777777" w:rsidR="00674B7C" w:rsidRDefault="00546C21">
      <w:pPr>
        <w:spacing w:after="444" w:line="359" w:lineRule="auto"/>
        <w:ind w:left="5" w:right="325"/>
      </w:pPr>
      <w:r>
        <w:t xml:space="preserve">To design and prototype a user-friendly wireframe for </w:t>
      </w:r>
      <w:proofErr w:type="spellStart"/>
      <w:r>
        <w:rPr>
          <w:b/>
        </w:rPr>
        <w:t>QuickBite</w:t>
      </w:r>
      <w:proofErr w:type="spellEnd"/>
      <w:r>
        <w:rPr>
          <w:b/>
        </w:rPr>
        <w:t xml:space="preserve"> Food Ordering App</w:t>
      </w:r>
      <w:r>
        <w:t xml:space="preserve"> using Balsamiq, representing the complete user workflow in a single combined view.</w:t>
      </w:r>
    </w:p>
    <w:p w14:paraId="494D1BAC" w14:textId="77777777" w:rsidR="00674B7C" w:rsidRDefault="00546C21">
      <w:pPr>
        <w:spacing w:after="117" w:line="259" w:lineRule="auto"/>
        <w:ind w:left="-5"/>
      </w:pPr>
      <w:r>
        <w:rPr>
          <w:b/>
          <w:sz w:val="24"/>
        </w:rPr>
        <w:t>Tools Used</w:t>
      </w:r>
    </w:p>
    <w:p w14:paraId="2E2B5EB1" w14:textId="77777777" w:rsidR="00674B7C" w:rsidRDefault="00546C21">
      <w:pPr>
        <w:spacing w:after="579"/>
        <w:ind w:left="101" w:right="325"/>
      </w:pPr>
      <w:r>
        <w:t>Balsamiq (Wireframing Tool)</w:t>
      </w:r>
    </w:p>
    <w:p w14:paraId="50DC7189" w14:textId="77777777" w:rsidR="00674B7C" w:rsidRDefault="00546C21">
      <w:pPr>
        <w:pStyle w:val="Heading1"/>
        <w:numPr>
          <w:ilvl w:val="0"/>
          <w:numId w:val="0"/>
        </w:numPr>
        <w:ind w:left="-5"/>
      </w:pPr>
      <w:r>
        <w:t>Description</w:t>
      </w:r>
    </w:p>
    <w:p w14:paraId="33FC6851" w14:textId="77777777" w:rsidR="00674B7C" w:rsidRDefault="00546C21">
      <w:pPr>
        <w:spacing w:after="428" w:line="358" w:lineRule="auto"/>
        <w:ind w:left="5" w:right="325"/>
      </w:pPr>
      <w:r>
        <w:t xml:space="preserve">This project presents a </w:t>
      </w:r>
      <w:proofErr w:type="spellStart"/>
      <w:r>
        <w:rPr>
          <w:b/>
        </w:rPr>
        <w:t>QuickBite</w:t>
      </w:r>
      <w:proofErr w:type="spellEnd"/>
      <w:r>
        <w:rPr>
          <w:b/>
        </w:rPr>
        <w:t xml:space="preserve"> Food Ordering Application</w:t>
      </w:r>
      <w:r>
        <w:t xml:space="preserve"> interface designed using Balsamiq. The main objective of this experiment is to represent the complete user flow of the application through a storyboard in a single combined wireframe.</w:t>
      </w:r>
    </w:p>
    <w:p w14:paraId="753AB334" w14:textId="77777777" w:rsidR="00674B7C" w:rsidRDefault="00546C21">
      <w:pPr>
        <w:spacing w:after="425" w:line="359" w:lineRule="auto"/>
        <w:ind w:left="5" w:right="325"/>
      </w:pPr>
      <w:r>
        <w:t>Instead of designing separate screens individually, all important stages of the application are arranged together in one view to clearly explain how a user interacts with the system from start to finish. This method helps in understanding navigation flow, user actions, and screen transitions easily.</w:t>
      </w:r>
    </w:p>
    <w:p w14:paraId="67F9D28A" w14:textId="77777777" w:rsidR="00674B7C" w:rsidRDefault="00546C21">
      <w:pPr>
        <w:spacing w:after="427" w:line="359" w:lineRule="auto"/>
        <w:ind w:left="5" w:right="325"/>
      </w:pPr>
      <w:r>
        <w:t xml:space="preserve">The wireframe includes the </w:t>
      </w:r>
      <w:r>
        <w:rPr>
          <w:b/>
        </w:rPr>
        <w:t>Welcome Screen</w:t>
      </w:r>
      <w:r>
        <w:t xml:space="preserve">, where users can sign up or log in, followed by the </w:t>
      </w:r>
      <w:r>
        <w:rPr>
          <w:b/>
        </w:rPr>
        <w:t>Home Screen</w:t>
      </w:r>
      <w:r>
        <w:t xml:space="preserve">, where users can browse food categories and search for items. It also contains the </w:t>
      </w:r>
      <w:r>
        <w:rPr>
          <w:b/>
        </w:rPr>
        <w:t>Item Details Screen</w:t>
      </w:r>
      <w:r>
        <w:t>, where users can view product information and add items to the cart.</w:t>
      </w:r>
    </w:p>
    <w:p w14:paraId="760EF3B0" w14:textId="77777777" w:rsidR="00674B7C" w:rsidRDefault="00546C21">
      <w:pPr>
        <w:spacing w:line="358" w:lineRule="auto"/>
        <w:ind w:left="5" w:right="325"/>
      </w:pPr>
      <w:r>
        <w:t xml:space="preserve">Further, the storyboard includes the </w:t>
      </w:r>
      <w:r>
        <w:rPr>
          <w:b/>
        </w:rPr>
        <w:t>Cart Screen</w:t>
      </w:r>
      <w:r>
        <w:t xml:space="preserve">, where selected items and total price are displayed, followed by the </w:t>
      </w:r>
      <w:r>
        <w:rPr>
          <w:b/>
        </w:rPr>
        <w:t>Payment Screen</w:t>
      </w:r>
      <w:r>
        <w:t xml:space="preserve">, where users can choose their preferred payment method such as UPI, Card, or Cash on Delivery. Finally, the </w:t>
      </w:r>
      <w:r>
        <w:rPr>
          <w:b/>
        </w:rPr>
        <w:t>Order Confirmation Screen</w:t>
      </w:r>
      <w:r>
        <w:t xml:space="preserve"> displays successful order placement.</w:t>
      </w:r>
    </w:p>
    <w:p w14:paraId="36A794EF" w14:textId="77777777" w:rsidR="00674B7C" w:rsidRDefault="00546C21">
      <w:pPr>
        <w:spacing w:after="11" w:line="360" w:lineRule="auto"/>
        <w:ind w:left="5" w:right="325"/>
      </w:pPr>
      <w:r>
        <w:lastRenderedPageBreak/>
        <w:t xml:space="preserve">This combined storyboard gives a complete overview of the </w:t>
      </w:r>
      <w:proofErr w:type="spellStart"/>
      <w:r>
        <w:t>QuickBite</w:t>
      </w:r>
      <w:proofErr w:type="spellEnd"/>
      <w:r>
        <w:t xml:space="preserve"> food ordering process and helps in designing a user-friendly and efficient mobile application.</w:t>
      </w:r>
      <w:r>
        <w:rPr>
          <w:rFonts w:ascii="Courier New" w:eastAsia="Courier New" w:hAnsi="Courier New" w:cs="Courier New"/>
        </w:rPr>
        <w:t xml:space="preserve"> </w:t>
      </w:r>
    </w:p>
    <w:p w14:paraId="5609612D" w14:textId="77777777" w:rsidR="00674B7C" w:rsidRDefault="00546C21">
      <w:pPr>
        <w:spacing w:after="173" w:line="259" w:lineRule="auto"/>
        <w:ind w:left="0" w:firstLine="0"/>
      </w:pPr>
      <w:r>
        <w:rPr>
          <w:rFonts w:ascii="Courier New" w:eastAsia="Courier New" w:hAnsi="Courier New" w:cs="Courier New"/>
        </w:rPr>
        <w:t xml:space="preserve"> </w:t>
      </w:r>
    </w:p>
    <w:p w14:paraId="40E1D8B5" w14:textId="77777777" w:rsidR="00674B7C" w:rsidRDefault="00546C21">
      <w:pPr>
        <w:pStyle w:val="Heading1"/>
        <w:numPr>
          <w:ilvl w:val="0"/>
          <w:numId w:val="0"/>
        </w:numPr>
        <w:spacing w:after="62"/>
        <w:ind w:left="-5"/>
      </w:pPr>
      <w:r>
        <w:t>Wireframe</w:t>
      </w:r>
      <w:r>
        <w:rPr>
          <w:rFonts w:ascii="Courier New" w:eastAsia="Courier New" w:hAnsi="Courier New" w:cs="Courier New"/>
          <w:b w:val="0"/>
        </w:rPr>
        <w:t xml:space="preserve"> </w:t>
      </w:r>
    </w:p>
    <w:p w14:paraId="33437E08" w14:textId="77777777" w:rsidR="00674B7C" w:rsidRDefault="00546C21">
      <w:pPr>
        <w:spacing w:after="90" w:line="259" w:lineRule="auto"/>
        <w:ind w:left="0" w:right="639" w:firstLine="0"/>
        <w:jc w:val="right"/>
      </w:pPr>
      <w:r>
        <w:rPr>
          <w:noProof/>
        </w:rPr>
        <w:drawing>
          <wp:inline distT="0" distB="0" distL="0" distR="0" wp14:anchorId="29DD34B2" wp14:editId="263B6CD4">
            <wp:extent cx="5210683" cy="617283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683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3F46D06C" w14:textId="77777777" w:rsidR="00674B7C" w:rsidRDefault="00546C21">
      <w:pPr>
        <w:spacing w:after="157" w:line="259" w:lineRule="auto"/>
        <w:ind w:left="0" w:firstLine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1AB69F12" w14:textId="77777777" w:rsidR="00674B7C" w:rsidRDefault="00546C21">
      <w:pPr>
        <w:spacing w:after="158" w:line="259" w:lineRule="auto"/>
        <w:ind w:left="0" w:firstLine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6B01353A" w14:textId="77777777" w:rsidR="00674B7C" w:rsidRDefault="00546C21">
      <w:pPr>
        <w:spacing w:after="157" w:line="259" w:lineRule="auto"/>
        <w:ind w:left="0" w:firstLine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2863DB0C" w14:textId="77777777" w:rsidR="00674B7C" w:rsidRDefault="00546C21">
      <w:pPr>
        <w:spacing w:after="160" w:line="259" w:lineRule="auto"/>
        <w:ind w:left="0" w:firstLine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19D72145" w14:textId="77777777" w:rsidR="00674B7C" w:rsidRDefault="00546C21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6D241999" w14:textId="77777777" w:rsidR="00674B7C" w:rsidRDefault="00546C21">
      <w:pPr>
        <w:pStyle w:val="Heading1"/>
        <w:numPr>
          <w:ilvl w:val="0"/>
          <w:numId w:val="0"/>
        </w:numPr>
        <w:ind w:left="-5"/>
      </w:pPr>
      <w:r>
        <w:lastRenderedPageBreak/>
        <w:t>Explanation of the Wireframe</w:t>
      </w:r>
      <w:r>
        <w:t xml:space="preserve"> </w:t>
      </w:r>
    </w:p>
    <w:p w14:paraId="1CF6F201" w14:textId="77777777" w:rsidR="00674B7C" w:rsidRDefault="00546C21">
      <w:pPr>
        <w:spacing w:after="7" w:line="366" w:lineRule="auto"/>
      </w:pPr>
      <w:r>
        <w:rPr>
          <w:sz w:val="24"/>
        </w:rPr>
        <w:t xml:space="preserve">The combined wireframe represents the full workflow of the </w:t>
      </w:r>
      <w:proofErr w:type="spellStart"/>
      <w:r>
        <w:rPr>
          <w:sz w:val="24"/>
        </w:rPr>
        <w:t>QuickBite</w:t>
      </w:r>
      <w:proofErr w:type="spellEnd"/>
      <w:r>
        <w:rPr>
          <w:sz w:val="24"/>
        </w:rPr>
        <w:t xml:space="preserve"> food ordering application: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48AEC7BC" w14:textId="77777777" w:rsidR="00674B7C" w:rsidRDefault="00546C21">
      <w:pPr>
        <w:pStyle w:val="Heading1"/>
        <w:spacing w:after="154"/>
        <w:ind w:left="223" w:hanging="238"/>
      </w:pPr>
      <w:r>
        <w:t>Welcome Screen</w:t>
      </w:r>
      <w:r>
        <w:t xml:space="preserve"> </w:t>
      </w:r>
    </w:p>
    <w:p w14:paraId="74315A0D" w14:textId="77777777" w:rsidR="00674B7C" w:rsidRDefault="00546C21">
      <w:pPr>
        <w:numPr>
          <w:ilvl w:val="0"/>
          <w:numId w:val="1"/>
        </w:numPr>
        <w:spacing w:after="145"/>
        <w:ind w:right="325" w:hanging="161"/>
      </w:pPr>
      <w:r>
        <w:t xml:space="preserve">Users can access the application through </w:t>
      </w:r>
      <w:r>
        <w:rPr>
          <w:b/>
        </w:rPr>
        <w:t>Sign Up</w:t>
      </w:r>
      <w:r>
        <w:t xml:space="preserve"> or </w:t>
      </w:r>
      <w:r>
        <w:rPr>
          <w:b/>
        </w:rPr>
        <w:t>Log In</w:t>
      </w:r>
      <w:r>
        <w:t xml:space="preserve"> options.</w:t>
      </w:r>
      <w:r>
        <w:rPr>
          <w:rFonts w:ascii="Courier New" w:eastAsia="Courier New" w:hAnsi="Courier New" w:cs="Courier New"/>
        </w:rPr>
        <w:t xml:space="preserve"> </w:t>
      </w:r>
    </w:p>
    <w:p w14:paraId="24588E00" w14:textId="77777777" w:rsidR="00674B7C" w:rsidRDefault="00546C21">
      <w:pPr>
        <w:numPr>
          <w:ilvl w:val="0"/>
          <w:numId w:val="1"/>
        </w:numPr>
        <w:spacing w:after="136"/>
        <w:ind w:right="325" w:hanging="161"/>
      </w:pPr>
      <w:r>
        <w:t>It acts as the starting page of the app</w:t>
      </w:r>
      <w:r>
        <w:rPr>
          <w:sz w:val="24"/>
        </w:rPr>
        <w:t>.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744C516A" w14:textId="77777777" w:rsidR="00674B7C" w:rsidRDefault="00546C21">
      <w:pPr>
        <w:pStyle w:val="Heading1"/>
        <w:ind w:left="223" w:hanging="238"/>
      </w:pPr>
      <w:r>
        <w:t>Home Screen</w:t>
      </w:r>
      <w:r>
        <w:t xml:space="preserve"> </w:t>
      </w:r>
    </w:p>
    <w:p w14:paraId="2EDC5149" w14:textId="77777777" w:rsidR="00674B7C" w:rsidRDefault="00546C21">
      <w:pPr>
        <w:numPr>
          <w:ilvl w:val="0"/>
          <w:numId w:val="2"/>
        </w:numPr>
        <w:ind w:right="325" w:hanging="149"/>
      </w:pPr>
      <w:r>
        <w:t>Users can search for food items using the search bar.</w:t>
      </w:r>
      <w:r>
        <w:rPr>
          <w:rFonts w:ascii="Courier New" w:eastAsia="Courier New" w:hAnsi="Courier New" w:cs="Courier New"/>
        </w:rPr>
        <w:t xml:space="preserve"> </w:t>
      </w:r>
    </w:p>
    <w:p w14:paraId="55272812" w14:textId="77777777" w:rsidR="00674B7C" w:rsidRDefault="00546C21">
      <w:pPr>
        <w:numPr>
          <w:ilvl w:val="0"/>
          <w:numId w:val="2"/>
        </w:numPr>
        <w:ind w:right="325" w:hanging="149"/>
      </w:pPr>
      <w:r>
        <w:t>Categories such as Burger, Pizza, Drinks, and Dessert are displayed.</w:t>
      </w:r>
      <w:r>
        <w:rPr>
          <w:rFonts w:ascii="Courier New" w:eastAsia="Courier New" w:hAnsi="Courier New" w:cs="Courier New"/>
        </w:rPr>
        <w:t xml:space="preserve"> </w:t>
      </w:r>
    </w:p>
    <w:p w14:paraId="5A39307A" w14:textId="77777777" w:rsidR="00674B7C" w:rsidRDefault="00546C21">
      <w:pPr>
        <w:numPr>
          <w:ilvl w:val="0"/>
          <w:numId w:val="2"/>
        </w:numPr>
        <w:spacing w:after="139"/>
        <w:ind w:right="325" w:hanging="149"/>
      </w:pPr>
      <w:r>
        <w:t>Food items are listed with quick selection options.</w:t>
      </w:r>
      <w:r>
        <w:rPr>
          <w:rFonts w:ascii="Courier New" w:eastAsia="Courier New" w:hAnsi="Courier New" w:cs="Courier New"/>
        </w:rPr>
        <w:t xml:space="preserve"> </w:t>
      </w:r>
    </w:p>
    <w:p w14:paraId="5F058E69" w14:textId="77777777" w:rsidR="00674B7C" w:rsidRDefault="00546C21">
      <w:pPr>
        <w:pStyle w:val="Heading1"/>
        <w:ind w:left="223" w:hanging="238"/>
      </w:pPr>
      <w:r>
        <w:t>Item Details Screen</w:t>
      </w:r>
      <w:r>
        <w:t xml:space="preserve"> </w:t>
      </w:r>
    </w:p>
    <w:p w14:paraId="73354708" w14:textId="77777777" w:rsidR="00674B7C" w:rsidRDefault="00546C21">
      <w:pPr>
        <w:numPr>
          <w:ilvl w:val="0"/>
          <w:numId w:val="3"/>
        </w:numPr>
        <w:ind w:right="325" w:hanging="149"/>
      </w:pPr>
      <w:r>
        <w:t>Displays food item image, name, and price.</w:t>
      </w:r>
      <w:r>
        <w:rPr>
          <w:rFonts w:ascii="Courier New" w:eastAsia="Courier New" w:hAnsi="Courier New" w:cs="Courier New"/>
        </w:rPr>
        <w:t xml:space="preserve"> </w:t>
      </w:r>
    </w:p>
    <w:p w14:paraId="5DF2E588" w14:textId="77777777" w:rsidR="00674B7C" w:rsidRDefault="00546C21">
      <w:pPr>
        <w:numPr>
          <w:ilvl w:val="0"/>
          <w:numId w:val="3"/>
        </w:numPr>
        <w:ind w:right="325" w:hanging="149"/>
      </w:pPr>
      <w:r>
        <w:t>Shows short description of the selected item.</w:t>
      </w:r>
      <w:r>
        <w:rPr>
          <w:rFonts w:ascii="Courier New" w:eastAsia="Courier New" w:hAnsi="Courier New" w:cs="Courier New"/>
        </w:rPr>
        <w:t xml:space="preserve"> </w:t>
      </w:r>
    </w:p>
    <w:p w14:paraId="4A5C7456" w14:textId="77777777" w:rsidR="00674B7C" w:rsidRDefault="00546C21">
      <w:pPr>
        <w:numPr>
          <w:ilvl w:val="0"/>
          <w:numId w:val="3"/>
        </w:numPr>
        <w:spacing w:after="139"/>
        <w:ind w:right="325" w:hanging="149"/>
      </w:pPr>
      <w:r>
        <w:t>Users can add the item to cart.</w:t>
      </w:r>
      <w:r>
        <w:rPr>
          <w:rFonts w:ascii="Courier New" w:eastAsia="Courier New" w:hAnsi="Courier New" w:cs="Courier New"/>
        </w:rPr>
        <w:t xml:space="preserve"> </w:t>
      </w:r>
    </w:p>
    <w:p w14:paraId="57E7F097" w14:textId="77777777" w:rsidR="00674B7C" w:rsidRDefault="00546C21">
      <w:pPr>
        <w:pStyle w:val="Heading1"/>
        <w:ind w:left="223" w:hanging="238"/>
      </w:pPr>
      <w:r>
        <w:t>Cart Screen</w:t>
      </w:r>
      <w:r>
        <w:t xml:space="preserve"> </w:t>
      </w:r>
    </w:p>
    <w:p w14:paraId="7805B987" w14:textId="77777777" w:rsidR="00674B7C" w:rsidRDefault="00546C21">
      <w:pPr>
        <w:numPr>
          <w:ilvl w:val="0"/>
          <w:numId w:val="4"/>
        </w:numPr>
        <w:ind w:right="325" w:hanging="149"/>
      </w:pPr>
      <w:r>
        <w:t>Displays selected food items and total amount.</w:t>
      </w:r>
      <w:r>
        <w:rPr>
          <w:rFonts w:ascii="Courier New" w:eastAsia="Courier New" w:hAnsi="Courier New" w:cs="Courier New"/>
        </w:rPr>
        <w:t xml:space="preserve"> </w:t>
      </w:r>
    </w:p>
    <w:p w14:paraId="0EAB66BC" w14:textId="77777777" w:rsidR="00674B7C" w:rsidRDefault="00546C21">
      <w:pPr>
        <w:numPr>
          <w:ilvl w:val="0"/>
          <w:numId w:val="4"/>
        </w:numPr>
        <w:ind w:right="325" w:hanging="149"/>
      </w:pPr>
      <w:r>
        <w:t>Users can review the cart before checkout.</w:t>
      </w:r>
      <w:r>
        <w:rPr>
          <w:rFonts w:ascii="Courier New" w:eastAsia="Courier New" w:hAnsi="Courier New" w:cs="Courier New"/>
        </w:rPr>
        <w:t xml:space="preserve"> </w:t>
      </w:r>
    </w:p>
    <w:p w14:paraId="6090E2FB" w14:textId="77777777" w:rsidR="00674B7C" w:rsidRDefault="00546C21">
      <w:pPr>
        <w:numPr>
          <w:ilvl w:val="0"/>
          <w:numId w:val="4"/>
        </w:numPr>
        <w:spacing w:after="139"/>
        <w:ind w:right="325" w:hanging="149"/>
      </w:pPr>
      <w:r>
        <w:t>Checkout option is provided.</w:t>
      </w:r>
      <w:r>
        <w:rPr>
          <w:rFonts w:ascii="Courier New" w:eastAsia="Courier New" w:hAnsi="Courier New" w:cs="Courier New"/>
        </w:rPr>
        <w:t xml:space="preserve"> </w:t>
      </w:r>
    </w:p>
    <w:p w14:paraId="3160A93A" w14:textId="77777777" w:rsidR="00674B7C" w:rsidRDefault="00546C21">
      <w:pPr>
        <w:pStyle w:val="Heading1"/>
        <w:ind w:left="223" w:hanging="238"/>
      </w:pPr>
      <w:r>
        <w:t>Payment Screen</w:t>
      </w:r>
      <w:r>
        <w:t xml:space="preserve"> </w:t>
      </w:r>
    </w:p>
    <w:p w14:paraId="6448DB14" w14:textId="77777777" w:rsidR="00674B7C" w:rsidRDefault="00546C21">
      <w:pPr>
        <w:numPr>
          <w:ilvl w:val="0"/>
          <w:numId w:val="5"/>
        </w:numPr>
        <w:ind w:right="325" w:hanging="149"/>
      </w:pPr>
      <w:r>
        <w:t>Provides payment options such as UPI, Card, and Cash on Delivery.</w:t>
      </w:r>
      <w:r>
        <w:rPr>
          <w:rFonts w:ascii="Courier New" w:eastAsia="Courier New" w:hAnsi="Courier New" w:cs="Courier New"/>
        </w:rPr>
        <w:t xml:space="preserve"> </w:t>
      </w:r>
    </w:p>
    <w:p w14:paraId="5A097345" w14:textId="77777777" w:rsidR="00674B7C" w:rsidRDefault="00546C21">
      <w:pPr>
        <w:numPr>
          <w:ilvl w:val="0"/>
          <w:numId w:val="5"/>
        </w:numPr>
        <w:spacing w:after="136"/>
        <w:ind w:right="325" w:hanging="149"/>
      </w:pPr>
      <w:r>
        <w:t>Users can complete payment securely.</w:t>
      </w:r>
      <w:r>
        <w:rPr>
          <w:rFonts w:ascii="Courier New" w:eastAsia="Courier New" w:hAnsi="Courier New" w:cs="Courier New"/>
        </w:rPr>
        <w:t xml:space="preserve"> </w:t>
      </w:r>
    </w:p>
    <w:p w14:paraId="3797F236" w14:textId="77777777" w:rsidR="00674B7C" w:rsidRDefault="00546C21">
      <w:pPr>
        <w:pStyle w:val="Heading1"/>
        <w:ind w:left="223" w:hanging="238"/>
      </w:pPr>
      <w:r>
        <w:t>Order Confirmation Screen</w:t>
      </w:r>
      <w:r>
        <w:t xml:space="preserve"> </w:t>
      </w:r>
    </w:p>
    <w:p w14:paraId="5B33DAC8" w14:textId="77777777" w:rsidR="00674B7C" w:rsidRDefault="00546C21">
      <w:pPr>
        <w:numPr>
          <w:ilvl w:val="0"/>
          <w:numId w:val="6"/>
        </w:numPr>
        <w:ind w:right="325" w:hanging="149"/>
      </w:pPr>
      <w:r>
        <w:t>Displays successful order confirmation message.</w:t>
      </w:r>
      <w:r>
        <w:rPr>
          <w:rFonts w:ascii="Courier New" w:eastAsia="Courier New" w:hAnsi="Courier New" w:cs="Courier New"/>
        </w:rPr>
        <w:t xml:space="preserve"> </w:t>
      </w:r>
    </w:p>
    <w:p w14:paraId="6F5D0A56" w14:textId="77777777" w:rsidR="00674B7C" w:rsidRDefault="00546C21">
      <w:pPr>
        <w:numPr>
          <w:ilvl w:val="0"/>
          <w:numId w:val="6"/>
        </w:numPr>
        <w:ind w:right="325" w:hanging="149"/>
      </w:pPr>
      <w:r>
        <w:t>Gives a clear end point of the ordering process.</w:t>
      </w:r>
      <w:r>
        <w:rPr>
          <w:rFonts w:ascii="Courier New" w:eastAsia="Courier New" w:hAnsi="Courier New" w:cs="Courier New"/>
        </w:rPr>
        <w:t xml:space="preserve"> </w:t>
      </w:r>
    </w:p>
    <w:p w14:paraId="5F6283B8" w14:textId="77777777" w:rsidR="00674B7C" w:rsidRDefault="00546C21">
      <w:pPr>
        <w:spacing w:after="164" w:line="259" w:lineRule="auto"/>
        <w:ind w:left="0" w:firstLine="0"/>
      </w:pPr>
      <w:r>
        <w:rPr>
          <w:rFonts w:ascii="Courier New" w:eastAsia="Courier New" w:hAnsi="Courier New" w:cs="Courier New"/>
        </w:rPr>
        <w:t xml:space="preserve"> </w:t>
      </w:r>
    </w:p>
    <w:p w14:paraId="61641B0F" w14:textId="77777777" w:rsidR="00674B7C" w:rsidRDefault="00546C21">
      <w:pPr>
        <w:pStyle w:val="Heading1"/>
        <w:numPr>
          <w:ilvl w:val="0"/>
          <w:numId w:val="0"/>
        </w:numPr>
        <w:ind w:left="-5"/>
      </w:pPr>
      <w:r>
        <w:t>Conclusion</w:t>
      </w:r>
      <w:r>
        <w:t xml:space="preserve"> </w:t>
      </w:r>
    </w:p>
    <w:p w14:paraId="586EF9E5" w14:textId="77777777" w:rsidR="00674B7C" w:rsidRDefault="00546C21">
      <w:pPr>
        <w:spacing w:after="19" w:line="362" w:lineRule="auto"/>
        <w:ind w:left="5" w:right="325"/>
      </w:pPr>
      <w:r>
        <w:t>The combined wireframe effectively represents the entire food ordering process in a single view. It helps in understanding the flow of the application and user interactions across different stages, making it easier to design and develop a user-friendly food ordering system</w:t>
      </w:r>
      <w:r>
        <w:rPr>
          <w:sz w:val="24"/>
        </w:rPr>
        <w:t>.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3475B22A" w14:textId="77777777" w:rsidR="00674B7C" w:rsidRDefault="00546C21">
      <w:pPr>
        <w:spacing w:after="172" w:line="259" w:lineRule="auto"/>
        <w:ind w:left="0" w:firstLine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2240C549" w14:textId="77777777" w:rsidR="00674B7C" w:rsidRDefault="00546C21">
      <w:pPr>
        <w:spacing w:after="0" w:line="259" w:lineRule="auto"/>
        <w:ind w:left="0" w:firstLine="0"/>
      </w:pPr>
      <w:r>
        <w:rPr>
          <w:b/>
          <w:sz w:val="24"/>
        </w:rPr>
        <w:t xml:space="preserve">Wireframe </w:t>
      </w:r>
      <w:proofErr w:type="gramStart"/>
      <w:r>
        <w:rPr>
          <w:b/>
          <w:sz w:val="24"/>
        </w:rPr>
        <w:t>Link :</w:t>
      </w:r>
      <w:proofErr w:type="gramEnd"/>
      <w:r>
        <w:rPr>
          <w:b/>
          <w:sz w:val="24"/>
        </w:rPr>
        <w:t xml:space="preserve">  </w:t>
      </w:r>
      <w:hyperlink r:id="rId8">
        <w:r>
          <w:rPr>
            <w:color w:val="467886"/>
            <w:u w:val="single" w:color="467886"/>
          </w:rPr>
          <w:t>https://balsamiq.cloud/spi8p2g/pjzgwym/rA310</w:t>
        </w:r>
      </w:hyperlink>
      <w:hyperlink r:id="rId9">
        <w:r>
          <w:rPr>
            <w:rFonts w:ascii="Courier New" w:eastAsia="Courier New" w:hAnsi="Courier New" w:cs="Courier New"/>
          </w:rPr>
          <w:t xml:space="preserve"> </w:t>
        </w:r>
      </w:hyperlink>
    </w:p>
    <w:sectPr w:rsidR="00674B7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39" w:right="1102" w:bottom="1733" w:left="180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C571E" w14:textId="77777777" w:rsidR="00546C21" w:rsidRDefault="00546C21">
      <w:pPr>
        <w:spacing w:after="0" w:line="240" w:lineRule="auto"/>
      </w:pPr>
      <w:r>
        <w:separator/>
      </w:r>
    </w:p>
  </w:endnote>
  <w:endnote w:type="continuationSeparator" w:id="0">
    <w:p w14:paraId="637C833D" w14:textId="77777777" w:rsidR="00546C21" w:rsidRDefault="00546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99521" w14:textId="77777777" w:rsidR="00674B7C" w:rsidRDefault="00546C21">
    <w:pPr>
      <w:spacing w:after="0" w:line="259" w:lineRule="auto"/>
      <w:ind w:left="-1800" w:right="1080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F4AFEF1" wp14:editId="1B232D0F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887" name="Group 1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034" name="Shape 20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35" name="Shape 203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36" name="Shape 203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87" style="width:547.44pt;height:0.47998pt;position:absolute;mso-position-horizontal-relative:page;mso-position-horizontal:absolute;margin-left:24pt;mso-position-vertical-relative:page;margin-top:817.56pt;" coordsize="69524,60">
              <v:shape id="Shape 203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3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03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4119" w14:textId="77777777" w:rsidR="00674B7C" w:rsidRDefault="00546C21">
    <w:pPr>
      <w:spacing w:after="0" w:line="259" w:lineRule="auto"/>
      <w:ind w:left="-1800" w:right="1080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F845332" wp14:editId="0278683B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868" name="Group 1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028" name="Shape 20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9" name="Shape 202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30" name="Shape 203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8" style="width:547.44pt;height:0.47998pt;position:absolute;mso-position-horizontal-relative:page;mso-position-horizontal:absolute;margin-left:24pt;mso-position-vertical-relative:page;margin-top:817.56pt;" coordsize="69524,60">
              <v:shape id="Shape 203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3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03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EAC48" w14:textId="77777777" w:rsidR="00674B7C" w:rsidRDefault="00546C21">
    <w:pPr>
      <w:spacing w:after="0" w:line="259" w:lineRule="auto"/>
      <w:ind w:left="-1800" w:right="1080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CDDCDCD" wp14:editId="642D3EA3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849" name="Group 1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022" name="Shape 20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" name="Shape 202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4" name="Shape 202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49" style="width:547.44pt;height:0.47998pt;position:absolute;mso-position-horizontal-relative:page;mso-position-horizontal:absolute;margin-left:24pt;mso-position-vertical-relative:page;margin-top:817.56pt;" coordsize="69524,60">
              <v:shape id="Shape 202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2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02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F2C7B" w14:textId="77777777" w:rsidR="00546C21" w:rsidRDefault="00546C21">
      <w:pPr>
        <w:spacing w:after="0" w:line="240" w:lineRule="auto"/>
      </w:pPr>
      <w:r>
        <w:separator/>
      </w:r>
    </w:p>
  </w:footnote>
  <w:footnote w:type="continuationSeparator" w:id="0">
    <w:p w14:paraId="547FB311" w14:textId="77777777" w:rsidR="00546C21" w:rsidRDefault="00546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A33F0" w14:textId="77777777" w:rsidR="00674B7C" w:rsidRDefault="00546C21">
    <w:pPr>
      <w:spacing w:after="0" w:line="259" w:lineRule="auto"/>
      <w:ind w:left="-1800" w:right="1080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11388C" wp14:editId="71B3094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876" name="Group 1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012" name="Shape 201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3" name="Shape 201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4" name="Shape 201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76" style="width:547.44pt;height:0.47998pt;position:absolute;mso-position-horizontal-relative:page;mso-position-horizontal:absolute;margin-left:24pt;mso-position-vertical-relative:page;margin-top:24pt;" coordsize="69524,60">
              <v:shape id="Shape 201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1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01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AD753D4" w14:textId="77777777" w:rsidR="00674B7C" w:rsidRDefault="00546C21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76FDDE" wp14:editId="7BF6263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880" name="Group 1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018" name="Shape 2018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9" name="Shape 2019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8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020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021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7ABA4" w14:textId="77777777" w:rsidR="00674B7C" w:rsidRDefault="00546C21">
    <w:pPr>
      <w:spacing w:after="0" w:line="259" w:lineRule="auto"/>
      <w:ind w:left="-1800" w:right="1080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D24A323" wp14:editId="71932E2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857" name="Group 18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002" name="Shape 200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3" name="Shape 200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" name="Shape 200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57" style="width:547.44pt;height:0.47998pt;position:absolute;mso-position-horizontal-relative:page;mso-position-horizontal:absolute;margin-left:24pt;mso-position-vertical-relative:page;margin-top:24pt;" coordsize="69524,60">
              <v:shape id="Shape 200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0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00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240A01F" w14:textId="77777777" w:rsidR="00674B7C" w:rsidRDefault="00546C21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65DC5F0" wp14:editId="467F5E2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861" name="Group 18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008" name="Shape 2008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9" name="Shape 2009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010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011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02E52" w14:textId="77777777" w:rsidR="00674B7C" w:rsidRDefault="00546C21">
    <w:pPr>
      <w:spacing w:after="0" w:line="259" w:lineRule="auto"/>
      <w:ind w:left="-1800" w:right="1080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0434259" wp14:editId="0F5542E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838" name="Group 1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992" name="Shape 19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3" name="Shape 199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" name="Shape 199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8" style="width:547.44pt;height:0.47998pt;position:absolute;mso-position-horizontal-relative:page;mso-position-horizontal:absolute;margin-left:24pt;mso-position-vertical-relative:page;margin-top:24pt;" coordsize="69524,60">
              <v:shape id="Shape 199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9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99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D9DD641" w14:textId="77777777" w:rsidR="00674B7C" w:rsidRDefault="00546C21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4F457FB" wp14:editId="3CE01DA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842" name="Group 1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998" name="Shape 1998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" name="Shape 1999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42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000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001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BB4"/>
    <w:multiLevelType w:val="hybridMultilevel"/>
    <w:tmpl w:val="99D8878E"/>
    <w:lvl w:ilvl="0" w:tplc="F46A2378">
      <w:start w:val="1"/>
      <w:numFmt w:val="bullet"/>
      <w:lvlText w:val="•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DAAB68">
      <w:start w:val="1"/>
      <w:numFmt w:val="bullet"/>
      <w:lvlText w:val="o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EEA6C0">
      <w:start w:val="1"/>
      <w:numFmt w:val="bullet"/>
      <w:lvlText w:val="▪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12A05C">
      <w:start w:val="1"/>
      <w:numFmt w:val="bullet"/>
      <w:lvlText w:val="•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2E1608">
      <w:start w:val="1"/>
      <w:numFmt w:val="bullet"/>
      <w:lvlText w:val="o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4EC428">
      <w:start w:val="1"/>
      <w:numFmt w:val="bullet"/>
      <w:lvlText w:val="▪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720736">
      <w:start w:val="1"/>
      <w:numFmt w:val="bullet"/>
      <w:lvlText w:val="•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348F12">
      <w:start w:val="1"/>
      <w:numFmt w:val="bullet"/>
      <w:lvlText w:val="o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2E73A">
      <w:start w:val="1"/>
      <w:numFmt w:val="bullet"/>
      <w:lvlText w:val="▪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CF1672"/>
    <w:multiLevelType w:val="hybridMultilevel"/>
    <w:tmpl w:val="A126A41A"/>
    <w:lvl w:ilvl="0" w:tplc="001C6FE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6A08A">
      <w:start w:val="1"/>
      <w:numFmt w:val="bullet"/>
      <w:lvlText w:val="o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0A7792">
      <w:start w:val="1"/>
      <w:numFmt w:val="bullet"/>
      <w:lvlText w:val="▪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A2727A">
      <w:start w:val="1"/>
      <w:numFmt w:val="bullet"/>
      <w:lvlText w:val="•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2E64C">
      <w:start w:val="1"/>
      <w:numFmt w:val="bullet"/>
      <w:lvlText w:val="o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7806F6">
      <w:start w:val="1"/>
      <w:numFmt w:val="bullet"/>
      <w:lvlText w:val="▪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1A4948">
      <w:start w:val="1"/>
      <w:numFmt w:val="bullet"/>
      <w:lvlText w:val="•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869BF6">
      <w:start w:val="1"/>
      <w:numFmt w:val="bullet"/>
      <w:lvlText w:val="o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380E24">
      <w:start w:val="1"/>
      <w:numFmt w:val="bullet"/>
      <w:lvlText w:val="▪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B949E1"/>
    <w:multiLevelType w:val="hybridMultilevel"/>
    <w:tmpl w:val="1D34CE60"/>
    <w:lvl w:ilvl="0" w:tplc="E498242C">
      <w:start w:val="1"/>
      <w:numFmt w:val="bullet"/>
      <w:lvlText w:val="•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60683C">
      <w:start w:val="1"/>
      <w:numFmt w:val="bullet"/>
      <w:lvlText w:val="o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2A527C">
      <w:start w:val="1"/>
      <w:numFmt w:val="bullet"/>
      <w:lvlText w:val="▪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92F674">
      <w:start w:val="1"/>
      <w:numFmt w:val="bullet"/>
      <w:lvlText w:val="•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C20B14">
      <w:start w:val="1"/>
      <w:numFmt w:val="bullet"/>
      <w:lvlText w:val="o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B630BC">
      <w:start w:val="1"/>
      <w:numFmt w:val="bullet"/>
      <w:lvlText w:val="▪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3C6178">
      <w:start w:val="1"/>
      <w:numFmt w:val="bullet"/>
      <w:lvlText w:val="•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F8AB2C">
      <w:start w:val="1"/>
      <w:numFmt w:val="bullet"/>
      <w:lvlText w:val="o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B88F2E">
      <w:start w:val="1"/>
      <w:numFmt w:val="bullet"/>
      <w:lvlText w:val="▪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E37026"/>
    <w:multiLevelType w:val="hybridMultilevel"/>
    <w:tmpl w:val="594C46AE"/>
    <w:lvl w:ilvl="0" w:tplc="E3EC500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BE792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F61C2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9C77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B4CD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9861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9888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C6BF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9C910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DD017C"/>
    <w:multiLevelType w:val="hybridMultilevel"/>
    <w:tmpl w:val="3F10BCCA"/>
    <w:lvl w:ilvl="0" w:tplc="14206664">
      <w:start w:val="1"/>
      <w:numFmt w:val="bullet"/>
      <w:lvlText w:val="•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5671CC">
      <w:start w:val="1"/>
      <w:numFmt w:val="bullet"/>
      <w:lvlText w:val="o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9CA50E">
      <w:start w:val="1"/>
      <w:numFmt w:val="bullet"/>
      <w:lvlText w:val="▪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6A5DCC">
      <w:start w:val="1"/>
      <w:numFmt w:val="bullet"/>
      <w:lvlText w:val="•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6C9430">
      <w:start w:val="1"/>
      <w:numFmt w:val="bullet"/>
      <w:lvlText w:val="o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86D27A">
      <w:start w:val="1"/>
      <w:numFmt w:val="bullet"/>
      <w:lvlText w:val="▪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81384">
      <w:start w:val="1"/>
      <w:numFmt w:val="bullet"/>
      <w:lvlText w:val="•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BE3608">
      <w:start w:val="1"/>
      <w:numFmt w:val="bullet"/>
      <w:lvlText w:val="o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104B82">
      <w:start w:val="1"/>
      <w:numFmt w:val="bullet"/>
      <w:lvlText w:val="▪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50D5EE3"/>
    <w:multiLevelType w:val="hybridMultilevel"/>
    <w:tmpl w:val="E20C7C30"/>
    <w:lvl w:ilvl="0" w:tplc="BC4E8740">
      <w:start w:val="1"/>
      <w:numFmt w:val="bullet"/>
      <w:lvlText w:val="•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B80AC0">
      <w:start w:val="1"/>
      <w:numFmt w:val="bullet"/>
      <w:lvlText w:val="o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92A742">
      <w:start w:val="1"/>
      <w:numFmt w:val="bullet"/>
      <w:lvlText w:val="▪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D87C74">
      <w:start w:val="1"/>
      <w:numFmt w:val="bullet"/>
      <w:lvlText w:val="•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4E5244">
      <w:start w:val="1"/>
      <w:numFmt w:val="bullet"/>
      <w:lvlText w:val="o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4E64C8">
      <w:start w:val="1"/>
      <w:numFmt w:val="bullet"/>
      <w:lvlText w:val="▪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BE274E">
      <w:start w:val="1"/>
      <w:numFmt w:val="bullet"/>
      <w:lvlText w:val="•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8C3AFC">
      <w:start w:val="1"/>
      <w:numFmt w:val="bullet"/>
      <w:lvlText w:val="o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D226D6">
      <w:start w:val="1"/>
      <w:numFmt w:val="bullet"/>
      <w:lvlText w:val="▪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00B1CCA"/>
    <w:multiLevelType w:val="hybridMultilevel"/>
    <w:tmpl w:val="626E8692"/>
    <w:lvl w:ilvl="0" w:tplc="2AC421EE">
      <w:start w:val="1"/>
      <w:numFmt w:val="bullet"/>
      <w:lvlText w:val="•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72EF6A">
      <w:start w:val="1"/>
      <w:numFmt w:val="bullet"/>
      <w:lvlText w:val="o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D61B06">
      <w:start w:val="1"/>
      <w:numFmt w:val="bullet"/>
      <w:lvlText w:val="▪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946264">
      <w:start w:val="1"/>
      <w:numFmt w:val="bullet"/>
      <w:lvlText w:val="•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E0809A">
      <w:start w:val="1"/>
      <w:numFmt w:val="bullet"/>
      <w:lvlText w:val="o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5A3F5E">
      <w:start w:val="1"/>
      <w:numFmt w:val="bullet"/>
      <w:lvlText w:val="▪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4ECC1A">
      <w:start w:val="1"/>
      <w:numFmt w:val="bullet"/>
      <w:lvlText w:val="•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FAE470">
      <w:start w:val="1"/>
      <w:numFmt w:val="bullet"/>
      <w:lvlText w:val="o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3427AC">
      <w:start w:val="1"/>
      <w:numFmt w:val="bullet"/>
      <w:lvlText w:val="▪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5323081">
    <w:abstractNumId w:val="1"/>
  </w:num>
  <w:num w:numId="2" w16cid:durableId="983387273">
    <w:abstractNumId w:val="4"/>
  </w:num>
  <w:num w:numId="3" w16cid:durableId="1407415210">
    <w:abstractNumId w:val="0"/>
  </w:num>
  <w:num w:numId="4" w16cid:durableId="2036536562">
    <w:abstractNumId w:val="6"/>
  </w:num>
  <w:num w:numId="5" w16cid:durableId="1132207202">
    <w:abstractNumId w:val="2"/>
  </w:num>
  <w:num w:numId="6" w16cid:durableId="1303077687">
    <w:abstractNumId w:val="5"/>
  </w:num>
  <w:num w:numId="7" w16cid:durableId="1831631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B7C"/>
    <w:rsid w:val="00546C21"/>
    <w:rsid w:val="00674B7C"/>
    <w:rsid w:val="00785E6E"/>
    <w:rsid w:val="00CA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D5CA"/>
  <w15:docId w15:val="{D4B7027B-47BA-47AD-A116-69409E32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6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17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lsamiq.cloud/spi8p2g/pjzgwym/rA310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balsamiq.cloud/spi8p2g/pjzgwym/rA310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Rizwan</dc:creator>
  <cp:keywords/>
  <cp:lastModifiedBy>Raghu Ram</cp:lastModifiedBy>
  <cp:revision>2</cp:revision>
  <dcterms:created xsi:type="dcterms:W3CDTF">2026-04-30T03:21:00Z</dcterms:created>
  <dcterms:modified xsi:type="dcterms:W3CDTF">2026-04-30T03:21:00Z</dcterms:modified>
</cp:coreProperties>
</file>