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Difference Between JPA, Hibernate, and Spring Data JPA</w:t>
      </w:r>
    </w:p>
    <w:p>
      <w:pPr>
        <w:pStyle w:val="Normal"/>
        <w:bidi w:val="0"/>
        <w:jc w:val="center"/>
        <w:rPr>
          <w:rFonts w:ascii="Liberation Serif" w:hAnsi="Liberation Serif"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Heading4"/>
        <w:keepNext w:val="true"/>
        <w:numPr>
          <w:ilvl w:val="3"/>
          <w:numId w:val="4"/>
        </w:numPr>
        <w:tabs>
          <w:tab w:val="clear" w:pos="709"/>
          <w:tab w:val="right" w:pos="1091" w:leader="none"/>
        </w:tabs>
        <w:bidi w:val="0"/>
        <w:spacing w:before="120" w:after="120"/>
        <w:ind w:hanging="360" w:left="360" w:right="0"/>
        <w:jc w:val="both"/>
        <w:rPr/>
      </w:pPr>
      <w:r>
        <w:rPr>
          <w:rStyle w:val="Strong"/>
          <w:rFonts w:ascii="Liberation Serif" w:hAnsi="Liberation Serif"/>
          <w:b/>
          <w:bCs/>
          <w:sz w:val="28"/>
          <w:szCs w:val="28"/>
        </w:rPr>
        <w:t>Java Persistence API (JPA)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/>
      </w:pPr>
      <w:r>
        <w:rPr>
          <w:rFonts w:ascii="Liberation Serif" w:hAnsi="Liberation Serif"/>
          <w:sz w:val="28"/>
          <w:szCs w:val="28"/>
        </w:rPr>
        <w:t xml:space="preserve">JPA is a </w:t>
      </w:r>
      <w:r>
        <w:rPr>
          <w:rStyle w:val="Strong"/>
          <w:rFonts w:ascii="Liberation Serif" w:hAnsi="Liberation Serif"/>
          <w:b w:val="false"/>
          <w:bCs w:val="false"/>
          <w:sz w:val="28"/>
          <w:szCs w:val="28"/>
        </w:rPr>
        <w:t>Java specification</w:t>
      </w:r>
      <w:r>
        <w:rPr>
          <w:rFonts w:ascii="Liberation Serif" w:hAnsi="Liberation Serif"/>
          <w:sz w:val="28"/>
          <w:szCs w:val="28"/>
        </w:rPr>
        <w:t xml:space="preserve"> for accessing, persisting, and managing data between Java objects and a relational database.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/>
      </w:pPr>
      <w:r>
        <w:rPr>
          <w:rFonts w:ascii="Liberation Serif" w:hAnsi="Liberation Serif"/>
          <w:sz w:val="28"/>
          <w:szCs w:val="28"/>
        </w:rPr>
        <w:t xml:space="preserve">It is </w:t>
      </w:r>
      <w:r>
        <w:rPr>
          <w:rStyle w:val="Strong"/>
          <w:rFonts w:ascii="Liberation Serif" w:hAnsi="Liberation Serif"/>
          <w:b w:val="false"/>
          <w:bCs w:val="false"/>
          <w:sz w:val="28"/>
          <w:szCs w:val="28"/>
        </w:rPr>
        <w:t>only an interface</w:t>
      </w:r>
      <w:r>
        <w:rPr>
          <w:rFonts w:ascii="Liberation Serif" w:hAnsi="Liberation Serif"/>
          <w:sz w:val="28"/>
          <w:szCs w:val="28"/>
        </w:rPr>
        <w:t>, meaning it provides a set of rules (APIs), but not the actual code to perform operations.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/>
      </w:pPr>
      <w:r>
        <w:rPr>
          <w:rFonts w:ascii="Liberation Serif" w:hAnsi="Liberation Serif"/>
          <w:sz w:val="28"/>
          <w:szCs w:val="28"/>
        </w:rPr>
        <w:t xml:space="preserve">It defines concepts like </w:t>
      </w:r>
      <w:r>
        <w:rPr>
          <w:rStyle w:val="SourceText"/>
          <w:rFonts w:ascii="Liberation Serif" w:hAnsi="Liberation Serif"/>
          <w:sz w:val="28"/>
          <w:szCs w:val="28"/>
        </w:rPr>
        <w:t>Entity</w:t>
      </w:r>
      <w:r>
        <w:rPr>
          <w:rFonts w:ascii="Liberation Serif" w:hAnsi="Liberation Serif"/>
          <w:sz w:val="28"/>
          <w:szCs w:val="28"/>
        </w:rPr>
        <w:t xml:space="preserve">, </w:t>
      </w:r>
      <w:r>
        <w:rPr>
          <w:rStyle w:val="SourceText"/>
          <w:rFonts w:ascii="Liberation Serif" w:hAnsi="Liberation Serif"/>
          <w:sz w:val="28"/>
          <w:szCs w:val="28"/>
        </w:rPr>
        <w:t>EntityManager</w:t>
      </w:r>
      <w:r>
        <w:rPr>
          <w:rFonts w:ascii="Liberation Serif" w:hAnsi="Liberation Serif"/>
          <w:sz w:val="28"/>
          <w:szCs w:val="28"/>
        </w:rPr>
        <w:t xml:space="preserve">, and annotations such as </w:t>
      </w:r>
      <w:r>
        <w:rPr>
          <w:rStyle w:val="SourceText"/>
          <w:rFonts w:ascii="Liberation Serif" w:hAnsi="Liberation Serif"/>
          <w:sz w:val="28"/>
          <w:szCs w:val="28"/>
        </w:rPr>
        <w:t>@Entity</w:t>
      </w:r>
      <w:r>
        <w:rPr>
          <w:rFonts w:ascii="Liberation Serif" w:hAnsi="Liberation Serif"/>
          <w:sz w:val="28"/>
          <w:szCs w:val="28"/>
        </w:rPr>
        <w:t xml:space="preserve">, </w:t>
      </w:r>
      <w:r>
        <w:rPr>
          <w:rStyle w:val="SourceText"/>
          <w:rFonts w:ascii="Liberation Serif" w:hAnsi="Liberation Serif"/>
          <w:sz w:val="28"/>
          <w:szCs w:val="28"/>
        </w:rPr>
        <w:t>@Id</w:t>
      </w:r>
      <w:r>
        <w:rPr>
          <w:rFonts w:ascii="Liberation Serif" w:hAnsi="Liberation Serif"/>
          <w:sz w:val="28"/>
          <w:szCs w:val="28"/>
        </w:rPr>
        <w:t>, etc.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JPA is implemented by tools like Hibernate.</w:t>
      </w:r>
    </w:p>
    <w:p>
      <w:pPr>
        <w:pStyle w:val="Heading4"/>
        <w:keepNext w:val="true"/>
        <w:numPr>
          <w:ilvl w:val="3"/>
          <w:numId w:val="4"/>
        </w:numPr>
        <w:tabs>
          <w:tab w:val="clear" w:pos="709"/>
          <w:tab w:val="right" w:pos="1091" w:leader="none"/>
        </w:tabs>
        <w:bidi w:val="0"/>
        <w:ind w:hanging="360" w:left="360" w:right="0"/>
        <w:jc w:val="both"/>
        <w:rPr/>
      </w:pPr>
      <w:r>
        <w:rPr>
          <w:rStyle w:val="Strong"/>
          <w:rFonts w:ascii="Liberation Serif" w:hAnsi="Liberation Serif"/>
          <w:b/>
          <w:bCs/>
          <w:sz w:val="28"/>
          <w:szCs w:val="28"/>
        </w:rPr>
        <w:t>Hibernate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Hibernate is an </w:t>
      </w:r>
      <w:r>
        <w:rPr>
          <w:rStyle w:val="Strong"/>
          <w:rFonts w:ascii="Liberation Serif" w:hAnsi="Liberation Serif"/>
          <w:b w:val="false"/>
          <w:bCs w:val="false"/>
          <w:sz w:val="28"/>
          <w:szCs w:val="28"/>
        </w:rPr>
        <w:t>ORM (Object-Relational Mapping) framework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and one of the most popular </w:t>
      </w:r>
      <w:r>
        <w:rPr>
          <w:rStyle w:val="Strong"/>
          <w:rFonts w:ascii="Liberation Serif" w:hAnsi="Liberation Serif"/>
          <w:b w:val="false"/>
          <w:bCs w:val="false"/>
          <w:sz w:val="28"/>
          <w:szCs w:val="28"/>
        </w:rPr>
        <w:t>implementations of JPA</w:t>
      </w:r>
      <w:r>
        <w:rPr>
          <w:rFonts w:ascii="Liberation Serif" w:hAnsi="Liberation Serif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It provides the actual code (logic) to map Java objects to database tables and handle database operations.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It includes both </w:t>
      </w:r>
      <w:r>
        <w:rPr>
          <w:rStyle w:val="Strong"/>
          <w:rFonts w:ascii="Liberation Serif" w:hAnsi="Liberation Serif"/>
          <w:b w:val="false"/>
          <w:bCs w:val="false"/>
          <w:sz w:val="28"/>
          <w:szCs w:val="28"/>
        </w:rPr>
        <w:t>JPA-compliant features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and additional </w:t>
      </w:r>
      <w:r>
        <w:rPr>
          <w:rStyle w:val="Strong"/>
          <w:rFonts w:ascii="Liberation Serif" w:hAnsi="Liberation Serif"/>
          <w:b w:val="false"/>
          <w:bCs w:val="false"/>
          <w:sz w:val="28"/>
          <w:szCs w:val="28"/>
        </w:rPr>
        <w:t>non-standard features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(like caching and performance optimizations).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Developers must manually manage sessions and transactions if not using Spring.</w:t>
      </w:r>
    </w:p>
    <w:p>
      <w:pPr>
        <w:pStyle w:val="Heading4"/>
        <w:keepNext w:val="true"/>
        <w:numPr>
          <w:ilvl w:val="3"/>
          <w:numId w:val="4"/>
        </w:numPr>
        <w:tabs>
          <w:tab w:val="clear" w:pos="709"/>
          <w:tab w:val="right" w:pos="1091" w:leader="none"/>
        </w:tabs>
        <w:bidi w:val="0"/>
        <w:ind w:hanging="360" w:left="360" w:right="0"/>
        <w:jc w:val="both"/>
        <w:rPr/>
      </w:pPr>
      <w:r>
        <w:rPr>
          <w:rStyle w:val="Strong"/>
          <w:rFonts w:ascii="Liberation Serif" w:hAnsi="Liberation Serif"/>
          <w:b/>
          <w:bCs/>
          <w:sz w:val="28"/>
          <w:szCs w:val="28"/>
        </w:rPr>
        <w:t>Spring Data JPA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Spring Data JPA is a </w:t>
      </w:r>
      <w:r>
        <w:rPr>
          <w:rStyle w:val="Strong"/>
          <w:rFonts w:ascii="Liberation Serif" w:hAnsi="Liberation Serif"/>
          <w:b w:val="false"/>
          <w:bCs w:val="false"/>
          <w:sz w:val="28"/>
          <w:szCs w:val="28"/>
        </w:rPr>
        <w:t>part of the Spring Framework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that builds on top of JPA.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It does </w:t>
      </w:r>
      <w:r>
        <w:rPr>
          <w:rStyle w:val="Strong"/>
          <w:rFonts w:ascii="Liberation Serif" w:hAnsi="Liberation Serif"/>
          <w:b w:val="false"/>
          <w:bCs w:val="false"/>
          <w:sz w:val="28"/>
          <w:szCs w:val="28"/>
        </w:rPr>
        <w:t>not implement JPA</w:t>
      </w:r>
      <w:r>
        <w:rPr>
          <w:rFonts w:ascii="Liberation Serif" w:hAnsi="Liberation Serif"/>
          <w:b w:val="false"/>
          <w:bCs w:val="false"/>
          <w:sz w:val="28"/>
          <w:szCs w:val="28"/>
        </w:rPr>
        <w:t>, but provides an abstraction that reduces the need for writing boilerplate code.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With Spring Data JPA, you can create </w:t>
      </w:r>
      <w:r>
        <w:rPr>
          <w:rStyle w:val="Strong"/>
          <w:rFonts w:ascii="Liberation Serif" w:hAnsi="Liberation Serif"/>
          <w:b w:val="false"/>
          <w:bCs w:val="false"/>
          <w:sz w:val="28"/>
          <w:szCs w:val="28"/>
        </w:rPr>
        <w:t>repository interfaces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instead of writing your own queries.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It integrates smoothly with Spring Boot and manages transactions automatically.</w:t>
      </w:r>
    </w:p>
    <w:p>
      <w:pPr>
        <w:pStyle w:val="BodyText"/>
        <w:bidi w:val="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Heading3"/>
        <w:bidi w:val="0"/>
        <w:jc w:val="both"/>
        <w:rPr/>
      </w:pPr>
      <w:r>
        <w:rPr>
          <w:rStyle w:val="Strong"/>
          <w:rFonts w:ascii="Liberation Serif" w:hAnsi="Liberation Serif"/>
          <w:b/>
          <w:bCs/>
          <w:sz w:val="28"/>
          <w:szCs w:val="28"/>
        </w:rPr>
        <w:t>Code Comparison</w:t>
      </w:r>
    </w:p>
    <w:p>
      <w:pPr>
        <w:pStyle w:val="Heading4"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Hibernate</w:t>
      </w:r>
    </w:p>
    <w:p>
      <w:pPr>
        <w:pStyle w:val="PreformattedText"/>
        <w:bidi w:val="0"/>
        <w:ind w:hanging="0" w:left="1418" w:right="0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>public Integer addEmployee(Employee employee){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sz w:val="28"/>
          <w:szCs w:val="28"/>
        </w:rPr>
        <w:t>Session session = factory.openSession();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sz w:val="28"/>
          <w:szCs w:val="28"/>
        </w:rPr>
        <w:t>Transaction tx = null;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sz w:val="28"/>
          <w:szCs w:val="28"/>
        </w:rPr>
        <w:t>Integer employeeID = null;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sz w:val="28"/>
          <w:szCs w:val="28"/>
        </w:rPr>
        <w:t>try {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    </w:t>
      </w:r>
      <w:r>
        <w:rPr>
          <w:rStyle w:val="SourceText"/>
          <w:rFonts w:ascii="Liberation Serif" w:hAnsi="Liberation Serif"/>
          <w:sz w:val="28"/>
          <w:szCs w:val="28"/>
        </w:rPr>
        <w:t>tx = session.beginTransaction();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    </w:t>
      </w:r>
      <w:r>
        <w:rPr>
          <w:rStyle w:val="SourceText"/>
          <w:rFonts w:ascii="Liberation Serif" w:hAnsi="Liberation Serif"/>
          <w:sz w:val="28"/>
          <w:szCs w:val="28"/>
        </w:rPr>
        <w:t>employeeID = (Integer) session.save(employee);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    </w:t>
      </w:r>
      <w:r>
        <w:rPr>
          <w:rStyle w:val="SourceText"/>
          <w:rFonts w:ascii="Liberation Serif" w:hAnsi="Liberation Serif"/>
          <w:sz w:val="28"/>
          <w:szCs w:val="28"/>
        </w:rPr>
        <w:t>tx.commit();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sz w:val="28"/>
          <w:szCs w:val="28"/>
        </w:rPr>
        <w:t>} catch (Exception e) {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    </w:t>
      </w:r>
      <w:r>
        <w:rPr>
          <w:rStyle w:val="SourceText"/>
          <w:rFonts w:ascii="Liberation Serif" w:hAnsi="Liberation Serif"/>
          <w:sz w:val="28"/>
          <w:szCs w:val="28"/>
        </w:rPr>
        <w:t>if (tx != null) tx.rollback();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sz w:val="28"/>
          <w:szCs w:val="28"/>
        </w:rPr>
        <w:t>} finally {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    </w:t>
      </w:r>
      <w:r>
        <w:rPr>
          <w:rStyle w:val="SourceText"/>
          <w:rFonts w:ascii="Liberation Serif" w:hAnsi="Liberation Serif"/>
          <w:sz w:val="28"/>
          <w:szCs w:val="28"/>
        </w:rPr>
        <w:t>session.close();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sz w:val="28"/>
          <w:szCs w:val="28"/>
        </w:rPr>
        <w:t>}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sz w:val="28"/>
          <w:szCs w:val="28"/>
        </w:rPr>
        <w:t>return employeeID;</w:t>
      </w:r>
    </w:p>
    <w:p>
      <w:pPr>
        <w:pStyle w:val="PreformattedText"/>
        <w:bidi w:val="0"/>
        <w:spacing w:before="0" w:after="283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>}</w:t>
      </w:r>
    </w:p>
    <w:p>
      <w:pPr>
        <w:pStyle w:val="Heading4"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Spring Data JPA</w:t>
      </w:r>
    </w:p>
    <w:p>
      <w:pPr>
        <w:pStyle w:val="BodyText"/>
        <w:bidi w:val="0"/>
        <w:ind w:hanging="0" w:left="709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Employee Repository</w:t>
      </w:r>
    </w:p>
    <w:p>
      <w:pPr>
        <w:pStyle w:val="PreformattedText"/>
        <w:bidi w:val="0"/>
        <w:ind w:hanging="0" w:left="1418" w:right="0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>public interface EmployeeRepository extends JpaRepository&lt;Employee, Integer&gt; {</w:t>
      </w:r>
    </w:p>
    <w:p>
      <w:pPr>
        <w:pStyle w:val="PreformattedText"/>
        <w:bidi w:val="0"/>
        <w:spacing w:before="0" w:after="283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>}</w:t>
      </w:r>
    </w:p>
    <w:p>
      <w:pPr>
        <w:pStyle w:val="PreformattedText"/>
        <w:bidi w:val="0"/>
        <w:ind w:hanging="0" w:left="709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Employee Service</w:t>
      </w:r>
    </w:p>
    <w:p>
      <w:pPr>
        <w:pStyle w:val="PreformattedText"/>
        <w:bidi w:val="0"/>
        <w:ind w:hanging="0" w:left="1418" w:right="0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>@Autowired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>private EmployeeRepository employeeRepository;</w:t>
      </w:r>
    </w:p>
    <w:p>
      <w:pPr>
        <w:pStyle w:val="PreformattedText"/>
        <w:bidi w:val="0"/>
        <w:ind w:hanging="0" w:left="1418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>@Transactional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>public void addEmployee(Employee employee) {</w:t>
      </w:r>
    </w:p>
    <w:p>
      <w:pPr>
        <w:pStyle w:val="PreformattedText"/>
        <w:bidi w:val="0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sz w:val="28"/>
          <w:szCs w:val="28"/>
        </w:rPr>
        <w:t>employeeRepository.save(employee);</w:t>
      </w:r>
    </w:p>
    <w:p>
      <w:pPr>
        <w:pStyle w:val="PreformattedText"/>
        <w:bidi w:val="0"/>
        <w:spacing w:before="0" w:after="283"/>
        <w:ind w:hanging="0" w:left="1418"/>
        <w:jc w:val="both"/>
        <w:rPr/>
      </w:pPr>
      <w:r>
        <w:rPr>
          <w:rStyle w:val="SourceText"/>
          <w:rFonts w:ascii="Liberation Serif" w:hAnsi="Liberation Serif"/>
          <w:sz w:val="28"/>
          <w:szCs w:val="28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LibreOffice/24.2.7.2$Linux_X86_64 LibreOffice_project/420$Build-2</Application>
  <AppVersion>15.0000</AppVersion>
  <Pages>2</Pages>
  <Words>280</Words>
  <Characters>1670</Characters>
  <CharactersWithSpaces>1967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2025-07-03T12:47:09Z</dcterms:created>
  <dc:creator/>
  <dc:description/>
  <dc:language>en-US</dc:language>
  <cp:lastModifiedBy/>
  <dcterms:modified xsi:type="dcterms:W3CDTF">2025-07-03T14:57:38Z</dcterms:modified>
  <cp:revision>2</cp:revision>
  <dc:subject/>
  <dc:title/>
</cp:coreProperties>
</file>