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07349" w14:textId="77777777" w:rsidR="005C1B0E" w:rsidRPr="00800C79" w:rsidRDefault="00000000">
      <w:pPr>
        <w:pStyle w:val="Heading1"/>
      </w:pPr>
      <w:bookmarkStart w:id="0" w:name="_c5srkoq4aq5a" w:colFirst="0" w:colLast="0"/>
      <w:bookmarkEnd w:id="0"/>
      <w:r w:rsidRPr="00800C79">
        <w:t>Part - B</w:t>
      </w:r>
    </w:p>
    <w:p w14:paraId="785383B8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36F11FA2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t>11) a)</w:t>
      </w:r>
    </w:p>
    <w:p w14:paraId="5B575202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1B0E" w:rsidRPr="00800C79" w14:paraId="0E1C8D1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ED7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) OS Services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(7 marks)</w:t>
            </w:r>
          </w:p>
          <w:p w14:paraId="3F30E1A6" w14:textId="77777777" w:rsidR="005C1B0E" w:rsidRPr="00800C79" w:rsidRDefault="005C1B0E">
            <w:pPr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514D8634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  <w:i/>
                <w:noProof/>
              </w:rPr>
              <w:drawing>
                <wp:inline distT="0" distB="0" distL="0" distR="0" wp14:anchorId="2FF1FE7F" wp14:editId="71BD29EC">
                  <wp:extent cx="2718374" cy="1340943"/>
                  <wp:effectExtent l="0" t="0" r="0" b="0"/>
                  <wp:docPr id="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374" cy="13409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225E1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User interface</w:t>
            </w:r>
          </w:p>
          <w:p w14:paraId="0F818DF4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Program execution</w:t>
            </w:r>
          </w:p>
          <w:p w14:paraId="782F701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I/O operations</w:t>
            </w:r>
          </w:p>
          <w:p w14:paraId="4EEB901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File system manipulation</w:t>
            </w:r>
          </w:p>
          <w:p w14:paraId="3E02F674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Communications</w:t>
            </w:r>
          </w:p>
          <w:p w14:paraId="12B599E8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6) Error detection</w:t>
            </w:r>
          </w:p>
          <w:p w14:paraId="5BDE23FC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7) Resource allocation</w:t>
            </w:r>
          </w:p>
          <w:p w14:paraId="7417580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8) Accounting</w:t>
            </w:r>
          </w:p>
          <w:p w14:paraId="3E9A054D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9) Protection and security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2A5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(ii) Types of System Calls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27C67357" w14:textId="77777777" w:rsidR="005C1B0E" w:rsidRPr="00800C79" w:rsidRDefault="005C1B0E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0343AB7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Process control</w:t>
            </w:r>
          </w:p>
          <w:p w14:paraId="5616E74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end, abort</w:t>
            </w:r>
          </w:p>
          <w:p w14:paraId="47B354DA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load, execute</w:t>
            </w:r>
          </w:p>
          <w:p w14:paraId="45CB19AB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create process, terminate process</w:t>
            </w:r>
          </w:p>
          <w:p w14:paraId="1BA4933C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process attributes, set process attributes</w:t>
            </w:r>
          </w:p>
          <w:p w14:paraId="13B11DAC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wait for time</w:t>
            </w:r>
          </w:p>
          <w:p w14:paraId="0CCBFDCB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wait event, signal event</w:t>
            </w:r>
          </w:p>
          <w:p w14:paraId="08D411F7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allocate and free memory</w:t>
            </w:r>
          </w:p>
          <w:p w14:paraId="4AC1F391" w14:textId="77777777" w:rsidR="005C1B0E" w:rsidRPr="00800C79" w:rsidRDefault="005C1B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DA9DC6B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File management</w:t>
            </w:r>
          </w:p>
          <w:p w14:paraId="4879A713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create file, delete file</w:t>
            </w:r>
          </w:p>
          <w:p w14:paraId="7E0B5233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open, close</w:t>
            </w:r>
          </w:p>
          <w:p w14:paraId="135D679D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read, write, reposition</w:t>
            </w:r>
          </w:p>
          <w:p w14:paraId="015CB9E5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file attributes, set file attributes</w:t>
            </w:r>
          </w:p>
          <w:p w14:paraId="5D544115" w14:textId="77777777" w:rsidR="005C1B0E" w:rsidRPr="00800C79" w:rsidRDefault="005C1B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0451B9F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Device management</w:t>
            </w:r>
          </w:p>
          <w:p w14:paraId="4E5911C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request device, release device</w:t>
            </w:r>
          </w:p>
          <w:p w14:paraId="4A0BC43A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read, write, reposition</w:t>
            </w:r>
          </w:p>
          <w:p w14:paraId="4073C31B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device attributes</w:t>
            </w:r>
          </w:p>
          <w:p w14:paraId="3410BB13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set device attributes</w:t>
            </w:r>
          </w:p>
          <w:p w14:paraId="00E5A0B2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logically attach or detach devices</w:t>
            </w:r>
          </w:p>
          <w:p w14:paraId="04528983" w14:textId="77777777" w:rsidR="005C1B0E" w:rsidRPr="00800C79" w:rsidRDefault="005C1B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6D720695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Information maintenance</w:t>
            </w:r>
          </w:p>
          <w:p w14:paraId="4A737CF8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time or date, set time or date</w:t>
            </w:r>
          </w:p>
          <w:p w14:paraId="4B8E13D4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system data, set system data</w:t>
            </w:r>
          </w:p>
          <w:p w14:paraId="249B8EC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get process, file, or device attributes</w:t>
            </w:r>
          </w:p>
          <w:p w14:paraId="7EC104D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set process, file, or device attributes</w:t>
            </w:r>
          </w:p>
          <w:p w14:paraId="4DE38DD0" w14:textId="77777777" w:rsidR="005C1B0E" w:rsidRPr="00800C79" w:rsidRDefault="005C1B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DC43902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Communications</w:t>
            </w:r>
          </w:p>
          <w:p w14:paraId="5BCBD06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create, delete communication connection</w:t>
            </w:r>
          </w:p>
          <w:p w14:paraId="3506CE9E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send, receive messages</w:t>
            </w:r>
          </w:p>
          <w:p w14:paraId="61315D03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transfer status information</w:t>
            </w:r>
          </w:p>
          <w:p w14:paraId="3DCA1F38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Cardo" w:hAnsi="Times New Roman" w:cs="Times New Roman"/>
              </w:rPr>
              <w:t>→ attach or detach remote devices</w:t>
            </w:r>
          </w:p>
        </w:tc>
      </w:tr>
    </w:tbl>
    <w:p w14:paraId="785DC52E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40627264" w14:textId="77777777" w:rsidR="005C1B0E" w:rsidRPr="00800C79" w:rsidRDefault="005C1B0E">
      <w:pPr>
        <w:ind w:left="720"/>
        <w:rPr>
          <w:rFonts w:ascii="Times New Roman" w:eastAsia="Times New Roman" w:hAnsi="Times New Roman" w:cs="Times New Roman"/>
        </w:rPr>
      </w:pPr>
    </w:p>
    <w:p w14:paraId="1BCB49C3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60D972BD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11139FA5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11) b)</w:t>
      </w:r>
    </w:p>
    <w:p w14:paraId="38E02E65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87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35"/>
        <w:gridCol w:w="4935"/>
      </w:tblGrid>
      <w:tr w:rsidR="005C1B0E" w:rsidRPr="00800C79" w14:paraId="28565CCE" w14:textId="77777777">
        <w:trPr>
          <w:trHeight w:val="422"/>
        </w:trPr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AE0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) Process States and Context Switching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(7 marks)</w:t>
            </w:r>
          </w:p>
          <w:p w14:paraId="170164D7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2B86503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114300" distB="114300" distL="114300" distR="114300" wp14:anchorId="00FE3022" wp14:editId="32894352">
                  <wp:extent cx="2724150" cy="1092200"/>
                  <wp:effectExtent l="0" t="0" r="0" b="0"/>
                  <wp:docPr id="1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09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C02C17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9684D9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New</w:t>
            </w:r>
          </w:p>
          <w:p w14:paraId="51756E86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Running</w:t>
            </w:r>
          </w:p>
          <w:p w14:paraId="211DEE43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Waiting</w:t>
            </w:r>
          </w:p>
          <w:p w14:paraId="144A432E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Ready</w:t>
            </w:r>
          </w:p>
          <w:p w14:paraId="7FFFF01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Terminated</w:t>
            </w:r>
          </w:p>
          <w:p w14:paraId="18AA548F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97AC066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Actions taken by kernel to context-switch:</w:t>
            </w:r>
          </w:p>
          <w:p w14:paraId="5533E9B6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399D118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</w:t>
            </w: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00C79">
              <w:rPr>
                <w:rFonts w:ascii="Times New Roman" w:eastAsia="Times New Roman" w:hAnsi="Times New Roman" w:cs="Times New Roman"/>
              </w:rPr>
              <w:t xml:space="preserve">State </w:t>
            </w:r>
            <w:proofErr w:type="gramStart"/>
            <w:r w:rsidRPr="00800C79">
              <w:rPr>
                <w:rFonts w:ascii="Times New Roman" w:eastAsia="Times New Roman" w:hAnsi="Times New Roman" w:cs="Times New Roman"/>
              </w:rPr>
              <w:t>save</w:t>
            </w:r>
            <w:proofErr w:type="gramEnd"/>
            <w:r w:rsidRPr="00800C79">
              <w:rPr>
                <w:rFonts w:ascii="Times New Roman" w:eastAsia="Times New Roman" w:hAnsi="Times New Roman" w:cs="Times New Roman"/>
              </w:rPr>
              <w:t xml:space="preserve"> (in PCB)</w:t>
            </w:r>
          </w:p>
          <w:p w14:paraId="7EF767B9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2) State </w:t>
            </w:r>
            <w:proofErr w:type="gramStart"/>
            <w:r w:rsidRPr="00800C79">
              <w:rPr>
                <w:rFonts w:ascii="Times New Roman" w:eastAsia="Times New Roman" w:hAnsi="Times New Roman" w:cs="Times New Roman"/>
              </w:rPr>
              <w:t>restore</w:t>
            </w:r>
            <w:proofErr w:type="gramEnd"/>
          </w:p>
          <w:p w14:paraId="74531486" w14:textId="77777777" w:rsidR="005C1B0E" w:rsidRPr="00800C79" w:rsidRDefault="005C1B0E">
            <w:pPr>
              <w:ind w:firstLine="720"/>
              <w:rPr>
                <w:rFonts w:ascii="Times New Roman" w:eastAsia="Times New Roman" w:hAnsi="Times New Roman" w:cs="Times New Roman"/>
              </w:rPr>
            </w:pPr>
          </w:p>
          <w:p w14:paraId="32473D4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6E878C1" wp14:editId="2F6D72E5">
                  <wp:extent cx="3000375" cy="1778000"/>
                  <wp:effectExtent l="0" t="0" r="0" b="0"/>
                  <wp:docPr id="2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D770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(ii) Sockets, RPC, and Pipe Mechanism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31E0D86D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19DBA770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Sockets</w:t>
            </w:r>
          </w:p>
          <w:p w14:paraId="1AB3455D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A78B3C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14DD9735" wp14:editId="13FE81D5">
                  <wp:extent cx="3000375" cy="1854200"/>
                  <wp:effectExtent l="0" t="0" r="0" b="0"/>
                  <wp:docPr id="1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854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9700CA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3061123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Endpoint for communication</w:t>
            </w:r>
          </w:p>
          <w:p w14:paraId="5ACC37B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Pair of processes employ a pair of sockets</w:t>
            </w:r>
          </w:p>
          <w:p w14:paraId="6781622E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Identified by IP address + port number</w:t>
            </w:r>
          </w:p>
          <w:p w14:paraId="69A07997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All connections have a unique pair of sockets</w:t>
            </w:r>
          </w:p>
          <w:p w14:paraId="4C6591D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Telnet - port 23; FTP - port 21; HTTP - port 80</w:t>
            </w:r>
          </w:p>
          <w:p w14:paraId="6F99965C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22A47C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Remote Procedure Calls (RPCs)</w:t>
            </w:r>
          </w:p>
          <w:p w14:paraId="5B10569D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CD79D3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Message-based communication for remote service</w:t>
            </w:r>
          </w:p>
          <w:p w14:paraId="16B78BE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Messages are well-structured, not packets of data</w:t>
            </w:r>
          </w:p>
          <w:p w14:paraId="1A7E912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Specify the function to execute, parameters to pass</w:t>
            </w:r>
          </w:p>
          <w:p w14:paraId="0493718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Function is executed</w:t>
            </w:r>
          </w:p>
          <w:p w14:paraId="2776A17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Output is sent back in a separate message</w:t>
            </w:r>
          </w:p>
          <w:p w14:paraId="0D1CCA71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48F08B9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Pipes</w:t>
            </w:r>
          </w:p>
          <w:p w14:paraId="1E4E797A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396EFB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One of the first IPC mechanisms</w:t>
            </w:r>
          </w:p>
          <w:p w14:paraId="1078559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Ordinary pipes</w:t>
            </w:r>
          </w:p>
          <w:p w14:paraId="73786E93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  <w:b/>
              </w:rPr>
              <w:t xml:space="preserve">→ </w:t>
            </w:r>
            <w:r w:rsidRPr="00800C79">
              <w:rPr>
                <w:rFonts w:ascii="Times New Roman" w:eastAsia="Times New Roman" w:hAnsi="Times New Roman" w:cs="Times New Roman"/>
              </w:rPr>
              <w:t xml:space="preserve"> unidirectional</w:t>
            </w:r>
          </w:p>
          <w:p w14:paraId="6E36ECBE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parent-child relationship required</w:t>
            </w:r>
          </w:p>
          <w:p w14:paraId="4C25323A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unnamed</w:t>
            </w:r>
          </w:p>
          <w:p w14:paraId="4A04C8FD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anonymous pipes</w:t>
            </w:r>
          </w:p>
          <w:p w14:paraId="349F7DA8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ceases to exist once processes have finished communicating</w:t>
            </w:r>
          </w:p>
          <w:p w14:paraId="65A47783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189C27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Named pipes</w:t>
            </w:r>
          </w:p>
          <w:p w14:paraId="4CF736D0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  <w:b/>
              </w:rPr>
              <w:t xml:space="preserve">→ </w:t>
            </w:r>
            <w:r w:rsidRPr="00800C79">
              <w:rPr>
                <w:rFonts w:ascii="Times New Roman" w:eastAsia="Times New Roman" w:hAnsi="Times New Roman" w:cs="Times New Roman"/>
              </w:rPr>
              <w:t>bidirectional</w:t>
            </w:r>
          </w:p>
          <w:p w14:paraId="42FE97B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  <w:b/>
              </w:rPr>
              <w:t xml:space="preserve">→ </w:t>
            </w:r>
            <w:r w:rsidRPr="00800C79">
              <w:rPr>
                <w:rFonts w:ascii="Times New Roman" w:eastAsia="Times New Roman" w:hAnsi="Times New Roman" w:cs="Times New Roman"/>
              </w:rPr>
              <w:t>once established, can have several processes/writers</w:t>
            </w:r>
          </w:p>
          <w:p w14:paraId="3C0F0C44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  <w:b/>
              </w:rPr>
              <w:t xml:space="preserve">→ </w:t>
            </w:r>
            <w:r w:rsidRPr="00800C79">
              <w:rPr>
                <w:rFonts w:ascii="Times New Roman" w:eastAsia="Times New Roman" w:hAnsi="Times New Roman" w:cs="Times New Roman"/>
              </w:rPr>
              <w:t>continue to exist after communicating processes are finished</w:t>
            </w:r>
          </w:p>
        </w:tc>
      </w:tr>
    </w:tbl>
    <w:p w14:paraId="143304FC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0452E93A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7BCA19F4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12) a)</w:t>
      </w:r>
    </w:p>
    <w:p w14:paraId="13529536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70"/>
        <w:gridCol w:w="4030"/>
      </w:tblGrid>
      <w:tr w:rsidR="005C1B0E" w:rsidRPr="00800C79" w14:paraId="6868A8AE" w14:textId="77777777">
        <w:tc>
          <w:tcPr>
            <w:tcW w:w="4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FDE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) Multithreaded Program to Find Prime Numbers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(7 marks)</w:t>
            </w:r>
          </w:p>
          <w:p w14:paraId="5944479C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B7C15B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typedef struct {</w:t>
            </w:r>
          </w:p>
          <w:p w14:paraId="5259285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int start;</w:t>
            </w:r>
          </w:p>
          <w:p w14:paraId="416CF01D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int end;</w:t>
            </w:r>
          </w:p>
          <w:p w14:paraId="0B445AF6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} Range;</w:t>
            </w:r>
          </w:p>
          <w:p w14:paraId="58623B59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B8BB713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int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is_prime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(int n) {</w:t>
            </w:r>
          </w:p>
          <w:p w14:paraId="49FB2367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// check if n is prime</w:t>
            </w:r>
          </w:p>
          <w:p w14:paraId="4289F58B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}</w:t>
            </w:r>
          </w:p>
          <w:p w14:paraId="419DA824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848545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void*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find_primes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 xml:space="preserve"> (void*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arg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) {</w:t>
            </w:r>
          </w:p>
          <w:p w14:paraId="69D7FFE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>// find prime numbers in the given range</w:t>
            </w:r>
          </w:p>
          <w:p w14:paraId="1E80C4D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         // display them</w:t>
            </w:r>
          </w:p>
          <w:p w14:paraId="4D0B4A7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}</w:t>
            </w:r>
          </w:p>
          <w:p w14:paraId="4535589B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A94F8D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int main() {</w:t>
            </w:r>
          </w:p>
          <w:p w14:paraId="301A40D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>// get n from user</w:t>
            </w:r>
          </w:p>
          <w:p w14:paraId="7A366CEA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4FD540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pthread_t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 xml:space="preserve"> threads[5];</w:t>
            </w:r>
          </w:p>
          <w:p w14:paraId="558D76AB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F0E6E1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>// define ranges for each thread</w:t>
            </w:r>
          </w:p>
          <w:p w14:paraId="57A143E3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>Range ranges[5];</w:t>
            </w:r>
          </w:p>
          <w:p w14:paraId="60B640C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>int segment=n/5;</w:t>
            </w:r>
          </w:p>
          <w:p w14:paraId="4ADF8F3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</w:r>
          </w:p>
          <w:p w14:paraId="7D86466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 xml:space="preserve">for (int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 xml:space="preserve">=0;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&lt;5; ++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)</w:t>
            </w:r>
          </w:p>
          <w:p w14:paraId="23472526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pthread_create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(&amp;threads[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], NULL,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find_primes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, &amp;ranges[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]);</w:t>
            </w:r>
          </w:p>
          <w:p w14:paraId="7B68ECE8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35572C7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  <w:t xml:space="preserve">for (int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 xml:space="preserve">=0;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&lt;5; ++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)</w:t>
            </w:r>
          </w:p>
          <w:p w14:paraId="0020DE6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        </w:t>
            </w:r>
            <w:r w:rsidRPr="00800C79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pthread_join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(threads[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], NULL);</w:t>
            </w:r>
          </w:p>
          <w:p w14:paraId="0800483F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0DE048E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  <w:r w:rsidRPr="00800C79">
              <w:rPr>
                <w:rFonts w:ascii="Times New Roman" w:eastAsia="Times New Roman" w:hAnsi="Times New Roman" w:cs="Times New Roman"/>
              </w:rPr>
              <w:t>return 0;</w:t>
            </w:r>
          </w:p>
          <w:p w14:paraId="705A31C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}</w:t>
            </w:r>
          </w:p>
          <w:p w14:paraId="4F34AF1E" w14:textId="77777777" w:rsidR="005C1B0E" w:rsidRPr="00800C79" w:rsidRDefault="005C1B0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32EF1E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25C776FC" wp14:editId="702C7AA2">
                  <wp:extent cx="3019425" cy="1231900"/>
                  <wp:effectExtent l="0" t="0" r="0" b="0"/>
                  <wp:docPr id="13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231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38BB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(ii) Solutions for Critical Section Problem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0F47184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57C2EEB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Peterson’s Solution</w:t>
            </w:r>
          </w:p>
          <w:p w14:paraId="7820CB4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Test and Set</w:t>
            </w:r>
          </w:p>
          <w:p w14:paraId="1D226D4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Compare and Swap</w:t>
            </w:r>
          </w:p>
          <w:p w14:paraId="4CC82A5E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Mutex</w:t>
            </w:r>
          </w:p>
          <w:p w14:paraId="360E3A9B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Semaphores</w:t>
            </w:r>
          </w:p>
          <w:p w14:paraId="5AEB19B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6) Monitors</w:t>
            </w:r>
          </w:p>
          <w:p w14:paraId="084626F3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650E4D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Explanation of each solution (OR) code for each.</w:t>
            </w:r>
          </w:p>
        </w:tc>
      </w:tr>
    </w:tbl>
    <w:p w14:paraId="121C1679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5A96CBB7" w14:textId="77777777" w:rsidR="005C1B0E" w:rsidRPr="00800C79" w:rsidRDefault="00000000">
      <w:pPr>
        <w:ind w:firstLine="720"/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66120851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12) (b)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>) CPU Process Scheduling</w:t>
      </w:r>
    </w:p>
    <w:p w14:paraId="5CD5E749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C1B0E" w:rsidRPr="00800C79" w14:paraId="3E64A07B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CFE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(A) Gantt Charts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(10 marks)</w:t>
            </w:r>
          </w:p>
          <w:p w14:paraId="2731EE50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41904B67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FCFS</w:t>
            </w:r>
          </w:p>
          <w:p w14:paraId="57A98E2D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56997ED" wp14:editId="6EF661B2">
                  <wp:extent cx="5591175" cy="406400"/>
                  <wp:effectExtent l="0" t="0" r="0" b="0"/>
                  <wp:docPr id="25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C0336F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4E81F00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SJF</w:t>
            </w:r>
          </w:p>
          <w:p w14:paraId="69E334E8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D0EDA94" wp14:editId="3DE455C7">
                  <wp:extent cx="5591175" cy="393700"/>
                  <wp:effectExtent l="0" t="0" r="0" b="0"/>
                  <wp:docPr id="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3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7190BB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br/>
              <w:t>SRTF</w:t>
            </w:r>
          </w:p>
          <w:p w14:paraId="3BCA37B7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BBB906D" wp14:editId="65A09D55">
                  <wp:extent cx="5591175" cy="406400"/>
                  <wp:effectExtent l="0" t="0" r="0" b="0"/>
                  <wp:docPr id="28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C842E4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38BB15B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Priority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Preemptive</w:t>
            </w:r>
            <w:proofErr w:type="spellEnd"/>
          </w:p>
          <w:p w14:paraId="7C3E0FF5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DC0A9E8" wp14:editId="434315ED">
                  <wp:extent cx="5591175" cy="419100"/>
                  <wp:effectExtent l="0" t="0" r="0" b="0"/>
                  <wp:docPr id="1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3F72675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6B8B4B77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Priority Non-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Preemptive</w:t>
            </w:r>
            <w:proofErr w:type="spellEnd"/>
          </w:p>
          <w:p w14:paraId="59DB02E6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FAD0D78" wp14:editId="2CEAB5C6">
                  <wp:extent cx="3309938" cy="538645"/>
                  <wp:effectExtent l="0" t="0" r="0" b="0"/>
                  <wp:docPr id="24" name="image3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938" cy="5386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0B1655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C1B0E" w:rsidRPr="00800C79" w14:paraId="2E90C0E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D7436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(B) Average Waiting Time, Minimum Average Waiting Time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(3 marks)</w:t>
            </w:r>
          </w:p>
          <w:p w14:paraId="43101A2D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3"/>
              <w:tblW w:w="882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14"/>
              <w:gridCol w:w="4415"/>
            </w:tblGrid>
            <w:tr w:rsidR="005C1B0E" w:rsidRPr="00800C79" w14:paraId="3177CBA9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C91307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Algorithm</w:t>
                  </w:r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EBD5D9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AWT (</w:t>
                  </w:r>
                  <w:proofErr w:type="spellStart"/>
                  <w:r w:rsidRPr="00800C79">
                    <w:rPr>
                      <w:rFonts w:ascii="Times New Roman" w:eastAsia="Times New Roman" w:hAnsi="Times New Roman" w:cs="Times New Roman"/>
                    </w:rPr>
                    <w:t>ms</w:t>
                  </w:r>
                  <w:proofErr w:type="spellEnd"/>
                  <w:r w:rsidRPr="00800C79">
                    <w:rPr>
                      <w:rFonts w:ascii="Times New Roman" w:eastAsia="Times New Roman" w:hAnsi="Times New Roman" w:cs="Times New Roman"/>
                    </w:rPr>
                    <w:t>)</w:t>
                  </w:r>
                </w:p>
              </w:tc>
            </w:tr>
            <w:tr w:rsidR="005C1B0E" w:rsidRPr="00800C79" w14:paraId="75B87A66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CCE676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FCFS</w:t>
                  </w:r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B2356D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8.2</w:t>
                  </w:r>
                </w:p>
              </w:tc>
            </w:tr>
            <w:tr w:rsidR="005C1B0E" w:rsidRPr="00800C79" w14:paraId="5D9778A0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3C9929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SJF</w:t>
                  </w:r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CC8858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8.2</w:t>
                  </w:r>
                </w:p>
              </w:tc>
            </w:tr>
            <w:tr w:rsidR="005C1B0E" w:rsidRPr="00800C79" w14:paraId="28C9AF19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FB781B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SRTF</w:t>
                  </w:r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3B5F74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2.8</w:t>
                  </w:r>
                </w:p>
              </w:tc>
            </w:tr>
            <w:tr w:rsidR="005C1B0E" w:rsidRPr="00800C79" w14:paraId="3100A384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4F1045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 xml:space="preserve">Priority </w:t>
                  </w:r>
                  <w:proofErr w:type="spellStart"/>
                  <w:r w:rsidRPr="00800C79">
                    <w:rPr>
                      <w:rFonts w:ascii="Times New Roman" w:eastAsia="Times New Roman" w:hAnsi="Times New Roman" w:cs="Times New Roman"/>
                    </w:rPr>
                    <w:t>Preemptive</w:t>
                  </w:r>
                  <w:proofErr w:type="spellEnd"/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301E20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7.4</w:t>
                  </w:r>
                </w:p>
              </w:tc>
            </w:tr>
            <w:tr w:rsidR="005C1B0E" w:rsidRPr="00800C79" w14:paraId="61EA7E03" w14:textId="77777777"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8DDC65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Priority Non-</w:t>
                  </w:r>
                  <w:proofErr w:type="spellStart"/>
                  <w:r w:rsidRPr="00800C79">
                    <w:rPr>
                      <w:rFonts w:ascii="Times New Roman" w:eastAsia="Times New Roman" w:hAnsi="Times New Roman" w:cs="Times New Roman"/>
                    </w:rPr>
                    <w:t>Preemptive</w:t>
                  </w:r>
                  <w:proofErr w:type="spellEnd"/>
                </w:p>
              </w:tc>
              <w:tc>
                <w:tcPr>
                  <w:tcW w:w="44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4CAF35" w14:textId="77777777" w:rsidR="005C1B0E" w:rsidRPr="00800C79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800C79">
                    <w:rPr>
                      <w:rFonts w:ascii="Times New Roman" w:eastAsia="Times New Roman" w:hAnsi="Times New Roman" w:cs="Times New Roman"/>
                    </w:rPr>
                    <w:t>9.8</w:t>
                  </w:r>
                </w:p>
              </w:tc>
            </w:tr>
          </w:tbl>
          <w:p w14:paraId="7BF124C2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6D1C275A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Minimum AWT = 2.8 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ms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 (SRTF)</w:t>
            </w:r>
          </w:p>
          <w:p w14:paraId="6C1E91B7" w14:textId="77777777" w:rsidR="005C1B0E" w:rsidRPr="00800C79" w:rsidRDefault="005C1B0E">
            <w:pPr>
              <w:rPr>
                <w:rFonts w:ascii="Times New Roman" w:eastAsia="Times New Roman" w:hAnsi="Times New Roman" w:cs="Times New Roman"/>
                <w:i/>
              </w:rPr>
            </w:pPr>
          </w:p>
          <w:p w14:paraId="6BC91A94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i/>
              </w:rPr>
              <w:t>Also check if response time, waiting time, and turnaround time are calculated for each process in each algorithm.</w:t>
            </w:r>
          </w:p>
          <w:p w14:paraId="1D0D9EC6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02458037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3F548217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13) (a)</w:t>
      </w:r>
    </w:p>
    <w:p w14:paraId="773FED77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1B0E" w:rsidRPr="00800C79" w14:paraId="04E43C1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E032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) File Attributes, Operations, Types, Structure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(7 marks)</w:t>
            </w:r>
          </w:p>
          <w:p w14:paraId="2CF6C2A5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195FDA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File Attributes</w:t>
            </w:r>
          </w:p>
          <w:p w14:paraId="42317F22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Name</w:t>
            </w:r>
          </w:p>
          <w:p w14:paraId="7FE71869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Identifier</w:t>
            </w:r>
          </w:p>
          <w:p w14:paraId="5FA064E9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Type</w:t>
            </w:r>
          </w:p>
          <w:p w14:paraId="274C26B9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Location</w:t>
            </w:r>
          </w:p>
          <w:p w14:paraId="2F764626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Size</w:t>
            </w:r>
          </w:p>
          <w:p w14:paraId="676DE975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Protection</w:t>
            </w:r>
          </w:p>
          <w:p w14:paraId="7EA21C8B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Time, date. and user identification</w:t>
            </w:r>
          </w:p>
          <w:p w14:paraId="2C2E080B" w14:textId="77777777" w:rsidR="005C1B0E" w:rsidRPr="00800C79" w:rsidRDefault="005C1B0E">
            <w:pPr>
              <w:ind w:firstLine="720"/>
              <w:rPr>
                <w:rFonts w:ascii="Times New Roman" w:eastAsia="Times New Roman" w:hAnsi="Times New Roman" w:cs="Times New Roman"/>
              </w:rPr>
            </w:pPr>
          </w:p>
          <w:p w14:paraId="7CF75819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File Operations</w:t>
            </w:r>
          </w:p>
          <w:p w14:paraId="37FBA993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Create</w:t>
            </w:r>
          </w:p>
          <w:p w14:paraId="4CA534DC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Write</w:t>
            </w:r>
          </w:p>
          <w:p w14:paraId="78E9A832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Read</w:t>
            </w:r>
          </w:p>
          <w:p w14:paraId="36E682EC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Seek</w:t>
            </w:r>
          </w:p>
          <w:p w14:paraId="44395BD8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Delete</w:t>
            </w:r>
          </w:p>
          <w:p w14:paraId="67854B94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Truncate</w:t>
            </w:r>
          </w:p>
          <w:p w14:paraId="7FB14BFF" w14:textId="77777777" w:rsidR="005C1B0E" w:rsidRPr="00800C79" w:rsidRDefault="005C1B0E">
            <w:pPr>
              <w:ind w:firstLine="720"/>
              <w:rPr>
                <w:rFonts w:ascii="Times New Roman" w:eastAsia="Times New Roman" w:hAnsi="Times New Roman" w:cs="Times New Roman"/>
              </w:rPr>
            </w:pPr>
          </w:p>
          <w:p w14:paraId="4FBD70AB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File Types</w:t>
            </w:r>
          </w:p>
          <w:p w14:paraId="319833DA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370A02F8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434C261A" wp14:editId="5B5E7D9F">
                  <wp:extent cx="2724150" cy="2781300"/>
                  <wp:effectExtent l="0" t="0" r="0" b="0"/>
                  <wp:docPr id="3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78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620B698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009982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File Structure</w:t>
            </w:r>
          </w:p>
          <w:p w14:paraId="0B1F973F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OS supports minimal file structures</w:t>
            </w:r>
          </w:p>
          <w:p w14:paraId="55F9F566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Application program must interpret input file to appropriate structure</w:t>
            </w:r>
          </w:p>
          <w:p w14:paraId="7148234F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All OSes must support at least executable file structure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92D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(ii) Directory Structure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74316020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2541AEF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Directory</w:t>
            </w:r>
          </w:p>
          <w:p w14:paraId="63E27054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Symbol table</w:t>
            </w:r>
          </w:p>
          <w:p w14:paraId="00FC399C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Translates file names to directory entries</w:t>
            </w:r>
          </w:p>
          <w:p w14:paraId="673AC925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Can be organised in many ways</w:t>
            </w:r>
          </w:p>
          <w:p w14:paraId="5543887A" w14:textId="77777777" w:rsidR="005C1B0E" w:rsidRPr="00800C79" w:rsidRDefault="005C1B0E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AD7952D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Single-Level Directory</w:t>
            </w:r>
          </w:p>
          <w:p w14:paraId="5B82A58E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3E1619F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3063638" wp14:editId="305AED0B">
                  <wp:extent cx="2214563" cy="644746"/>
                  <wp:effectExtent l="0" t="0" r="0" b="0"/>
                  <wp:docPr id="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3" cy="6447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F00434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42DE446A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Two-Level Directory</w:t>
            </w:r>
          </w:p>
          <w:p w14:paraId="63F3645B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0B5DECB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2B448BA6" wp14:editId="7FAE322C">
                  <wp:extent cx="2405063" cy="835346"/>
                  <wp:effectExtent l="0" t="0" r="0" b="0"/>
                  <wp:docPr id="5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8353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4E4940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2F5CD4E6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Tree-Structured Directories</w:t>
            </w:r>
          </w:p>
          <w:p w14:paraId="17603B52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61D0825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8C7BE24" wp14:editId="01D6442C">
                  <wp:extent cx="2214563" cy="1578094"/>
                  <wp:effectExtent l="0" t="0" r="0" b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63" cy="15780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726383A" w14:textId="77777777" w:rsidR="005C1B0E" w:rsidRPr="00800C79" w:rsidRDefault="005C1B0E">
            <w:pPr>
              <w:rPr>
                <w:rFonts w:ascii="Times New Roman" w:eastAsia="Times New Roman" w:hAnsi="Times New Roman" w:cs="Times New Roman"/>
              </w:rPr>
            </w:pPr>
          </w:p>
          <w:p w14:paraId="3047C803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Acyclic-Graph Directories</w:t>
            </w:r>
          </w:p>
          <w:p w14:paraId="4CD0E4BE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1401FE57" wp14:editId="2B87057C">
                  <wp:extent cx="1957388" cy="1527100"/>
                  <wp:effectExtent l="0" t="0" r="0" b="0"/>
                  <wp:docPr id="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15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89053" w14:textId="77777777" w:rsidR="00800C79" w:rsidRDefault="00800C79">
      <w:pPr>
        <w:rPr>
          <w:rFonts w:ascii="Times New Roman" w:eastAsia="Times New Roman" w:hAnsi="Times New Roman" w:cs="Times New Roman"/>
          <w:b/>
        </w:rPr>
      </w:pPr>
    </w:p>
    <w:p w14:paraId="42E1395C" w14:textId="37A5A575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13) (b)</w:t>
      </w:r>
    </w:p>
    <w:p w14:paraId="55624873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1B0E" w:rsidRPr="00800C79" w14:paraId="2460CFB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F4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  <w:b/>
              </w:rPr>
              <w:t>i</w:t>
            </w:r>
            <w:proofErr w:type="spellEnd"/>
            <w:r w:rsidRPr="00800C79">
              <w:rPr>
                <w:rFonts w:ascii="Times New Roman" w:eastAsia="Times New Roman" w:hAnsi="Times New Roman" w:cs="Times New Roman"/>
                <w:b/>
              </w:rPr>
              <w:t>) File Allocation Methods (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7 marks)</w:t>
            </w:r>
          </w:p>
          <w:p w14:paraId="4029098D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0160322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Contiguous Allocation</w:t>
            </w:r>
          </w:p>
          <w:p w14:paraId="626FCF8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5EA212A" wp14:editId="32072E29">
                  <wp:extent cx="1830576" cy="1750209"/>
                  <wp:effectExtent l="0" t="0" r="0" b="0"/>
                  <wp:docPr id="15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576" cy="17502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79B9C5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6D8C1A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Contiguous blocks for each file</w:t>
            </w:r>
          </w:p>
          <w:p w14:paraId="348A5D6B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Easy access</w:t>
            </w:r>
          </w:p>
          <w:p w14:paraId="3B2E905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External fragmentation</w:t>
            </w:r>
          </w:p>
          <w:p w14:paraId="046505F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Compaction - too costly</w:t>
            </w:r>
          </w:p>
          <w:p w14:paraId="32A3C2A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4F706C2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Linked Allocation</w:t>
            </w:r>
          </w:p>
          <w:p w14:paraId="26F1A69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114300" distB="114300" distL="114300" distR="114300" wp14:anchorId="5882B5EE" wp14:editId="298A5FE7">
                  <wp:extent cx="1733357" cy="1528952"/>
                  <wp:effectExtent l="0" t="0" r="0" b="0"/>
                  <wp:docPr id="18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57" cy="15289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912FA6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1FDDB4A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  <w:b/>
              </w:rPr>
              <w:t xml:space="preserve">→ </w:t>
            </w:r>
            <w:r w:rsidRPr="00800C79">
              <w:rPr>
                <w:rFonts w:ascii="Times New Roman" w:eastAsia="Times New Roman" w:hAnsi="Times New Roman" w:cs="Times New Roman"/>
              </w:rPr>
              <w:t>Avoids external fragmentation</w:t>
            </w:r>
          </w:p>
          <w:p w14:paraId="1767E06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Direct access is inefficient</w:t>
            </w:r>
          </w:p>
          <w:p w14:paraId="0718ADA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8CBB304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Indexed Allocation</w:t>
            </w:r>
          </w:p>
          <w:p w14:paraId="199F933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3C8DDEBC" wp14:editId="29A6A685">
                  <wp:extent cx="2019300" cy="1758062"/>
                  <wp:effectExtent l="0" t="0" r="0" b="0"/>
                  <wp:docPr id="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7580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E095DB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7E1AE5A" w14:textId="26EE331E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Index blocks solve direct access problem</w:t>
            </w:r>
          </w:p>
          <w:p w14:paraId="07EA8A97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Wasted space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78CE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(ii) Free Space Management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0ACE4849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26B7DD02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Free-space list maintained by the system to keep track of free disk space. Record all free disk blocks. Can be implemented in different ways.</w:t>
            </w:r>
          </w:p>
          <w:p w14:paraId="76A649F3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646FE044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Bit Map/Bit Vector</w:t>
            </w:r>
          </w:p>
          <w:p w14:paraId="32FB8D9C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Linked List</w:t>
            </w:r>
          </w:p>
          <w:p w14:paraId="77746BA4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Grouping</w:t>
            </w:r>
          </w:p>
          <w:p w14:paraId="485267D7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Counting</w:t>
            </w:r>
          </w:p>
          <w:p w14:paraId="2CF8DF8C" w14:textId="77777777" w:rsidR="005C1B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5) Space Maps</w:t>
            </w:r>
          </w:p>
          <w:p w14:paraId="65985D5E" w14:textId="77777777" w:rsidR="00800C79" w:rsidRDefault="0080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C668749" w14:textId="316FBE8F" w:rsidR="00800C79" w:rsidRPr="00800C79" w:rsidRDefault="00800C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Explanation for each.</w:t>
            </w:r>
          </w:p>
        </w:tc>
      </w:tr>
    </w:tbl>
    <w:p w14:paraId="310E65CB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1063F850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14) (a)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>)</w:t>
      </w:r>
    </w:p>
    <w:p w14:paraId="519B6A22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6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515"/>
      </w:tblGrid>
      <w:tr w:rsidR="005C1B0E" w:rsidRPr="00800C79" w14:paraId="30BB4073" w14:textId="7777777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713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(A) Copy-on-write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(3 marks)</w:t>
            </w:r>
          </w:p>
          <w:p w14:paraId="005A52A6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hAnsi="Times New Roman" w:cs="Times New Roman"/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794EF615" wp14:editId="6543858D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179691</wp:posOffset>
                  </wp:positionV>
                  <wp:extent cx="2690813" cy="1095208"/>
                  <wp:effectExtent l="0" t="0" r="0" b="0"/>
                  <wp:wrapSquare wrapText="bothSides" distT="114300" distB="114300" distL="114300" distR="114300"/>
                  <wp:docPr id="3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10952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800C79">
              <w:rPr>
                <w:rFonts w:ascii="Times New Roman" w:hAnsi="Times New Roman" w:cs="Times New Roman"/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6A677139" wp14:editId="1D6F9357">
                  <wp:simplePos x="0" y="0"/>
                  <wp:positionH relativeFrom="column">
                    <wp:posOffset>2867025</wp:posOffset>
                  </wp:positionH>
                  <wp:positionV relativeFrom="paragraph">
                    <wp:posOffset>180975</wp:posOffset>
                  </wp:positionV>
                  <wp:extent cx="2682399" cy="1234292"/>
                  <wp:effectExtent l="0" t="0" r="0" b="0"/>
                  <wp:wrapSquare wrapText="bothSides" distT="114300" distB="114300" distL="114300" distR="114300"/>
                  <wp:docPr id="3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99" cy="12342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42168B9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C1B0E" w:rsidRPr="00800C79" w14:paraId="553AAB58" w14:textId="7777777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495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(B) Thrashing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(5 marks)</w:t>
            </w:r>
          </w:p>
          <w:p w14:paraId="2B9DF548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65D795DC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High paging activity</w:t>
            </w:r>
          </w:p>
          <w:p w14:paraId="1A9CF66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Processes spending more time paging than executing</w:t>
            </w:r>
          </w:p>
          <w:p w14:paraId="12A6CE2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44063A0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C743F34" wp14:editId="72A99C7B">
                  <wp:extent cx="3224213" cy="1799890"/>
                  <wp:effectExtent l="0" t="0" r="0" b="0"/>
                  <wp:docPr id="1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213" cy="1799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1B0E" w:rsidRPr="00800C79" w14:paraId="220CB5F3" w14:textId="77777777">
        <w:trPr>
          <w:trHeight w:val="447"/>
        </w:trPr>
        <w:tc>
          <w:tcPr>
            <w:tcW w:w="9000" w:type="dxa"/>
            <w:gridSpan w:val="2"/>
            <w:tcBorders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2DF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(C) Kernel Memory Allocation Strategies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(5 marks)</w:t>
            </w:r>
          </w:p>
        </w:tc>
      </w:tr>
      <w:tr w:rsidR="005C1B0E" w:rsidRPr="00800C79" w14:paraId="08E006A9" w14:textId="77777777">
        <w:tc>
          <w:tcPr>
            <w:tcW w:w="4485" w:type="dxa"/>
            <w:tcBorders>
              <w:top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F4DB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 xml:space="preserve">1) Buddy System                                                       </w:t>
            </w:r>
          </w:p>
          <w:p w14:paraId="723A5DA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hAnsi="Times New Roman" w:cs="Times New Roman"/>
                <w:noProof/>
              </w:rPr>
              <w:drawing>
                <wp:anchor distT="114300" distB="114300" distL="114300" distR="114300" simplePos="0" relativeHeight="251660288" behindDoc="0" locked="0" layoutInCell="1" hidden="0" allowOverlap="1" wp14:anchorId="6FE51EC8" wp14:editId="43DAC17D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179691</wp:posOffset>
                  </wp:positionV>
                  <wp:extent cx="2205038" cy="1768811"/>
                  <wp:effectExtent l="0" t="0" r="0" b="0"/>
                  <wp:wrapSquare wrapText="bothSides" distT="114300" distB="114300" distL="114300" distR="114300"/>
                  <wp:docPr id="26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38" cy="17688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426F528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15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C930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Slab Allocation</w:t>
            </w:r>
          </w:p>
          <w:p w14:paraId="4B0DFF1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3010314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3A3DA25D" wp14:editId="698AAE56">
                  <wp:extent cx="2724150" cy="1943100"/>
                  <wp:effectExtent l="0" t="0" r="0" b="0"/>
                  <wp:docPr id="1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94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C468E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75DB8229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14) (b)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>)</w:t>
      </w:r>
    </w:p>
    <w:p w14:paraId="011D512A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1B0E" w:rsidRPr="00800C79" w14:paraId="51BF6CA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6BE2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(A) Paging Scheme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(7 marks)</w:t>
            </w:r>
          </w:p>
          <w:p w14:paraId="369A9CB6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647ACEB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114300" distB="114300" distL="114300" distR="114300" wp14:anchorId="084F104F" wp14:editId="5C314BDD">
                  <wp:extent cx="2724150" cy="2019300"/>
                  <wp:effectExtent l="0" t="0" r="0" b="0"/>
                  <wp:docPr id="22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1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59A2E4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47CADF3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800C79"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114300" distB="114300" distL="114300" distR="114300" wp14:anchorId="6A383AB8" wp14:editId="0A319218">
                  <wp:extent cx="2724150" cy="2451100"/>
                  <wp:effectExtent l="0" t="0" r="0" b="0"/>
                  <wp:docPr id="29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5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36E3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  <w:r w:rsidRPr="00800C79">
              <w:rPr>
                <w:rFonts w:ascii="Times New Roman" w:eastAsia="Times New Roman" w:hAnsi="Times New Roman" w:cs="Times New Roman"/>
                <w:b/>
              </w:rPr>
              <w:t xml:space="preserve">(B) Handling Page Faults </w:t>
            </w:r>
            <w:r w:rsidRPr="00800C79">
              <w:rPr>
                <w:rFonts w:ascii="Times New Roman" w:eastAsia="Times New Roman" w:hAnsi="Times New Roman" w:cs="Times New Roman"/>
                <w:b/>
                <w:i/>
              </w:rPr>
              <w:t>(6 marks)</w:t>
            </w:r>
          </w:p>
          <w:p w14:paraId="7703855E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14:paraId="5D205E5C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Page Replacement</w:t>
            </w:r>
          </w:p>
          <w:p w14:paraId="3DD0C8F6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0DBA618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2ABE4FC1" wp14:editId="620658F5">
                  <wp:extent cx="2724150" cy="2006600"/>
                  <wp:effectExtent l="0" t="0" r="0" b="0"/>
                  <wp:docPr id="2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0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3C61EB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2185411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1) Find the location of the desired page on the disk.</w:t>
            </w:r>
          </w:p>
          <w:p w14:paraId="101F35E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2) Find a free frame:</w:t>
            </w:r>
          </w:p>
          <w:p w14:paraId="18647069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If there is a free frame, use it.</w:t>
            </w:r>
          </w:p>
          <w:p w14:paraId="60391F2B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If there is no free frame, use a page-replacement algorithm to select</w:t>
            </w:r>
          </w:p>
          <w:p w14:paraId="0A6DA937" w14:textId="78288165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a victim</w:t>
            </w:r>
            <w:r w:rsidR="00800C7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800C79">
              <w:rPr>
                <w:rFonts w:ascii="Times New Roman" w:eastAsia="Times New Roman" w:hAnsi="Times New Roman" w:cs="Times New Roman"/>
              </w:rPr>
              <w:t>frame</w:t>
            </w:r>
            <w:proofErr w:type="gramEnd"/>
            <w:r w:rsidRPr="00800C79">
              <w:rPr>
                <w:rFonts w:ascii="Times New Roman" w:eastAsia="Times New Roman" w:hAnsi="Times New Roman" w:cs="Times New Roman"/>
              </w:rPr>
              <w:t>.</w:t>
            </w:r>
          </w:p>
          <w:p w14:paraId="2C01485F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Cardo" w:hAnsi="Times New Roman" w:cs="Times New Roman"/>
              </w:rPr>
              <w:t>→ Write the victim frame to the disk; change the page and frame tables</w:t>
            </w:r>
          </w:p>
          <w:p w14:paraId="4842307D" w14:textId="77777777" w:rsidR="005C1B0E" w:rsidRPr="00800C79" w:rsidRDefault="0000000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accordingly.</w:t>
            </w:r>
          </w:p>
          <w:p w14:paraId="2E4B0C4B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10236DC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3) Read the desired page into the newly freed frame; change the page and frame tables.</w:t>
            </w:r>
          </w:p>
          <w:p w14:paraId="3A36CDD9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4) Continue the user process from where the page fault occurred.</w:t>
            </w:r>
          </w:p>
          <w:p w14:paraId="6383C8E9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7B76276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11491A05" w14:textId="77777777" w:rsidR="005C1B0E" w:rsidRPr="00800C79" w:rsidRDefault="005C1B0E">
      <w:pPr>
        <w:ind w:left="720"/>
        <w:rPr>
          <w:rFonts w:ascii="Times New Roman" w:eastAsia="Times New Roman" w:hAnsi="Times New Roman" w:cs="Times New Roman"/>
          <w:b/>
        </w:rPr>
      </w:pPr>
    </w:p>
    <w:p w14:paraId="3C77DA6E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5D0372AB" w14:textId="7CD905AF" w:rsidR="005C1B0E" w:rsidRPr="002A2500" w:rsidRDefault="00000000">
      <w:pPr>
        <w:rPr>
          <w:rFonts w:ascii="Times New Roman" w:eastAsia="Times New Roman" w:hAnsi="Times New Roman" w:cs="Times New Roman"/>
          <w:b/>
          <w:i/>
          <w:iCs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15) (a)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>) Kernel I/O Subsystem</w:t>
      </w:r>
      <w:r w:rsidR="002A2500">
        <w:rPr>
          <w:rFonts w:ascii="Times New Roman" w:eastAsia="Times New Roman" w:hAnsi="Times New Roman" w:cs="Times New Roman"/>
          <w:b/>
        </w:rPr>
        <w:t xml:space="preserve"> </w:t>
      </w:r>
      <w:r w:rsidR="002A2500">
        <w:rPr>
          <w:rFonts w:ascii="Times New Roman" w:eastAsia="Times New Roman" w:hAnsi="Times New Roman" w:cs="Times New Roman"/>
          <w:b/>
          <w:i/>
          <w:iCs/>
        </w:rPr>
        <w:t>(13 marks)</w:t>
      </w:r>
    </w:p>
    <w:p w14:paraId="6852F99D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523EE0AA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88F9189" wp14:editId="26CF0924">
            <wp:extent cx="3825843" cy="281366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5843" cy="281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DB16C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46CC6A01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1) I/O Scheduling</w:t>
      </w:r>
      <w:r w:rsidRPr="00800C79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61312" behindDoc="0" locked="0" layoutInCell="1" hidden="0" allowOverlap="1" wp14:anchorId="6F9E71C8" wp14:editId="2C7FFF57">
            <wp:simplePos x="0" y="0"/>
            <wp:positionH relativeFrom="column">
              <wp:posOffset>3925918</wp:posOffset>
            </wp:positionH>
            <wp:positionV relativeFrom="paragraph">
              <wp:posOffset>124838</wp:posOffset>
            </wp:positionV>
            <wp:extent cx="1865282" cy="2195499"/>
            <wp:effectExtent l="0" t="0" r="0" b="0"/>
            <wp:wrapSquare wrapText="bothSides" distT="114300" distB="114300" distL="114300" distR="11430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5282" cy="2195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0B862D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74272FB5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57385D8" wp14:editId="7BE2961E">
            <wp:extent cx="3394125" cy="189400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125" cy="1894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E17E9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1AC80184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05EEDD74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2) Buffering</w:t>
      </w:r>
    </w:p>
    <w:p w14:paraId="37B25CF8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3) Caching</w:t>
      </w:r>
    </w:p>
    <w:p w14:paraId="50A567EA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4) Spooling and Device Reservation</w:t>
      </w:r>
    </w:p>
    <w:p w14:paraId="74906355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5) Error Handling</w:t>
      </w:r>
    </w:p>
    <w:p w14:paraId="623FA039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6) I/O Protection</w:t>
      </w:r>
    </w:p>
    <w:p w14:paraId="3DF29DB9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7) Kernel Data Structures</w:t>
      </w:r>
    </w:p>
    <w:p w14:paraId="1F999514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61F8F60F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27047677" w14:textId="0B70CB08" w:rsidR="005C1B0E" w:rsidRPr="002A2500" w:rsidRDefault="00000000">
      <w:pPr>
        <w:rPr>
          <w:rFonts w:ascii="Times New Roman" w:eastAsia="Times New Roman" w:hAnsi="Times New Roman" w:cs="Times New Roman"/>
          <w:b/>
          <w:i/>
          <w:iCs/>
        </w:rPr>
      </w:pPr>
      <w:r w:rsidRPr="00800C79">
        <w:rPr>
          <w:rFonts w:ascii="Times New Roman" w:eastAsia="Times New Roman" w:hAnsi="Times New Roman" w:cs="Times New Roman"/>
          <w:b/>
        </w:rPr>
        <w:lastRenderedPageBreak/>
        <w:t>15) (b)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>) Disk Scheduling</w:t>
      </w:r>
      <w:r w:rsidR="002A2500">
        <w:rPr>
          <w:rFonts w:ascii="Times New Roman" w:eastAsia="Times New Roman" w:hAnsi="Times New Roman" w:cs="Times New Roman"/>
          <w:b/>
        </w:rPr>
        <w:t xml:space="preserve"> </w:t>
      </w:r>
      <w:r w:rsidR="002A2500">
        <w:rPr>
          <w:rFonts w:ascii="Times New Roman" w:eastAsia="Times New Roman" w:hAnsi="Times New Roman" w:cs="Times New Roman"/>
          <w:b/>
          <w:i/>
          <w:iCs/>
        </w:rPr>
        <w:t>(13 marks)</w:t>
      </w:r>
    </w:p>
    <w:p w14:paraId="714184F9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79974B2D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Total No. of Cylinders: 8000 (0-7999)</w:t>
      </w:r>
    </w:p>
    <w:p w14:paraId="3C2BEDF7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Request Queue: 2078, 300, 4235, 1618, 2800, 3568, 7834, 3681, 2800, 540</w:t>
      </w:r>
    </w:p>
    <w:p w14:paraId="7C54F6DE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Current Pointer: 4250</w:t>
      </w:r>
    </w:p>
    <w:p w14:paraId="628F9031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tbl>
      <w:tblPr>
        <w:tblStyle w:val="a8"/>
        <w:tblW w:w="960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6525"/>
        <w:gridCol w:w="1290"/>
      </w:tblGrid>
      <w:tr w:rsidR="005C1B0E" w:rsidRPr="00800C79" w14:paraId="2E851E34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973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Algorithm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1D0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Request Scheduling Order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8B27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Head Movements</w:t>
            </w:r>
          </w:p>
        </w:tc>
      </w:tr>
      <w:tr w:rsidR="005C1B0E" w:rsidRPr="00800C79" w14:paraId="0355F5B7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6BD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FCFS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AEE4" w14:textId="77777777" w:rsidR="005C1B0E" w:rsidRPr="00800C7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2078, 300, 4235, 1618, 2800, 3568, 7834, 3681, 2800, 540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1DC0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24012</w:t>
            </w:r>
          </w:p>
        </w:tc>
      </w:tr>
      <w:tr w:rsidR="005C1B0E" w:rsidRPr="00800C79" w14:paraId="75C4F76D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3258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SSTF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80AA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4235, 3681, 3568, 2800, 2800, 2078, 1618, 540, 300, 7834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44DE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11484</w:t>
            </w:r>
          </w:p>
        </w:tc>
      </w:tr>
      <w:tr w:rsidR="005C1B0E" w:rsidRPr="00800C79" w14:paraId="6ED99CB4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F75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SCAN - Left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0630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4235, 3681, 3568, 2800, 2800, 2078, 1618, 540, 300, 0, 7834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53E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12084</w:t>
            </w:r>
          </w:p>
        </w:tc>
      </w:tr>
      <w:tr w:rsidR="005C1B0E" w:rsidRPr="00800C79" w14:paraId="30AB6A31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878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SCAN - Right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DDE6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7834, 7999, 4235, 3681, 3568, 2800, 2800, 2078, 1618, 540, 300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AACD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11448</w:t>
            </w:r>
          </w:p>
        </w:tc>
      </w:tr>
      <w:tr w:rsidR="005C1B0E" w:rsidRPr="00800C79" w14:paraId="0C95FBC3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ACF9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C-SCAN - Left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97C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4235, 3681, 3568, 2800, 2800, 2078, 1618, 540, 300, (0, 7999), 7834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DC5F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4415/12414</w:t>
            </w:r>
          </w:p>
        </w:tc>
      </w:tr>
      <w:tr w:rsidR="005C1B0E" w:rsidRPr="00800C79" w14:paraId="62B74792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13BF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C-SCAN - Right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A712A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7834, (7999, 0), 300, 540, 1618, 2078, 2800, 2800, 3568, 3681, 4235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0597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7984/15983</w:t>
            </w:r>
          </w:p>
        </w:tc>
      </w:tr>
      <w:tr w:rsidR="005C1B0E" w:rsidRPr="00800C79" w14:paraId="0A1F73CD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A473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LOOK - Left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A5A5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4235, 3681, 3568, 2800, 2800, 2078, 1618, 540, 300, 7834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8AEC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11484</w:t>
            </w:r>
          </w:p>
        </w:tc>
      </w:tr>
      <w:tr w:rsidR="005C1B0E" w:rsidRPr="00800C79" w14:paraId="5809580F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40E2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LOOK - Right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0DE5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7834, 4235, 3681, 3568, 2800, 2800, 2078, 1618, 540, 300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9E455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11118</w:t>
            </w:r>
          </w:p>
        </w:tc>
      </w:tr>
      <w:tr w:rsidR="005C1B0E" w:rsidRPr="00800C79" w14:paraId="4A82FC09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26B7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C-LOOK - Left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309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4235, 3681, 3568, 2800, 2800, 2078, 1618, 540, 300, 7834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0EB4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11484</w:t>
            </w:r>
          </w:p>
        </w:tc>
      </w:tr>
      <w:tr w:rsidR="005C1B0E" w:rsidRPr="00800C79" w14:paraId="6D9E9E7B" w14:textId="77777777"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CDA6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C-LOOK - Right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0DC1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7834, 300, 540, 1618, 2078, 2800, 2800, 3568, 3681, 4235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84A5" w14:textId="77777777" w:rsidR="005C1B0E" w:rsidRPr="00800C7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0C79">
              <w:rPr>
                <w:rFonts w:ascii="Times New Roman" w:eastAsia="Times New Roman" w:hAnsi="Times New Roman" w:cs="Times New Roman"/>
                <w:sz w:val="20"/>
                <w:szCs w:val="20"/>
              </w:rPr>
              <w:t>15053</w:t>
            </w:r>
          </w:p>
        </w:tc>
      </w:tr>
    </w:tbl>
    <w:p w14:paraId="7932CE24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p w14:paraId="2D1B25DA" w14:textId="77777777" w:rsidR="005C1B0E" w:rsidRPr="00800C79" w:rsidRDefault="00000000">
      <w:pPr>
        <w:rPr>
          <w:rFonts w:ascii="Times New Roman" w:eastAsia="Times New Roman" w:hAnsi="Times New Roman" w:cs="Times New Roman"/>
          <w:b/>
        </w:rPr>
      </w:pPr>
      <w:r w:rsidRPr="00800C79">
        <w:rPr>
          <w:rFonts w:ascii="Times New Roman" w:hAnsi="Times New Roman" w:cs="Times New Roman"/>
        </w:rPr>
        <w:br w:type="page"/>
      </w:r>
    </w:p>
    <w:p w14:paraId="0587EFE5" w14:textId="77777777" w:rsidR="005C1B0E" w:rsidRPr="00800C79" w:rsidRDefault="00000000">
      <w:pPr>
        <w:pStyle w:val="Heading1"/>
      </w:pPr>
      <w:bookmarkStart w:id="1" w:name="_196mzrnmjheq" w:colFirst="0" w:colLast="0"/>
      <w:bookmarkEnd w:id="1"/>
      <w:r w:rsidRPr="00800C79">
        <w:lastRenderedPageBreak/>
        <w:t>Part - C</w:t>
      </w:r>
    </w:p>
    <w:p w14:paraId="4B0AD38C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796273E7" w14:textId="77777777" w:rsidR="005C1B0E" w:rsidRPr="00800C79" w:rsidRDefault="00000000">
      <w:pPr>
        <w:rPr>
          <w:rFonts w:ascii="Times New Roman" w:eastAsia="Times New Roman" w:hAnsi="Times New Roman" w:cs="Times New Roman"/>
          <w:b/>
          <w:i/>
        </w:rPr>
      </w:pPr>
      <w:r w:rsidRPr="00800C79">
        <w:rPr>
          <w:rFonts w:ascii="Times New Roman" w:eastAsia="Times New Roman" w:hAnsi="Times New Roman" w:cs="Times New Roman"/>
          <w:b/>
        </w:rPr>
        <w:t>16) (</w:t>
      </w:r>
      <w:proofErr w:type="spellStart"/>
      <w:r w:rsidRPr="00800C79">
        <w:rPr>
          <w:rFonts w:ascii="Times New Roman" w:eastAsia="Times New Roman" w:hAnsi="Times New Roman" w:cs="Times New Roman"/>
          <w:b/>
        </w:rPr>
        <w:t>i</w:t>
      </w:r>
      <w:proofErr w:type="spellEnd"/>
      <w:r w:rsidRPr="00800C79">
        <w:rPr>
          <w:rFonts w:ascii="Times New Roman" w:eastAsia="Times New Roman" w:hAnsi="Times New Roman" w:cs="Times New Roman"/>
          <w:b/>
        </w:rPr>
        <w:t xml:space="preserve">) Page Replacement </w:t>
      </w:r>
      <w:r w:rsidRPr="00800C79">
        <w:rPr>
          <w:rFonts w:ascii="Times New Roman" w:eastAsia="Times New Roman" w:hAnsi="Times New Roman" w:cs="Times New Roman"/>
          <w:b/>
          <w:i/>
        </w:rPr>
        <w:t>(10 marks)</w:t>
      </w:r>
    </w:p>
    <w:p w14:paraId="51056126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566CCEF0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Page Reference String: 1, 2, 3, 4, 5, 3, 4, 1, 6, 7, 8, 9, 5, 4, 2</w:t>
      </w:r>
    </w:p>
    <w:p w14:paraId="274BA8C0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5C1B0E" w:rsidRPr="00800C79" w14:paraId="4A1ED5E6" w14:textId="77777777" w:rsidTr="002A07A9">
        <w:trPr>
          <w:trHeight w:val="420"/>
        </w:trPr>
        <w:tc>
          <w:tcPr>
            <w:tcW w:w="1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75FDB" w14:textId="7CE3C7F7" w:rsidR="005C1B0E" w:rsidRPr="00800C79" w:rsidRDefault="00000000" w:rsidP="002A0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Algorithm</w:t>
            </w:r>
          </w:p>
        </w:tc>
        <w:tc>
          <w:tcPr>
            <w:tcW w:w="72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2B66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Page Faults</w:t>
            </w:r>
          </w:p>
        </w:tc>
      </w:tr>
      <w:tr w:rsidR="005C1B0E" w:rsidRPr="00800C79" w14:paraId="0DC7F6AA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BD7C" w14:textId="77777777" w:rsidR="005C1B0E" w:rsidRPr="00800C79" w:rsidRDefault="005C1B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0B39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Frame Size = 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66FF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Frame Size = 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FD96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Frame Size = 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18C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Frame Size = 4</w:t>
            </w:r>
          </w:p>
        </w:tc>
      </w:tr>
      <w:tr w:rsidR="005C1B0E" w:rsidRPr="00800C79" w14:paraId="06038DB9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9AF8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FIFO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F350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080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9E5A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CA52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13</w:t>
            </w:r>
          </w:p>
        </w:tc>
      </w:tr>
      <w:tr w:rsidR="005C1B0E" w:rsidRPr="00800C79" w14:paraId="4423F5A6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0B531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LRU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017B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75A5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09FD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20F3" w14:textId="77777777" w:rsidR="005C1B0E" w:rsidRPr="00800C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13</w:t>
            </w:r>
          </w:p>
        </w:tc>
      </w:tr>
    </w:tbl>
    <w:p w14:paraId="3293C64F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p w14:paraId="6A2B98D7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EA5F742" wp14:editId="000B6A49">
            <wp:extent cx="2909888" cy="1788199"/>
            <wp:effectExtent l="0" t="0" r="0" b="0"/>
            <wp:docPr id="23" name="image23.png" descr="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Chart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788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36FA3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 xml:space="preserve">Neither algorithm suffers from </w:t>
      </w:r>
      <w:proofErr w:type="spellStart"/>
      <w:r w:rsidRPr="00800C79">
        <w:rPr>
          <w:rFonts w:ascii="Times New Roman" w:eastAsia="Times New Roman" w:hAnsi="Times New Roman" w:cs="Times New Roman"/>
        </w:rPr>
        <w:t>Belady’s</w:t>
      </w:r>
      <w:proofErr w:type="spellEnd"/>
      <w:r w:rsidRPr="00800C79">
        <w:rPr>
          <w:rFonts w:ascii="Times New Roman" w:eastAsia="Times New Roman" w:hAnsi="Times New Roman" w:cs="Times New Roman"/>
        </w:rPr>
        <w:t xml:space="preserve"> anomaly.</w:t>
      </w:r>
    </w:p>
    <w:p w14:paraId="242E7989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p w14:paraId="25F954E3" w14:textId="77777777" w:rsidR="005C1B0E" w:rsidRPr="00800C79" w:rsidRDefault="00000000">
      <w:pPr>
        <w:rPr>
          <w:rFonts w:ascii="Times New Roman" w:eastAsia="Times New Roman" w:hAnsi="Times New Roman" w:cs="Times New Roman"/>
          <w:b/>
          <w:i/>
        </w:rPr>
      </w:pPr>
      <w:r w:rsidRPr="00800C79">
        <w:rPr>
          <w:rFonts w:ascii="Times New Roman" w:eastAsia="Times New Roman" w:hAnsi="Times New Roman" w:cs="Times New Roman"/>
          <w:b/>
        </w:rPr>
        <w:t xml:space="preserve">16) (ii) Compare and Swap </w:t>
      </w:r>
      <w:r w:rsidRPr="00800C79">
        <w:rPr>
          <w:rFonts w:ascii="Times New Roman" w:eastAsia="Times New Roman" w:hAnsi="Times New Roman" w:cs="Times New Roman"/>
          <w:b/>
          <w:i/>
        </w:rPr>
        <w:t>(5 marks)</w:t>
      </w:r>
    </w:p>
    <w:p w14:paraId="693A5351" w14:textId="77777777" w:rsidR="005C1B0E" w:rsidRPr="00800C79" w:rsidRDefault="005C1B0E">
      <w:pPr>
        <w:rPr>
          <w:rFonts w:ascii="Times New Roman" w:eastAsia="Times New Roman" w:hAnsi="Times New Roman" w:cs="Times New Roman"/>
          <w:b/>
        </w:rPr>
      </w:pPr>
    </w:p>
    <w:p w14:paraId="7D9B35DF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1) Without Bounded Waiting</w:t>
      </w:r>
    </w:p>
    <w:p w14:paraId="466E97FC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0F914B0" wp14:editId="67109291">
            <wp:extent cx="4648200" cy="115062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163" cy="1150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96EA6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D3825FC" wp14:editId="2D6BFBF2">
            <wp:extent cx="3436620" cy="1516380"/>
            <wp:effectExtent l="0" t="0" r="0" b="762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7833" cy="1516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A8F95" w14:textId="77777777" w:rsidR="006272B0" w:rsidRDefault="006272B0">
      <w:pPr>
        <w:rPr>
          <w:rFonts w:ascii="Times New Roman" w:eastAsia="Times New Roman" w:hAnsi="Times New Roman" w:cs="Times New Roman"/>
        </w:rPr>
      </w:pPr>
    </w:p>
    <w:p w14:paraId="19A69074" w14:textId="22AD2D96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Guarantees mutual exclusion, but not bounded waiting,</w:t>
      </w:r>
    </w:p>
    <w:p w14:paraId="260063D2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lastRenderedPageBreak/>
        <w:t>2) With Bounded Waiting</w:t>
      </w:r>
    </w:p>
    <w:p w14:paraId="7802332C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p w14:paraId="07720E8E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 xml:space="preserve">Modify the above </w:t>
      </w:r>
      <w:r w:rsidRPr="00800C79">
        <w:rPr>
          <w:rFonts w:ascii="Times New Roman" w:eastAsia="Times New Roman" w:hAnsi="Times New Roman" w:cs="Times New Roman"/>
          <w:i/>
        </w:rPr>
        <w:t xml:space="preserve">do-while </w:t>
      </w:r>
      <w:r w:rsidRPr="00800C79">
        <w:rPr>
          <w:rFonts w:ascii="Times New Roman" w:eastAsia="Times New Roman" w:hAnsi="Times New Roman" w:cs="Times New Roman"/>
        </w:rPr>
        <w:t>code with any bounded implementation - counters that set the lock to 0, i.e. unlocked after a certain upper limit has been reached.</w:t>
      </w:r>
    </w:p>
    <w:p w14:paraId="3DA522E5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C1B0E" w:rsidRPr="00800C79" w14:paraId="71D1F1B3" w14:textId="77777777">
        <w:tc>
          <w:tcPr>
            <w:tcW w:w="9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85B5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int counter=0;</w:t>
            </w:r>
          </w:p>
          <w:p w14:paraId="2A6E346A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// max wait counter = 5</w:t>
            </w:r>
          </w:p>
          <w:p w14:paraId="60DDA12C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do {</w:t>
            </w:r>
          </w:p>
          <w:p w14:paraId="317CFD96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while (</w:t>
            </w:r>
            <w:proofErr w:type="spellStart"/>
            <w:r w:rsidRPr="00800C79">
              <w:rPr>
                <w:rFonts w:ascii="Times New Roman" w:eastAsia="Times New Roman" w:hAnsi="Times New Roman" w:cs="Times New Roman"/>
              </w:rPr>
              <w:t>compare_and_swap</w:t>
            </w:r>
            <w:proofErr w:type="spellEnd"/>
            <w:r w:rsidRPr="00800C79">
              <w:rPr>
                <w:rFonts w:ascii="Times New Roman" w:eastAsia="Times New Roman" w:hAnsi="Times New Roman" w:cs="Times New Roman"/>
              </w:rPr>
              <w:t>(&amp;lock, 0, 1) != 0) {</w:t>
            </w:r>
          </w:p>
          <w:p w14:paraId="23192CD9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counter++;</w:t>
            </w:r>
          </w:p>
          <w:p w14:paraId="17DA5401" w14:textId="77777777" w:rsidR="005C1B0E" w:rsidRPr="00800C79" w:rsidRDefault="00000000">
            <w:pPr>
              <w:ind w:firstLine="720"/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if (counter==5) {</w:t>
            </w:r>
          </w:p>
          <w:p w14:paraId="2DD575AB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</w:r>
            <w:r w:rsidRPr="00800C79">
              <w:rPr>
                <w:rFonts w:ascii="Times New Roman" w:eastAsia="Times New Roman" w:hAnsi="Times New Roman" w:cs="Times New Roman"/>
              </w:rPr>
              <w:tab/>
            </w:r>
            <w:r w:rsidRPr="00800C79">
              <w:rPr>
                <w:rFonts w:ascii="Times New Roman" w:eastAsia="Times New Roman" w:hAnsi="Times New Roman" w:cs="Times New Roman"/>
              </w:rPr>
              <w:tab/>
              <w:t>counter=0;</w:t>
            </w:r>
          </w:p>
          <w:p w14:paraId="710FE9A6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</w:r>
            <w:r w:rsidRPr="00800C79">
              <w:rPr>
                <w:rFonts w:ascii="Times New Roman" w:eastAsia="Times New Roman" w:hAnsi="Times New Roman" w:cs="Times New Roman"/>
              </w:rPr>
              <w:tab/>
            </w:r>
            <w:r w:rsidRPr="00800C79">
              <w:rPr>
                <w:rFonts w:ascii="Times New Roman" w:eastAsia="Times New Roman" w:hAnsi="Times New Roman" w:cs="Times New Roman"/>
              </w:rPr>
              <w:tab/>
              <w:t>lock=0;</w:t>
            </w:r>
          </w:p>
          <w:p w14:paraId="0A837EEB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</w:r>
            <w:r w:rsidRPr="00800C79">
              <w:rPr>
                <w:rFonts w:ascii="Times New Roman" w:eastAsia="Times New Roman" w:hAnsi="Times New Roman" w:cs="Times New Roman"/>
              </w:rPr>
              <w:tab/>
              <w:t>}</w:t>
            </w:r>
          </w:p>
          <w:p w14:paraId="71A8A95A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}</w:t>
            </w:r>
          </w:p>
          <w:p w14:paraId="6E75D36F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// critical section</w:t>
            </w:r>
          </w:p>
          <w:p w14:paraId="393D3F56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lock=0;</w:t>
            </w:r>
          </w:p>
          <w:p w14:paraId="7DB3A360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ab/>
              <w:t>// remainder section</w:t>
            </w:r>
          </w:p>
          <w:p w14:paraId="6F8F919C" w14:textId="77777777" w:rsidR="005C1B0E" w:rsidRPr="00800C79" w:rsidRDefault="00000000">
            <w:pPr>
              <w:rPr>
                <w:rFonts w:ascii="Times New Roman" w:eastAsia="Times New Roman" w:hAnsi="Times New Roman" w:cs="Times New Roman"/>
              </w:rPr>
            </w:pPr>
            <w:r w:rsidRPr="00800C79">
              <w:rPr>
                <w:rFonts w:ascii="Times New Roman" w:eastAsia="Times New Roman" w:hAnsi="Times New Roman" w:cs="Times New Roman"/>
              </w:rPr>
              <w:t>} while (true);</w:t>
            </w:r>
          </w:p>
        </w:tc>
      </w:tr>
    </w:tbl>
    <w:p w14:paraId="1E324CC0" w14:textId="77777777" w:rsidR="005C1B0E" w:rsidRPr="00800C79" w:rsidRDefault="005C1B0E">
      <w:pPr>
        <w:rPr>
          <w:rFonts w:ascii="Times New Roman" w:eastAsia="Times New Roman" w:hAnsi="Times New Roman" w:cs="Times New Roman"/>
        </w:rPr>
      </w:pPr>
    </w:p>
    <w:p w14:paraId="0AB72ACF" w14:textId="77777777" w:rsidR="005C1B0E" w:rsidRPr="00800C79" w:rsidRDefault="00000000">
      <w:pPr>
        <w:rPr>
          <w:rFonts w:ascii="Times New Roman" w:eastAsia="Times New Roman" w:hAnsi="Times New Roman" w:cs="Times New Roman"/>
        </w:rPr>
      </w:pPr>
      <w:r w:rsidRPr="00800C79">
        <w:rPr>
          <w:rFonts w:ascii="Times New Roman" w:eastAsia="Times New Roman" w:hAnsi="Times New Roman" w:cs="Times New Roman"/>
        </w:rPr>
        <w:t>If the counter reaches 5, the processes get swapped, and the counter value resets to 0.</w:t>
      </w:r>
    </w:p>
    <w:sectPr w:rsidR="005C1B0E" w:rsidRPr="00800C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D222E979-9DD2-4628-914A-CEF46562B2E0}"/>
    <w:embedBold r:id="rId2" w:fontKey="{01E8896C-EFE4-4333-9F5E-CB8C5806E8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901713-B3FB-452D-914A-1834792A32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913DEE-A845-467A-8A1B-62F8C1F397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0E"/>
    <w:rsid w:val="002A07A9"/>
    <w:rsid w:val="002A2500"/>
    <w:rsid w:val="005C1B0E"/>
    <w:rsid w:val="006272B0"/>
    <w:rsid w:val="00800C79"/>
    <w:rsid w:val="00FA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A7A1"/>
  <w15:docId w15:val="{F6299863-1F97-4823-8F1B-EDEDF614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Warspinix 21</cp:lastModifiedBy>
  <cp:revision>4</cp:revision>
  <dcterms:created xsi:type="dcterms:W3CDTF">2024-06-12T15:30:00Z</dcterms:created>
  <dcterms:modified xsi:type="dcterms:W3CDTF">2024-06-12T16:18:00Z</dcterms:modified>
</cp:coreProperties>
</file>