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A5C35" w14:textId="77777777" w:rsidR="00BD2EDF" w:rsidRDefault="00BD2EDF" w:rsidP="00BD2EDF">
      <w:pPr>
        <w:jc w:val="center"/>
        <w:rPr>
          <w:rFonts w:ascii="Times New Roman" w:hAnsi="Times New Roman" w:cs="Times New Roman"/>
          <w:b/>
          <w:sz w:val="36"/>
        </w:rPr>
      </w:pPr>
    </w:p>
    <w:p w14:paraId="78E03645" w14:textId="77777777" w:rsidR="00BD2EDF" w:rsidRDefault="00BD2EDF" w:rsidP="00BD2EDF">
      <w:pPr>
        <w:jc w:val="center"/>
        <w:rPr>
          <w:rFonts w:ascii="Times New Roman" w:hAnsi="Times New Roman" w:cs="Times New Roman"/>
          <w:b/>
          <w:sz w:val="36"/>
        </w:rPr>
      </w:pPr>
    </w:p>
    <w:p w14:paraId="4C8EDDD1" w14:textId="77777777" w:rsidR="00BD2EDF" w:rsidRDefault="00BD2EDF" w:rsidP="00BD2EDF">
      <w:pPr>
        <w:jc w:val="center"/>
        <w:rPr>
          <w:rFonts w:ascii="Times New Roman" w:hAnsi="Times New Roman" w:cs="Times New Roman"/>
          <w:b/>
          <w:sz w:val="36"/>
        </w:rPr>
      </w:pPr>
    </w:p>
    <w:p w14:paraId="1FE0725F" w14:textId="77777777" w:rsidR="00BD2EDF" w:rsidRDefault="00BD2EDF" w:rsidP="00BD2EDF">
      <w:pPr>
        <w:jc w:val="center"/>
        <w:rPr>
          <w:rFonts w:ascii="Times New Roman" w:hAnsi="Times New Roman" w:cs="Times New Roman"/>
          <w:b/>
          <w:sz w:val="36"/>
        </w:rPr>
      </w:pPr>
    </w:p>
    <w:p w14:paraId="00905905" w14:textId="77777777" w:rsidR="00BD2EDF" w:rsidRDefault="00BD2EDF" w:rsidP="00BD2EDF">
      <w:pPr>
        <w:jc w:val="center"/>
        <w:rPr>
          <w:rFonts w:ascii="Times New Roman" w:hAnsi="Times New Roman" w:cs="Times New Roman"/>
          <w:b/>
          <w:sz w:val="36"/>
        </w:rPr>
      </w:pPr>
    </w:p>
    <w:p w14:paraId="3CB3B244" w14:textId="77777777" w:rsidR="00BD2EDF" w:rsidRDefault="00BD2EDF" w:rsidP="00BD2EDF">
      <w:pPr>
        <w:jc w:val="center"/>
        <w:rPr>
          <w:rFonts w:ascii="Times New Roman" w:hAnsi="Times New Roman" w:cs="Times New Roman"/>
          <w:b/>
          <w:sz w:val="36"/>
        </w:rPr>
      </w:pPr>
    </w:p>
    <w:p w14:paraId="54CA9CF1" w14:textId="77777777" w:rsidR="00BD2EDF" w:rsidRDefault="00BD2EDF" w:rsidP="00BD2EDF">
      <w:pPr>
        <w:jc w:val="center"/>
        <w:rPr>
          <w:rFonts w:ascii="Times New Roman" w:hAnsi="Times New Roman" w:cs="Times New Roman"/>
          <w:b/>
          <w:sz w:val="36"/>
        </w:rPr>
      </w:pPr>
    </w:p>
    <w:p w14:paraId="7BF39E5E" w14:textId="77777777" w:rsidR="00B35D01" w:rsidRDefault="00BD2EDF" w:rsidP="00BD2EDF">
      <w:pPr>
        <w:jc w:val="center"/>
        <w:rPr>
          <w:rFonts w:ascii="Times New Roman" w:hAnsi="Times New Roman" w:cs="Times New Roman"/>
          <w:b/>
          <w:sz w:val="36"/>
        </w:rPr>
      </w:pPr>
      <w:r w:rsidRPr="00BD2EDF">
        <w:rPr>
          <w:rFonts w:ascii="Times New Roman" w:hAnsi="Times New Roman" w:cs="Times New Roman"/>
          <w:b/>
          <w:sz w:val="36"/>
        </w:rPr>
        <w:t>Drug Recommendation System based on Sentiment Analysis of Drug Reviews using Machine Learning</w:t>
      </w:r>
    </w:p>
    <w:p w14:paraId="4C0F6DAA" w14:textId="77777777" w:rsidR="00BD2EDF" w:rsidRDefault="00BD2EDF" w:rsidP="00BD2EDF">
      <w:pPr>
        <w:jc w:val="center"/>
        <w:rPr>
          <w:rFonts w:ascii="Times New Roman" w:hAnsi="Times New Roman" w:cs="Times New Roman"/>
          <w:b/>
          <w:sz w:val="36"/>
        </w:rPr>
      </w:pPr>
    </w:p>
    <w:p w14:paraId="06EEF3CB" w14:textId="77777777" w:rsidR="00BD2EDF" w:rsidRDefault="00BD2EDF" w:rsidP="00BD2EDF">
      <w:pPr>
        <w:jc w:val="center"/>
        <w:rPr>
          <w:rFonts w:ascii="Times New Roman" w:hAnsi="Times New Roman" w:cs="Times New Roman"/>
          <w:b/>
          <w:sz w:val="36"/>
        </w:rPr>
      </w:pPr>
    </w:p>
    <w:p w14:paraId="180B6ED7" w14:textId="77777777" w:rsidR="00BD2EDF" w:rsidRDefault="00BD2EDF" w:rsidP="00BD2EDF">
      <w:pPr>
        <w:jc w:val="center"/>
        <w:rPr>
          <w:rFonts w:ascii="Times New Roman" w:hAnsi="Times New Roman" w:cs="Times New Roman"/>
          <w:b/>
          <w:sz w:val="36"/>
        </w:rPr>
      </w:pPr>
    </w:p>
    <w:p w14:paraId="09A7FB83" w14:textId="77777777" w:rsidR="00BD2EDF" w:rsidRDefault="00BD2EDF" w:rsidP="00BD2EDF">
      <w:pPr>
        <w:jc w:val="center"/>
        <w:rPr>
          <w:rFonts w:ascii="Times New Roman" w:hAnsi="Times New Roman" w:cs="Times New Roman"/>
          <w:b/>
          <w:sz w:val="36"/>
        </w:rPr>
      </w:pPr>
    </w:p>
    <w:p w14:paraId="0C68760F" w14:textId="77777777" w:rsidR="00BD2EDF" w:rsidRDefault="00BD2EDF" w:rsidP="00BD2EDF">
      <w:pPr>
        <w:jc w:val="center"/>
        <w:rPr>
          <w:rFonts w:ascii="Times New Roman" w:hAnsi="Times New Roman" w:cs="Times New Roman"/>
          <w:b/>
          <w:sz w:val="36"/>
        </w:rPr>
      </w:pPr>
    </w:p>
    <w:p w14:paraId="1E85CA09" w14:textId="77777777" w:rsidR="00BD2EDF" w:rsidRDefault="00BD2EDF" w:rsidP="00BD2EDF">
      <w:pPr>
        <w:jc w:val="center"/>
        <w:rPr>
          <w:rFonts w:ascii="Times New Roman" w:hAnsi="Times New Roman" w:cs="Times New Roman"/>
          <w:b/>
          <w:sz w:val="36"/>
        </w:rPr>
      </w:pPr>
    </w:p>
    <w:p w14:paraId="0DA471AC" w14:textId="77777777" w:rsidR="00BD2EDF" w:rsidRDefault="00BD2EDF" w:rsidP="00BD2EDF">
      <w:pPr>
        <w:jc w:val="center"/>
        <w:rPr>
          <w:rFonts w:ascii="Times New Roman" w:hAnsi="Times New Roman" w:cs="Times New Roman"/>
          <w:b/>
          <w:sz w:val="36"/>
        </w:rPr>
      </w:pPr>
    </w:p>
    <w:p w14:paraId="78A98203" w14:textId="77777777" w:rsidR="00BD2EDF" w:rsidRDefault="00BD2EDF" w:rsidP="00BD2EDF">
      <w:pPr>
        <w:jc w:val="center"/>
        <w:rPr>
          <w:rFonts w:ascii="Times New Roman" w:hAnsi="Times New Roman" w:cs="Times New Roman"/>
          <w:b/>
          <w:sz w:val="36"/>
        </w:rPr>
      </w:pPr>
    </w:p>
    <w:p w14:paraId="19EDA594" w14:textId="77777777" w:rsidR="00BD2EDF" w:rsidRDefault="00BD2EDF" w:rsidP="00BD2EDF">
      <w:pPr>
        <w:jc w:val="center"/>
        <w:rPr>
          <w:rFonts w:ascii="Times New Roman" w:hAnsi="Times New Roman" w:cs="Times New Roman"/>
          <w:b/>
          <w:sz w:val="36"/>
        </w:rPr>
      </w:pPr>
    </w:p>
    <w:p w14:paraId="4CF5D53D" w14:textId="77777777" w:rsidR="00BD2EDF" w:rsidRDefault="00BD2EDF" w:rsidP="00BD2EDF">
      <w:pPr>
        <w:jc w:val="center"/>
        <w:rPr>
          <w:rFonts w:ascii="Times New Roman" w:hAnsi="Times New Roman" w:cs="Times New Roman"/>
          <w:b/>
          <w:sz w:val="36"/>
        </w:rPr>
      </w:pPr>
    </w:p>
    <w:p w14:paraId="0E026107" w14:textId="77777777" w:rsidR="00BD2EDF" w:rsidRDefault="00BD2EDF" w:rsidP="00BD2EDF">
      <w:pPr>
        <w:jc w:val="both"/>
        <w:rPr>
          <w:rFonts w:ascii="Times New Roman" w:hAnsi="Times New Roman" w:cs="Times New Roman"/>
          <w:b/>
          <w:sz w:val="24"/>
        </w:rPr>
      </w:pPr>
    </w:p>
    <w:p w14:paraId="326C8DAB" w14:textId="77777777" w:rsidR="0048365C" w:rsidRDefault="0048365C" w:rsidP="0048365C">
      <w:pPr>
        <w:jc w:val="center"/>
        <w:rPr>
          <w:rFonts w:ascii="Times New Roman" w:hAnsi="Times New Roman" w:cs="Times New Roman"/>
          <w:b/>
          <w:sz w:val="28"/>
        </w:rPr>
      </w:pPr>
      <w:r w:rsidRPr="00EE0094">
        <w:rPr>
          <w:rFonts w:ascii="Times New Roman" w:hAnsi="Times New Roman" w:cs="Times New Roman"/>
          <w:b/>
          <w:sz w:val="28"/>
        </w:rPr>
        <w:lastRenderedPageBreak/>
        <w:t>INDEX</w:t>
      </w:r>
    </w:p>
    <w:p w14:paraId="0983AD1F" w14:textId="77777777" w:rsidR="0048365C" w:rsidRDefault="0048365C" w:rsidP="0048365C">
      <w:pPr>
        <w:jc w:val="both"/>
        <w:rPr>
          <w:rFonts w:ascii="Times New Roman" w:hAnsi="Times New Roman" w:cs="Times New Roman"/>
          <w:b/>
          <w:sz w:val="28"/>
        </w:rPr>
      </w:pPr>
      <w:r w:rsidRPr="00BD2EDF">
        <w:rPr>
          <w:rFonts w:ascii="Times New Roman" w:hAnsi="Times New Roman" w:cs="Times New Roman"/>
          <w:b/>
          <w:sz w:val="28"/>
        </w:rPr>
        <w:t>ABSTRACT</w:t>
      </w:r>
    </w:p>
    <w:p w14:paraId="1B952321" w14:textId="77777777" w:rsidR="0048365C" w:rsidRDefault="0048365C" w:rsidP="0048365C">
      <w:pPr>
        <w:jc w:val="both"/>
        <w:rPr>
          <w:rFonts w:ascii="Times New Roman" w:hAnsi="Times New Roman" w:cs="Times New Roman"/>
          <w:b/>
          <w:sz w:val="28"/>
        </w:rPr>
      </w:pPr>
      <w:r w:rsidRPr="00BD2EDF">
        <w:rPr>
          <w:rFonts w:ascii="Times New Roman" w:hAnsi="Times New Roman" w:cs="Times New Roman"/>
          <w:b/>
          <w:sz w:val="28"/>
        </w:rPr>
        <w:t>CHAPTER 1</w:t>
      </w:r>
      <w:r>
        <w:rPr>
          <w:rFonts w:ascii="Times New Roman" w:hAnsi="Times New Roman" w:cs="Times New Roman"/>
          <w:b/>
          <w:sz w:val="28"/>
        </w:rPr>
        <w:t xml:space="preserve">: </w:t>
      </w:r>
      <w:r w:rsidRPr="00BD2EDF">
        <w:rPr>
          <w:rFonts w:ascii="Times New Roman" w:hAnsi="Times New Roman" w:cs="Times New Roman"/>
          <w:b/>
          <w:sz w:val="28"/>
        </w:rPr>
        <w:t>INTRODUCTION</w:t>
      </w:r>
    </w:p>
    <w:p w14:paraId="43716A8D" w14:textId="77777777" w:rsidR="0048365C" w:rsidRDefault="0048365C" w:rsidP="0048365C">
      <w:pPr>
        <w:jc w:val="both"/>
        <w:rPr>
          <w:rFonts w:ascii="Times New Roman" w:hAnsi="Times New Roman" w:cs="Times New Roman"/>
          <w:b/>
          <w:bCs/>
          <w:sz w:val="24"/>
        </w:rPr>
      </w:pPr>
      <w:r>
        <w:rPr>
          <w:rFonts w:ascii="Times New Roman" w:hAnsi="Times New Roman" w:cs="Times New Roman"/>
          <w:b/>
          <w:bCs/>
          <w:sz w:val="24"/>
        </w:rPr>
        <w:t xml:space="preserve">1.1 </w:t>
      </w:r>
      <w:r w:rsidRPr="00552F86">
        <w:rPr>
          <w:rFonts w:ascii="Times New Roman" w:hAnsi="Times New Roman" w:cs="Times New Roman"/>
          <w:b/>
          <w:bCs/>
          <w:sz w:val="24"/>
        </w:rPr>
        <w:t>RECOMMENDATION SYSTEM</w:t>
      </w:r>
    </w:p>
    <w:p w14:paraId="71117A96" w14:textId="77777777" w:rsidR="0048365C" w:rsidRPr="00BD4589" w:rsidRDefault="0048365C" w:rsidP="0048365C">
      <w:pPr>
        <w:spacing w:line="360" w:lineRule="auto"/>
        <w:jc w:val="both"/>
        <w:rPr>
          <w:rFonts w:ascii="Times New Roman" w:hAnsi="Times New Roman" w:cs="Times New Roman"/>
          <w:b/>
          <w:bCs/>
          <w:iCs/>
          <w:sz w:val="24"/>
        </w:rPr>
      </w:pPr>
      <w:r w:rsidRPr="00BD4589">
        <w:rPr>
          <w:rFonts w:ascii="Times New Roman" w:hAnsi="Times New Roman" w:cs="Times New Roman"/>
          <w:b/>
          <w:bCs/>
          <w:iCs/>
          <w:sz w:val="24"/>
        </w:rPr>
        <w:t>1.1.1 Uses of Recommendation System</w:t>
      </w:r>
    </w:p>
    <w:p w14:paraId="4698C4C1" w14:textId="77777777" w:rsidR="0048365C" w:rsidRPr="00BD4589" w:rsidRDefault="0048365C" w:rsidP="0048365C">
      <w:pPr>
        <w:spacing w:line="360" w:lineRule="auto"/>
        <w:jc w:val="both"/>
        <w:rPr>
          <w:rFonts w:ascii="Times New Roman" w:hAnsi="Times New Roman" w:cs="Times New Roman"/>
          <w:b/>
          <w:bCs/>
          <w:iCs/>
          <w:sz w:val="24"/>
        </w:rPr>
      </w:pPr>
      <w:r>
        <w:rPr>
          <w:rFonts w:ascii="Times New Roman" w:hAnsi="Times New Roman" w:cs="Times New Roman"/>
          <w:b/>
          <w:bCs/>
          <w:iCs/>
          <w:sz w:val="24"/>
        </w:rPr>
        <w:t>1.1.2</w:t>
      </w:r>
      <w:r w:rsidRPr="00BD4589">
        <w:rPr>
          <w:rFonts w:ascii="Times New Roman" w:hAnsi="Times New Roman" w:cs="Times New Roman"/>
          <w:b/>
          <w:bCs/>
          <w:iCs/>
          <w:sz w:val="24"/>
        </w:rPr>
        <w:t xml:space="preserve"> Types of Recommendation System</w:t>
      </w:r>
    </w:p>
    <w:p w14:paraId="6DC0E81E" w14:textId="77777777" w:rsidR="0048365C" w:rsidRPr="008D5872" w:rsidRDefault="0048365C" w:rsidP="0048365C">
      <w:pPr>
        <w:spacing w:line="360" w:lineRule="auto"/>
        <w:jc w:val="both"/>
        <w:rPr>
          <w:rFonts w:ascii="Times New Roman" w:hAnsi="Times New Roman" w:cs="Times New Roman"/>
          <w:b/>
          <w:sz w:val="24"/>
        </w:rPr>
      </w:pPr>
      <w:r w:rsidRPr="008D5872">
        <w:rPr>
          <w:rFonts w:ascii="Times New Roman" w:hAnsi="Times New Roman" w:cs="Times New Roman"/>
          <w:b/>
          <w:sz w:val="24"/>
        </w:rPr>
        <w:t xml:space="preserve">1.2 machine learning </w:t>
      </w:r>
    </w:p>
    <w:p w14:paraId="1C95B618" w14:textId="77777777" w:rsidR="0048365C" w:rsidRPr="00472A09" w:rsidRDefault="0048365C" w:rsidP="0048365C">
      <w:pPr>
        <w:spacing w:line="360" w:lineRule="auto"/>
        <w:jc w:val="both"/>
        <w:rPr>
          <w:rFonts w:ascii="Times New Roman" w:hAnsi="Times New Roman" w:cs="Times New Roman"/>
          <w:b/>
          <w:sz w:val="24"/>
        </w:rPr>
      </w:pPr>
      <w:r w:rsidRPr="00472A09">
        <w:rPr>
          <w:rFonts w:ascii="Times New Roman" w:hAnsi="Times New Roman" w:cs="Times New Roman"/>
          <w:b/>
          <w:sz w:val="24"/>
        </w:rPr>
        <w:t xml:space="preserve">1.3 Natural Language Processing (NLP) </w:t>
      </w:r>
    </w:p>
    <w:p w14:paraId="36777F7A" w14:textId="77777777" w:rsidR="0048365C" w:rsidRDefault="0048365C" w:rsidP="0048365C">
      <w:pPr>
        <w:spacing w:line="360" w:lineRule="auto"/>
        <w:jc w:val="both"/>
        <w:rPr>
          <w:rFonts w:ascii="Times New Roman" w:hAnsi="Times New Roman" w:cs="Times New Roman"/>
          <w:b/>
          <w:sz w:val="24"/>
        </w:rPr>
      </w:pPr>
      <w:r w:rsidRPr="004966E6">
        <w:rPr>
          <w:rFonts w:ascii="Times New Roman" w:hAnsi="Times New Roman" w:cs="Times New Roman"/>
          <w:b/>
          <w:sz w:val="24"/>
        </w:rPr>
        <w:t>1.4 Sentiment analysis</w:t>
      </w:r>
    </w:p>
    <w:p w14:paraId="21622D1C" w14:textId="77777777" w:rsidR="0048365C" w:rsidRDefault="0048365C" w:rsidP="0048365C">
      <w:pPr>
        <w:spacing w:line="360" w:lineRule="auto"/>
        <w:jc w:val="both"/>
        <w:rPr>
          <w:rFonts w:ascii="Times New Roman" w:hAnsi="Times New Roman" w:cs="Times New Roman"/>
          <w:b/>
          <w:sz w:val="28"/>
        </w:rPr>
      </w:pPr>
      <w:r w:rsidRPr="00BD2EDF">
        <w:rPr>
          <w:rFonts w:ascii="Times New Roman" w:hAnsi="Times New Roman" w:cs="Times New Roman"/>
          <w:b/>
          <w:sz w:val="28"/>
        </w:rPr>
        <w:t>CHAPTE 2</w:t>
      </w:r>
      <w:r>
        <w:rPr>
          <w:rFonts w:ascii="Times New Roman" w:hAnsi="Times New Roman" w:cs="Times New Roman"/>
          <w:b/>
          <w:sz w:val="28"/>
        </w:rPr>
        <w:t xml:space="preserve">: </w:t>
      </w:r>
      <w:r w:rsidRPr="00BD2EDF">
        <w:rPr>
          <w:rFonts w:ascii="Times New Roman" w:hAnsi="Times New Roman" w:cs="Times New Roman"/>
          <w:b/>
          <w:sz w:val="28"/>
        </w:rPr>
        <w:t>LITERATURE SURVEY</w:t>
      </w:r>
    </w:p>
    <w:p w14:paraId="4E695114" w14:textId="77777777" w:rsidR="0048365C" w:rsidRDefault="0048365C" w:rsidP="0048365C">
      <w:pPr>
        <w:spacing w:line="360" w:lineRule="auto"/>
        <w:jc w:val="both"/>
        <w:rPr>
          <w:rFonts w:ascii="Times New Roman" w:hAnsi="Times New Roman" w:cs="Times New Roman"/>
          <w:b/>
          <w:color w:val="0D0D0D"/>
          <w:sz w:val="28"/>
        </w:rPr>
      </w:pPr>
      <w:r w:rsidRPr="00BD2EDF">
        <w:rPr>
          <w:rFonts w:ascii="Times New Roman" w:hAnsi="Times New Roman" w:cs="Times New Roman"/>
          <w:b/>
          <w:sz w:val="28"/>
        </w:rPr>
        <w:t>CHAPTER 3</w:t>
      </w:r>
      <w:r>
        <w:rPr>
          <w:rFonts w:ascii="Times New Roman" w:hAnsi="Times New Roman" w:cs="Times New Roman"/>
          <w:b/>
          <w:sz w:val="28"/>
        </w:rPr>
        <w:t xml:space="preserve">: </w:t>
      </w:r>
      <w:r w:rsidRPr="00D21092">
        <w:rPr>
          <w:rFonts w:ascii="Times New Roman" w:hAnsi="Times New Roman" w:cs="Times New Roman"/>
          <w:b/>
          <w:color w:val="0D0D0D"/>
          <w:sz w:val="28"/>
        </w:rPr>
        <w:t>SYSTEM</w:t>
      </w:r>
      <w:r w:rsidRPr="00D21092">
        <w:rPr>
          <w:rFonts w:ascii="Times New Roman" w:hAnsi="Times New Roman" w:cs="Times New Roman"/>
          <w:b/>
          <w:color w:val="0D0D0D"/>
          <w:spacing w:val="-4"/>
          <w:sz w:val="28"/>
        </w:rPr>
        <w:t xml:space="preserve"> </w:t>
      </w:r>
      <w:r w:rsidRPr="00D21092">
        <w:rPr>
          <w:rFonts w:ascii="Times New Roman" w:hAnsi="Times New Roman" w:cs="Times New Roman"/>
          <w:b/>
          <w:color w:val="0D0D0D"/>
          <w:sz w:val="28"/>
        </w:rPr>
        <w:t>ARCHITECTURE</w:t>
      </w:r>
    </w:p>
    <w:p w14:paraId="3958582A" w14:textId="77777777" w:rsidR="0048365C" w:rsidRDefault="0048365C" w:rsidP="0048365C">
      <w:pPr>
        <w:spacing w:line="360" w:lineRule="auto"/>
        <w:jc w:val="both"/>
        <w:rPr>
          <w:rFonts w:ascii="Times New Roman" w:hAnsi="Times New Roman" w:cs="Times New Roman"/>
          <w:b/>
          <w:sz w:val="24"/>
        </w:rPr>
      </w:pPr>
      <w:r>
        <w:rPr>
          <w:rFonts w:ascii="Times New Roman" w:hAnsi="Times New Roman" w:cs="Times New Roman"/>
          <w:b/>
          <w:sz w:val="24"/>
        </w:rPr>
        <w:t>3.1 PROPOSED SYSTEM</w:t>
      </w:r>
    </w:p>
    <w:p w14:paraId="0D3B0C51" w14:textId="77777777" w:rsidR="0048365C" w:rsidRDefault="0048365C" w:rsidP="0048365C">
      <w:pPr>
        <w:pStyle w:val="Heading1"/>
        <w:tabs>
          <w:tab w:val="left" w:pos="6338"/>
        </w:tabs>
        <w:spacing w:before="0" w:after="240" w:line="360" w:lineRule="auto"/>
        <w:ind w:left="0"/>
        <w:jc w:val="both"/>
        <w:rPr>
          <w:sz w:val="28"/>
        </w:rPr>
      </w:pPr>
      <w:r w:rsidRPr="004C7365">
        <w:rPr>
          <w:sz w:val="28"/>
        </w:rPr>
        <w:t>CHAPTER</w:t>
      </w:r>
      <w:r w:rsidRPr="004C7365">
        <w:rPr>
          <w:spacing w:val="-2"/>
          <w:sz w:val="28"/>
        </w:rPr>
        <w:t xml:space="preserve"> </w:t>
      </w:r>
      <w:r w:rsidRPr="004C7365">
        <w:rPr>
          <w:sz w:val="28"/>
        </w:rPr>
        <w:t>4</w:t>
      </w:r>
      <w:r>
        <w:rPr>
          <w:sz w:val="28"/>
        </w:rPr>
        <w:t xml:space="preserve">: </w:t>
      </w:r>
      <w:r w:rsidRPr="004C7365">
        <w:rPr>
          <w:sz w:val="28"/>
        </w:rPr>
        <w:t>IMPLEMENTATION</w:t>
      </w:r>
    </w:p>
    <w:p w14:paraId="2D5436B9" w14:textId="77777777" w:rsidR="0048365C" w:rsidRDefault="0048365C" w:rsidP="0048365C">
      <w:pPr>
        <w:spacing w:line="360" w:lineRule="auto"/>
        <w:jc w:val="both"/>
        <w:rPr>
          <w:rFonts w:ascii="Times New Roman" w:hAnsi="Times New Roman" w:cs="Times New Roman"/>
          <w:b/>
          <w:sz w:val="28"/>
        </w:rPr>
      </w:pPr>
      <w:r>
        <w:rPr>
          <w:rFonts w:ascii="Times New Roman" w:hAnsi="Times New Roman" w:cs="Times New Roman"/>
          <w:b/>
          <w:sz w:val="28"/>
        </w:rPr>
        <w:t xml:space="preserve">CHAPTER 5: </w:t>
      </w:r>
      <w:r w:rsidRPr="00AB2B57">
        <w:rPr>
          <w:rFonts w:ascii="Times New Roman" w:hAnsi="Times New Roman" w:cs="Times New Roman"/>
          <w:b/>
          <w:sz w:val="28"/>
        </w:rPr>
        <w:t>RESULTS</w:t>
      </w:r>
    </w:p>
    <w:p w14:paraId="12C432FF" w14:textId="77777777" w:rsidR="0048365C" w:rsidRDefault="0048365C" w:rsidP="0048365C">
      <w:pPr>
        <w:spacing w:line="360" w:lineRule="auto"/>
        <w:jc w:val="both"/>
        <w:rPr>
          <w:rFonts w:ascii="Times New Roman" w:hAnsi="Times New Roman" w:cs="Times New Roman"/>
          <w:b/>
          <w:sz w:val="28"/>
        </w:rPr>
      </w:pPr>
      <w:r>
        <w:rPr>
          <w:rFonts w:ascii="Times New Roman" w:hAnsi="Times New Roman" w:cs="Times New Roman"/>
          <w:b/>
          <w:sz w:val="28"/>
        </w:rPr>
        <w:t xml:space="preserve">CHAPTER 6: </w:t>
      </w:r>
      <w:r w:rsidRPr="00AB2B57">
        <w:rPr>
          <w:rFonts w:ascii="Times New Roman" w:hAnsi="Times New Roman" w:cs="Times New Roman"/>
          <w:b/>
          <w:sz w:val="28"/>
        </w:rPr>
        <w:t>CONCLUSION</w:t>
      </w:r>
    </w:p>
    <w:p w14:paraId="0BE527AC" w14:textId="77777777" w:rsidR="0048365C" w:rsidRPr="00143D8F" w:rsidRDefault="0048365C" w:rsidP="0048365C">
      <w:pPr>
        <w:spacing w:line="360" w:lineRule="auto"/>
        <w:jc w:val="both"/>
        <w:rPr>
          <w:rFonts w:ascii="Times New Roman" w:hAnsi="Times New Roman" w:cs="Times New Roman"/>
          <w:b/>
          <w:sz w:val="28"/>
        </w:rPr>
      </w:pPr>
      <w:r w:rsidRPr="00143D8F">
        <w:rPr>
          <w:rFonts w:ascii="Times New Roman" w:hAnsi="Times New Roman" w:cs="Times New Roman"/>
          <w:b/>
          <w:sz w:val="28"/>
        </w:rPr>
        <w:t xml:space="preserve">REFERENCES </w:t>
      </w:r>
    </w:p>
    <w:p w14:paraId="712FAC73" w14:textId="77777777" w:rsidR="0048365C" w:rsidRPr="00AB2B57" w:rsidRDefault="0048365C" w:rsidP="0048365C">
      <w:pPr>
        <w:spacing w:line="360" w:lineRule="auto"/>
        <w:jc w:val="both"/>
        <w:rPr>
          <w:rFonts w:ascii="Times New Roman" w:hAnsi="Times New Roman" w:cs="Times New Roman"/>
          <w:b/>
          <w:sz w:val="28"/>
        </w:rPr>
      </w:pPr>
    </w:p>
    <w:p w14:paraId="4CF7B61B" w14:textId="77777777" w:rsidR="0048365C" w:rsidRDefault="0048365C" w:rsidP="0048365C">
      <w:pPr>
        <w:spacing w:line="360" w:lineRule="auto"/>
        <w:jc w:val="both"/>
        <w:rPr>
          <w:rFonts w:ascii="Times New Roman" w:hAnsi="Times New Roman" w:cs="Times New Roman"/>
          <w:b/>
          <w:sz w:val="28"/>
        </w:rPr>
      </w:pPr>
    </w:p>
    <w:p w14:paraId="56120D3D" w14:textId="77777777" w:rsidR="0048365C" w:rsidRPr="004C7365" w:rsidRDefault="0048365C" w:rsidP="0048365C">
      <w:pPr>
        <w:pStyle w:val="Heading1"/>
        <w:tabs>
          <w:tab w:val="left" w:pos="6338"/>
        </w:tabs>
        <w:spacing w:before="0" w:after="240" w:line="360" w:lineRule="auto"/>
        <w:ind w:left="0"/>
        <w:jc w:val="both"/>
        <w:rPr>
          <w:sz w:val="28"/>
        </w:rPr>
      </w:pPr>
    </w:p>
    <w:p w14:paraId="0D92B86D" w14:textId="77777777" w:rsidR="0048365C" w:rsidRDefault="0048365C" w:rsidP="0048365C">
      <w:pPr>
        <w:spacing w:line="360" w:lineRule="auto"/>
        <w:jc w:val="both"/>
        <w:rPr>
          <w:rFonts w:ascii="Times New Roman" w:hAnsi="Times New Roman" w:cs="Times New Roman"/>
          <w:b/>
          <w:sz w:val="24"/>
        </w:rPr>
      </w:pPr>
    </w:p>
    <w:p w14:paraId="50B9EA37" w14:textId="77777777" w:rsidR="0048365C" w:rsidRPr="00EE0094" w:rsidRDefault="0048365C" w:rsidP="0048365C">
      <w:pPr>
        <w:spacing w:line="360" w:lineRule="auto"/>
        <w:jc w:val="center"/>
        <w:rPr>
          <w:rFonts w:ascii="Times New Roman" w:hAnsi="Times New Roman" w:cs="Times New Roman"/>
          <w:b/>
          <w:sz w:val="28"/>
        </w:rPr>
      </w:pPr>
      <w:r w:rsidRPr="00EE0094">
        <w:rPr>
          <w:rFonts w:ascii="Times New Roman" w:hAnsi="Times New Roman" w:cs="Times New Roman"/>
          <w:b/>
          <w:sz w:val="28"/>
        </w:rPr>
        <w:lastRenderedPageBreak/>
        <w:t>LIST OF FIGURE</w:t>
      </w:r>
    </w:p>
    <w:p w14:paraId="075B17CD" w14:textId="77777777" w:rsidR="0048365C" w:rsidRDefault="0048365C" w:rsidP="0048365C">
      <w:pPr>
        <w:spacing w:line="360" w:lineRule="auto"/>
        <w:jc w:val="both"/>
        <w:rPr>
          <w:rFonts w:ascii="Times New Roman" w:hAnsi="Times New Roman" w:cs="Times New Roman"/>
          <w:b/>
          <w:sz w:val="24"/>
        </w:rPr>
      </w:pPr>
      <w:r w:rsidRPr="0063309A">
        <w:rPr>
          <w:rFonts w:ascii="Times New Roman" w:hAnsi="Times New Roman" w:cs="Times New Roman"/>
          <w:b/>
          <w:sz w:val="24"/>
        </w:rPr>
        <w:t>Fig. 1. Flowchart of the proposed model</w:t>
      </w:r>
    </w:p>
    <w:p w14:paraId="4CACC274" w14:textId="77777777" w:rsidR="0048365C" w:rsidRPr="0063309A" w:rsidRDefault="0048365C" w:rsidP="0048365C">
      <w:pPr>
        <w:spacing w:line="360" w:lineRule="auto"/>
        <w:jc w:val="both"/>
        <w:rPr>
          <w:rFonts w:ascii="Times New Roman" w:hAnsi="Times New Roman" w:cs="Times New Roman"/>
          <w:b/>
          <w:sz w:val="24"/>
        </w:rPr>
      </w:pPr>
      <w:r w:rsidRPr="0063309A">
        <w:rPr>
          <w:rFonts w:ascii="Times New Roman" w:hAnsi="Times New Roman" w:cs="Times New Roman"/>
          <w:b/>
          <w:sz w:val="24"/>
        </w:rPr>
        <w:t>Fig. 2. Bar plot of the number of null values versus attributes</w:t>
      </w:r>
    </w:p>
    <w:p w14:paraId="1AACB1B6" w14:textId="77777777" w:rsidR="0048365C" w:rsidRPr="0063309A" w:rsidRDefault="0048365C" w:rsidP="0048365C">
      <w:pPr>
        <w:spacing w:line="360" w:lineRule="auto"/>
        <w:jc w:val="both"/>
        <w:rPr>
          <w:rFonts w:ascii="Times New Roman" w:hAnsi="Times New Roman" w:cs="Times New Roman"/>
          <w:b/>
          <w:sz w:val="24"/>
        </w:rPr>
      </w:pPr>
      <w:r w:rsidRPr="0063309A">
        <w:rPr>
          <w:rFonts w:ascii="Times New Roman" w:hAnsi="Times New Roman" w:cs="Times New Roman"/>
          <w:b/>
          <w:sz w:val="24"/>
        </w:rPr>
        <w:t>Fig. 3. Bar plot of Top 20 conditions that has a maximum number of drugs available</w:t>
      </w:r>
    </w:p>
    <w:p w14:paraId="6E2A5739" w14:textId="77777777" w:rsidR="0048365C" w:rsidRPr="00CB4274" w:rsidRDefault="0048365C" w:rsidP="0048365C">
      <w:pPr>
        <w:spacing w:line="360" w:lineRule="auto"/>
        <w:jc w:val="both"/>
        <w:rPr>
          <w:rFonts w:ascii="Times New Roman" w:hAnsi="Times New Roman" w:cs="Times New Roman"/>
          <w:b/>
          <w:sz w:val="24"/>
        </w:rPr>
      </w:pPr>
      <w:r w:rsidRPr="00CB4274">
        <w:rPr>
          <w:rFonts w:ascii="Times New Roman" w:hAnsi="Times New Roman" w:cs="Times New Roman"/>
          <w:b/>
          <w:sz w:val="24"/>
        </w:rPr>
        <w:t>Fig. 4. Bar plot of count of rating values versus 10 rating number</w:t>
      </w:r>
    </w:p>
    <w:p w14:paraId="69612A2E" w14:textId="77777777" w:rsidR="0048365C" w:rsidRDefault="0048365C" w:rsidP="0048365C">
      <w:pPr>
        <w:spacing w:line="360" w:lineRule="auto"/>
        <w:jc w:val="both"/>
        <w:rPr>
          <w:rFonts w:ascii="Times New Roman" w:hAnsi="Times New Roman" w:cs="Times New Roman"/>
          <w:b/>
          <w:sz w:val="24"/>
        </w:rPr>
      </w:pPr>
      <w:r w:rsidRPr="00CB4274">
        <w:rPr>
          <w:rFonts w:ascii="Times New Roman" w:hAnsi="Times New Roman" w:cs="Times New Roman"/>
          <w:b/>
          <w:sz w:val="24"/>
        </w:rPr>
        <w:t>Fig. 5. Comparison of various types of grams framed from a sentence</w:t>
      </w:r>
    </w:p>
    <w:p w14:paraId="4F9C05F2" w14:textId="77777777" w:rsidR="0048365C" w:rsidRDefault="0048365C" w:rsidP="0048365C">
      <w:pPr>
        <w:spacing w:line="360" w:lineRule="auto"/>
        <w:jc w:val="both"/>
        <w:rPr>
          <w:rFonts w:ascii="Times New Roman" w:hAnsi="Times New Roman" w:cs="Times New Roman"/>
          <w:b/>
          <w:sz w:val="24"/>
        </w:rPr>
      </w:pPr>
      <w:r w:rsidRPr="00CB4274">
        <w:rPr>
          <w:rFonts w:ascii="Times New Roman" w:hAnsi="Times New Roman" w:cs="Times New Roman"/>
          <w:b/>
          <w:sz w:val="24"/>
        </w:rPr>
        <w:t>Fig. 6. T-SNE subplot before and after Smote using 1000 training samples</w:t>
      </w:r>
    </w:p>
    <w:p w14:paraId="2F9CE996" w14:textId="77777777" w:rsidR="0048365C" w:rsidRDefault="0048365C" w:rsidP="0048365C">
      <w:pPr>
        <w:spacing w:line="360" w:lineRule="auto"/>
        <w:jc w:val="both"/>
        <w:rPr>
          <w:rFonts w:ascii="Times New Roman" w:hAnsi="Times New Roman" w:cs="Times New Roman"/>
          <w:b/>
          <w:sz w:val="24"/>
        </w:rPr>
      </w:pPr>
      <w:r w:rsidRPr="00AB2B57">
        <w:rPr>
          <w:rFonts w:ascii="Times New Roman" w:hAnsi="Times New Roman" w:cs="Times New Roman"/>
          <w:b/>
          <w:sz w:val="24"/>
        </w:rPr>
        <w:t>Fig. 7. Distribution of Useful Count</w:t>
      </w:r>
    </w:p>
    <w:p w14:paraId="31B9DCB6" w14:textId="77777777" w:rsidR="0048365C" w:rsidRDefault="0048365C" w:rsidP="0048365C">
      <w:pPr>
        <w:spacing w:line="360" w:lineRule="auto"/>
        <w:jc w:val="center"/>
        <w:rPr>
          <w:rFonts w:ascii="Times New Roman" w:hAnsi="Times New Roman" w:cs="Times New Roman"/>
          <w:b/>
          <w:sz w:val="24"/>
        </w:rPr>
      </w:pPr>
    </w:p>
    <w:p w14:paraId="4254F4F4" w14:textId="77777777" w:rsidR="0048365C" w:rsidRDefault="0048365C" w:rsidP="0048365C">
      <w:pPr>
        <w:spacing w:line="360" w:lineRule="auto"/>
        <w:jc w:val="center"/>
        <w:rPr>
          <w:rFonts w:ascii="Times New Roman" w:hAnsi="Times New Roman" w:cs="Times New Roman"/>
          <w:b/>
          <w:sz w:val="24"/>
        </w:rPr>
      </w:pPr>
    </w:p>
    <w:p w14:paraId="50460F61" w14:textId="77777777" w:rsidR="0048365C" w:rsidRDefault="0048365C" w:rsidP="0048365C">
      <w:pPr>
        <w:spacing w:line="360" w:lineRule="auto"/>
        <w:jc w:val="center"/>
        <w:rPr>
          <w:rFonts w:ascii="Times New Roman" w:hAnsi="Times New Roman" w:cs="Times New Roman"/>
          <w:b/>
          <w:sz w:val="24"/>
        </w:rPr>
      </w:pPr>
    </w:p>
    <w:p w14:paraId="2AC8D4CE" w14:textId="77777777" w:rsidR="0048365C" w:rsidRDefault="0048365C" w:rsidP="0048365C">
      <w:pPr>
        <w:spacing w:line="360" w:lineRule="auto"/>
        <w:jc w:val="center"/>
        <w:rPr>
          <w:rFonts w:ascii="Times New Roman" w:hAnsi="Times New Roman" w:cs="Times New Roman"/>
          <w:b/>
          <w:sz w:val="24"/>
        </w:rPr>
      </w:pPr>
    </w:p>
    <w:p w14:paraId="7598B122" w14:textId="77777777" w:rsidR="0048365C" w:rsidRDefault="0048365C" w:rsidP="0048365C">
      <w:pPr>
        <w:spacing w:line="360" w:lineRule="auto"/>
        <w:jc w:val="center"/>
        <w:rPr>
          <w:rFonts w:ascii="Times New Roman" w:hAnsi="Times New Roman" w:cs="Times New Roman"/>
          <w:b/>
          <w:sz w:val="24"/>
        </w:rPr>
      </w:pPr>
    </w:p>
    <w:p w14:paraId="7DD05E6F" w14:textId="77777777" w:rsidR="0048365C" w:rsidRDefault="0048365C" w:rsidP="0048365C">
      <w:pPr>
        <w:spacing w:line="360" w:lineRule="auto"/>
        <w:jc w:val="center"/>
        <w:rPr>
          <w:rFonts w:ascii="Times New Roman" w:hAnsi="Times New Roman" w:cs="Times New Roman"/>
          <w:b/>
          <w:sz w:val="24"/>
        </w:rPr>
      </w:pPr>
    </w:p>
    <w:p w14:paraId="3DC3B68B" w14:textId="77777777" w:rsidR="0048365C" w:rsidRPr="00CB4274" w:rsidRDefault="0048365C" w:rsidP="0048365C">
      <w:pPr>
        <w:spacing w:line="360" w:lineRule="auto"/>
        <w:jc w:val="center"/>
        <w:rPr>
          <w:rFonts w:ascii="Times New Roman" w:hAnsi="Times New Roman" w:cs="Times New Roman"/>
          <w:b/>
          <w:sz w:val="24"/>
        </w:rPr>
      </w:pPr>
    </w:p>
    <w:p w14:paraId="183ED3D5" w14:textId="77777777" w:rsidR="0048365C" w:rsidRDefault="0048365C" w:rsidP="0048365C">
      <w:pPr>
        <w:spacing w:line="360" w:lineRule="auto"/>
        <w:jc w:val="center"/>
        <w:rPr>
          <w:rFonts w:ascii="Times New Roman" w:hAnsi="Times New Roman" w:cs="Times New Roman"/>
          <w:b/>
          <w:sz w:val="24"/>
        </w:rPr>
      </w:pPr>
    </w:p>
    <w:p w14:paraId="3D5143FB" w14:textId="77777777" w:rsidR="0048365C" w:rsidRDefault="0048365C" w:rsidP="0048365C">
      <w:pPr>
        <w:spacing w:line="360" w:lineRule="auto"/>
        <w:jc w:val="center"/>
        <w:rPr>
          <w:rFonts w:ascii="Times New Roman" w:hAnsi="Times New Roman" w:cs="Times New Roman"/>
          <w:b/>
          <w:sz w:val="24"/>
        </w:rPr>
      </w:pPr>
    </w:p>
    <w:p w14:paraId="71A9D776" w14:textId="77777777" w:rsidR="0048365C" w:rsidRDefault="0048365C" w:rsidP="0048365C">
      <w:pPr>
        <w:spacing w:line="360" w:lineRule="auto"/>
        <w:jc w:val="center"/>
        <w:rPr>
          <w:rFonts w:ascii="Times New Roman" w:hAnsi="Times New Roman" w:cs="Times New Roman"/>
          <w:b/>
          <w:sz w:val="24"/>
        </w:rPr>
      </w:pPr>
    </w:p>
    <w:p w14:paraId="1BBBBD8F" w14:textId="77777777" w:rsidR="0048365C" w:rsidRDefault="0048365C" w:rsidP="0048365C">
      <w:pPr>
        <w:spacing w:line="360" w:lineRule="auto"/>
        <w:jc w:val="center"/>
        <w:rPr>
          <w:rFonts w:ascii="Times New Roman" w:hAnsi="Times New Roman" w:cs="Times New Roman"/>
          <w:b/>
          <w:sz w:val="24"/>
        </w:rPr>
      </w:pPr>
    </w:p>
    <w:p w14:paraId="0C63DBD0" w14:textId="77777777" w:rsidR="0048365C" w:rsidRDefault="0048365C" w:rsidP="0048365C">
      <w:pPr>
        <w:spacing w:line="360" w:lineRule="auto"/>
        <w:jc w:val="center"/>
        <w:rPr>
          <w:rFonts w:ascii="Times New Roman" w:hAnsi="Times New Roman" w:cs="Times New Roman"/>
          <w:b/>
          <w:sz w:val="24"/>
        </w:rPr>
      </w:pPr>
    </w:p>
    <w:p w14:paraId="6DF46B43" w14:textId="77777777" w:rsidR="0048365C" w:rsidRDefault="0048365C" w:rsidP="0048365C">
      <w:pPr>
        <w:spacing w:line="360" w:lineRule="auto"/>
        <w:jc w:val="center"/>
        <w:rPr>
          <w:rFonts w:ascii="Times New Roman" w:hAnsi="Times New Roman" w:cs="Times New Roman"/>
          <w:b/>
          <w:sz w:val="24"/>
        </w:rPr>
      </w:pPr>
    </w:p>
    <w:p w14:paraId="54C3EC17" w14:textId="77777777" w:rsidR="0048365C" w:rsidRPr="00EE0094" w:rsidRDefault="0048365C" w:rsidP="0048365C">
      <w:pPr>
        <w:spacing w:line="360" w:lineRule="auto"/>
        <w:jc w:val="center"/>
        <w:rPr>
          <w:rFonts w:ascii="Times New Roman" w:hAnsi="Times New Roman" w:cs="Times New Roman"/>
          <w:b/>
          <w:sz w:val="28"/>
        </w:rPr>
      </w:pPr>
      <w:r w:rsidRPr="00EE0094">
        <w:rPr>
          <w:rFonts w:ascii="Times New Roman" w:hAnsi="Times New Roman" w:cs="Times New Roman"/>
          <w:b/>
          <w:sz w:val="28"/>
        </w:rPr>
        <w:lastRenderedPageBreak/>
        <w:t>LIST OF TABLE</w:t>
      </w:r>
    </w:p>
    <w:p w14:paraId="7B4506D8" w14:textId="77777777" w:rsidR="0048365C" w:rsidRDefault="0048365C" w:rsidP="0048365C">
      <w:pPr>
        <w:spacing w:line="360" w:lineRule="auto"/>
        <w:jc w:val="both"/>
        <w:rPr>
          <w:rFonts w:ascii="Times New Roman" w:hAnsi="Times New Roman" w:cs="Times New Roman"/>
          <w:b/>
          <w:sz w:val="24"/>
        </w:rPr>
      </w:pPr>
      <w:r w:rsidRPr="00CB4274">
        <w:rPr>
          <w:rFonts w:ascii="Times New Roman" w:hAnsi="Times New Roman" w:cs="Times New Roman"/>
          <w:b/>
          <w:sz w:val="24"/>
        </w:rPr>
        <w:t>TABLE I LIST OF FEATURES EXTRACTED MANUALLY FROM USER REVIEWS</w:t>
      </w:r>
    </w:p>
    <w:p w14:paraId="22247A2A" w14:textId="77777777" w:rsidR="0048365C" w:rsidRPr="00CB4274" w:rsidRDefault="0048365C" w:rsidP="0048365C">
      <w:pPr>
        <w:spacing w:line="360" w:lineRule="auto"/>
        <w:jc w:val="both"/>
        <w:rPr>
          <w:rFonts w:ascii="Times New Roman" w:hAnsi="Times New Roman" w:cs="Times New Roman"/>
          <w:b/>
          <w:sz w:val="24"/>
        </w:rPr>
      </w:pPr>
      <w:r w:rsidRPr="00CB4274">
        <w:rPr>
          <w:rFonts w:ascii="Times New Roman" w:hAnsi="Times New Roman" w:cs="Times New Roman"/>
          <w:b/>
          <w:sz w:val="24"/>
        </w:rPr>
        <w:t>TABLE II DATASET DISTRIBUTION</w:t>
      </w:r>
    </w:p>
    <w:p w14:paraId="6C6F7419" w14:textId="77777777" w:rsidR="0048365C" w:rsidRPr="00CB4274" w:rsidRDefault="0048365C" w:rsidP="0048365C">
      <w:pPr>
        <w:spacing w:line="360" w:lineRule="auto"/>
        <w:jc w:val="center"/>
        <w:rPr>
          <w:rFonts w:ascii="Times New Roman" w:hAnsi="Times New Roman" w:cs="Times New Roman"/>
          <w:b/>
          <w:sz w:val="24"/>
        </w:rPr>
      </w:pPr>
    </w:p>
    <w:p w14:paraId="0AC5D0EE" w14:textId="77777777" w:rsidR="0048365C" w:rsidRPr="0063309A" w:rsidRDefault="0048365C" w:rsidP="0048365C">
      <w:pPr>
        <w:spacing w:line="360" w:lineRule="auto"/>
        <w:jc w:val="center"/>
        <w:rPr>
          <w:rFonts w:ascii="Times New Roman" w:hAnsi="Times New Roman" w:cs="Times New Roman"/>
          <w:b/>
          <w:sz w:val="24"/>
        </w:rPr>
      </w:pPr>
    </w:p>
    <w:p w14:paraId="61ECF906" w14:textId="77777777" w:rsidR="0048365C" w:rsidRPr="00BD2EDF" w:rsidRDefault="0048365C" w:rsidP="0048365C">
      <w:pPr>
        <w:spacing w:line="360" w:lineRule="auto"/>
        <w:jc w:val="both"/>
        <w:rPr>
          <w:rFonts w:ascii="Times New Roman" w:hAnsi="Times New Roman" w:cs="Times New Roman"/>
          <w:b/>
          <w:sz w:val="28"/>
        </w:rPr>
      </w:pPr>
    </w:p>
    <w:p w14:paraId="5B1A4EB8" w14:textId="77777777" w:rsidR="0048365C" w:rsidRPr="00EE0094" w:rsidRDefault="0048365C" w:rsidP="0048365C">
      <w:pPr>
        <w:jc w:val="both"/>
        <w:rPr>
          <w:rFonts w:ascii="Times New Roman" w:hAnsi="Times New Roman" w:cs="Times New Roman"/>
          <w:b/>
          <w:sz w:val="28"/>
        </w:rPr>
      </w:pPr>
    </w:p>
    <w:p w14:paraId="1C231084" w14:textId="77777777" w:rsidR="0048365C" w:rsidRDefault="0048365C" w:rsidP="00BD2EDF">
      <w:pPr>
        <w:jc w:val="both"/>
        <w:rPr>
          <w:rFonts w:ascii="Times New Roman" w:hAnsi="Times New Roman" w:cs="Times New Roman"/>
          <w:b/>
          <w:sz w:val="28"/>
        </w:rPr>
      </w:pPr>
    </w:p>
    <w:p w14:paraId="1B4AC622" w14:textId="77777777" w:rsidR="0048365C" w:rsidRDefault="0048365C" w:rsidP="00BD2EDF">
      <w:pPr>
        <w:jc w:val="both"/>
        <w:rPr>
          <w:rFonts w:ascii="Times New Roman" w:hAnsi="Times New Roman" w:cs="Times New Roman"/>
          <w:b/>
          <w:sz w:val="28"/>
        </w:rPr>
      </w:pPr>
    </w:p>
    <w:p w14:paraId="1E9FBF4D" w14:textId="77777777" w:rsidR="0048365C" w:rsidRDefault="0048365C" w:rsidP="00BD2EDF">
      <w:pPr>
        <w:jc w:val="both"/>
        <w:rPr>
          <w:rFonts w:ascii="Times New Roman" w:hAnsi="Times New Roman" w:cs="Times New Roman"/>
          <w:b/>
          <w:sz w:val="28"/>
        </w:rPr>
      </w:pPr>
    </w:p>
    <w:p w14:paraId="717AA23E" w14:textId="77777777" w:rsidR="0048365C" w:rsidRDefault="0048365C" w:rsidP="00BD2EDF">
      <w:pPr>
        <w:jc w:val="both"/>
        <w:rPr>
          <w:rFonts w:ascii="Times New Roman" w:hAnsi="Times New Roman" w:cs="Times New Roman"/>
          <w:b/>
          <w:sz w:val="28"/>
        </w:rPr>
      </w:pPr>
    </w:p>
    <w:p w14:paraId="08AF2A59" w14:textId="77777777" w:rsidR="0048365C" w:rsidRDefault="0048365C" w:rsidP="00BD2EDF">
      <w:pPr>
        <w:jc w:val="both"/>
        <w:rPr>
          <w:rFonts w:ascii="Times New Roman" w:hAnsi="Times New Roman" w:cs="Times New Roman"/>
          <w:b/>
          <w:sz w:val="28"/>
        </w:rPr>
      </w:pPr>
    </w:p>
    <w:p w14:paraId="42F85BB1" w14:textId="77777777" w:rsidR="0048365C" w:rsidRDefault="0048365C" w:rsidP="00BD2EDF">
      <w:pPr>
        <w:jc w:val="both"/>
        <w:rPr>
          <w:rFonts w:ascii="Times New Roman" w:hAnsi="Times New Roman" w:cs="Times New Roman"/>
          <w:b/>
          <w:sz w:val="28"/>
        </w:rPr>
      </w:pPr>
    </w:p>
    <w:p w14:paraId="4CE27A74" w14:textId="77777777" w:rsidR="0048365C" w:rsidRDefault="0048365C" w:rsidP="00BD2EDF">
      <w:pPr>
        <w:jc w:val="both"/>
        <w:rPr>
          <w:rFonts w:ascii="Times New Roman" w:hAnsi="Times New Roman" w:cs="Times New Roman"/>
          <w:b/>
          <w:sz w:val="28"/>
        </w:rPr>
      </w:pPr>
    </w:p>
    <w:p w14:paraId="27809639" w14:textId="77777777" w:rsidR="0048365C" w:rsidRDefault="0048365C" w:rsidP="00BD2EDF">
      <w:pPr>
        <w:jc w:val="both"/>
        <w:rPr>
          <w:rFonts w:ascii="Times New Roman" w:hAnsi="Times New Roman" w:cs="Times New Roman"/>
          <w:b/>
          <w:sz w:val="28"/>
        </w:rPr>
      </w:pPr>
    </w:p>
    <w:p w14:paraId="0B0FD9A2" w14:textId="77777777" w:rsidR="0048365C" w:rsidRDefault="0048365C" w:rsidP="00BD2EDF">
      <w:pPr>
        <w:jc w:val="both"/>
        <w:rPr>
          <w:rFonts w:ascii="Times New Roman" w:hAnsi="Times New Roman" w:cs="Times New Roman"/>
          <w:b/>
          <w:sz w:val="28"/>
        </w:rPr>
      </w:pPr>
    </w:p>
    <w:p w14:paraId="7A1CD5EB" w14:textId="77777777" w:rsidR="0048365C" w:rsidRDefault="0048365C" w:rsidP="00BD2EDF">
      <w:pPr>
        <w:jc w:val="both"/>
        <w:rPr>
          <w:rFonts w:ascii="Times New Roman" w:hAnsi="Times New Roman" w:cs="Times New Roman"/>
          <w:b/>
          <w:sz w:val="28"/>
        </w:rPr>
      </w:pPr>
    </w:p>
    <w:p w14:paraId="3F478FCF" w14:textId="77777777" w:rsidR="0048365C" w:rsidRDefault="0048365C" w:rsidP="00BD2EDF">
      <w:pPr>
        <w:jc w:val="both"/>
        <w:rPr>
          <w:rFonts w:ascii="Times New Roman" w:hAnsi="Times New Roman" w:cs="Times New Roman"/>
          <w:b/>
          <w:sz w:val="28"/>
        </w:rPr>
      </w:pPr>
    </w:p>
    <w:p w14:paraId="3764C05B" w14:textId="77777777" w:rsidR="0048365C" w:rsidRDefault="0048365C" w:rsidP="00BD2EDF">
      <w:pPr>
        <w:jc w:val="both"/>
        <w:rPr>
          <w:rFonts w:ascii="Times New Roman" w:hAnsi="Times New Roman" w:cs="Times New Roman"/>
          <w:b/>
          <w:sz w:val="28"/>
        </w:rPr>
      </w:pPr>
    </w:p>
    <w:p w14:paraId="2F3439D4" w14:textId="77777777" w:rsidR="0048365C" w:rsidRDefault="0048365C" w:rsidP="00BD2EDF">
      <w:pPr>
        <w:jc w:val="both"/>
        <w:rPr>
          <w:rFonts w:ascii="Times New Roman" w:hAnsi="Times New Roman" w:cs="Times New Roman"/>
          <w:b/>
          <w:sz w:val="28"/>
        </w:rPr>
      </w:pPr>
    </w:p>
    <w:p w14:paraId="3B2135F1" w14:textId="77777777" w:rsidR="0048365C" w:rsidRDefault="0048365C" w:rsidP="00BD2EDF">
      <w:pPr>
        <w:jc w:val="both"/>
        <w:rPr>
          <w:rFonts w:ascii="Times New Roman" w:hAnsi="Times New Roman" w:cs="Times New Roman"/>
          <w:b/>
          <w:sz w:val="28"/>
        </w:rPr>
      </w:pPr>
    </w:p>
    <w:p w14:paraId="083D4AD5" w14:textId="77777777" w:rsidR="0048365C" w:rsidRDefault="0048365C" w:rsidP="00BD2EDF">
      <w:pPr>
        <w:jc w:val="both"/>
        <w:rPr>
          <w:rFonts w:ascii="Times New Roman" w:hAnsi="Times New Roman" w:cs="Times New Roman"/>
          <w:b/>
          <w:sz w:val="28"/>
        </w:rPr>
      </w:pPr>
    </w:p>
    <w:p w14:paraId="0C50F12F" w14:textId="77777777" w:rsidR="00BD2EDF" w:rsidRPr="00BD2EDF" w:rsidRDefault="00BD2EDF" w:rsidP="00BD2EDF">
      <w:pPr>
        <w:jc w:val="both"/>
        <w:rPr>
          <w:rFonts w:ascii="Times New Roman" w:hAnsi="Times New Roman" w:cs="Times New Roman"/>
          <w:b/>
          <w:sz w:val="28"/>
        </w:rPr>
      </w:pPr>
      <w:r w:rsidRPr="00BD2EDF">
        <w:rPr>
          <w:rFonts w:ascii="Times New Roman" w:hAnsi="Times New Roman" w:cs="Times New Roman"/>
          <w:b/>
          <w:sz w:val="28"/>
        </w:rPr>
        <w:lastRenderedPageBreak/>
        <w:t>ABSTRACT</w:t>
      </w:r>
    </w:p>
    <w:p w14:paraId="18414EED" w14:textId="77777777" w:rsidR="00BD2EDF"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Since coronavirus has shown up, inaccessibility of legitimate clinical resources is at its peak, like the shortage of specialists and healthcare workers, lack of proper equipment and medicines etc. The entire medical fraternity is in distress, which results in numerous individual’s demise. Due to unavailability, individuals started taking medication independently without appropriate consultation, making the health condition worse than usual. As of late, machine learning has been valuable in numerous applications, and there is an increase in innovative work for automation. This paper intends to present a drug recommender system that can drastically reduce specialist’s heap. In this research, we build a medicine recommendation system that uses patient reviews to predict the sentiment using various vectorization processes like Bow, TF-IDF, Word2Vec, and Manual Feature Analysis, which can help recommend the top drug for a given disease by different classification algorithms. The predicted sentiments were evaluated by precision, recall, f1score, accuracy, and AUC score. The results show that classifier Linear</w:t>
      </w:r>
      <w:r>
        <w:rPr>
          <w:rFonts w:ascii="Times New Roman" w:hAnsi="Times New Roman" w:cs="Times New Roman"/>
          <w:sz w:val="24"/>
        </w:rPr>
        <w:t xml:space="preserve"> </w:t>
      </w:r>
      <w:r w:rsidRPr="00BD2EDF">
        <w:rPr>
          <w:rFonts w:ascii="Times New Roman" w:hAnsi="Times New Roman" w:cs="Times New Roman"/>
          <w:sz w:val="24"/>
        </w:rPr>
        <w:t xml:space="preserve">SVC using TF-IDF vectorization outperforms all other models with 93% accuracy. </w:t>
      </w:r>
    </w:p>
    <w:p w14:paraId="1C7D8C14" w14:textId="77777777" w:rsidR="00BD2EDF" w:rsidRDefault="00BD2EDF" w:rsidP="00BD2EDF">
      <w:pPr>
        <w:spacing w:line="360" w:lineRule="auto"/>
        <w:jc w:val="both"/>
        <w:rPr>
          <w:rFonts w:ascii="Times New Roman" w:hAnsi="Times New Roman" w:cs="Times New Roman"/>
          <w:sz w:val="24"/>
        </w:rPr>
      </w:pPr>
      <w:r w:rsidRPr="00BD2EDF">
        <w:rPr>
          <w:rFonts w:ascii="Times New Roman" w:hAnsi="Times New Roman" w:cs="Times New Roman"/>
          <w:b/>
          <w:sz w:val="24"/>
        </w:rPr>
        <w:t>Keywords—</w:t>
      </w:r>
      <w:r w:rsidRPr="00BD2EDF">
        <w:rPr>
          <w:rFonts w:ascii="Times New Roman" w:hAnsi="Times New Roman" w:cs="Times New Roman"/>
          <w:sz w:val="24"/>
        </w:rPr>
        <w:t>Drug, Recommender System, Machine Learning, NLP, Smote, Bow, TF-IDF, Word2Vec, Sentiment analysis</w:t>
      </w:r>
      <w:r>
        <w:rPr>
          <w:rFonts w:ascii="Times New Roman" w:hAnsi="Times New Roman" w:cs="Times New Roman"/>
          <w:sz w:val="24"/>
        </w:rPr>
        <w:t>.</w:t>
      </w:r>
    </w:p>
    <w:p w14:paraId="177394AA" w14:textId="77777777" w:rsidR="00BD2EDF" w:rsidRDefault="00BD2EDF" w:rsidP="00BD2EDF">
      <w:pPr>
        <w:spacing w:line="360" w:lineRule="auto"/>
        <w:jc w:val="both"/>
        <w:rPr>
          <w:rFonts w:ascii="Times New Roman" w:hAnsi="Times New Roman" w:cs="Times New Roman"/>
          <w:sz w:val="24"/>
        </w:rPr>
      </w:pPr>
    </w:p>
    <w:p w14:paraId="481AF67A" w14:textId="77777777" w:rsidR="00BD2EDF" w:rsidRDefault="00BD2EDF" w:rsidP="00BD2EDF">
      <w:pPr>
        <w:spacing w:line="360" w:lineRule="auto"/>
        <w:jc w:val="both"/>
        <w:rPr>
          <w:rFonts w:ascii="Times New Roman" w:hAnsi="Times New Roman" w:cs="Times New Roman"/>
          <w:sz w:val="24"/>
        </w:rPr>
      </w:pPr>
    </w:p>
    <w:p w14:paraId="4D6E936A" w14:textId="77777777" w:rsidR="00BD2EDF" w:rsidRDefault="00BD2EDF" w:rsidP="00BD2EDF">
      <w:pPr>
        <w:spacing w:line="360" w:lineRule="auto"/>
        <w:jc w:val="both"/>
        <w:rPr>
          <w:rFonts w:ascii="Times New Roman" w:hAnsi="Times New Roman" w:cs="Times New Roman"/>
          <w:sz w:val="24"/>
        </w:rPr>
      </w:pPr>
    </w:p>
    <w:p w14:paraId="261A3555" w14:textId="77777777" w:rsidR="00BD2EDF" w:rsidRDefault="00BD2EDF" w:rsidP="00BD2EDF">
      <w:pPr>
        <w:spacing w:line="360" w:lineRule="auto"/>
        <w:jc w:val="both"/>
        <w:rPr>
          <w:rFonts w:ascii="Times New Roman" w:hAnsi="Times New Roman" w:cs="Times New Roman"/>
          <w:sz w:val="24"/>
        </w:rPr>
      </w:pPr>
    </w:p>
    <w:p w14:paraId="567CBFF7" w14:textId="77777777" w:rsidR="00BD2EDF" w:rsidRDefault="00BD2EDF" w:rsidP="00BD2EDF">
      <w:pPr>
        <w:spacing w:line="360" w:lineRule="auto"/>
        <w:jc w:val="both"/>
        <w:rPr>
          <w:rFonts w:ascii="Times New Roman" w:hAnsi="Times New Roman" w:cs="Times New Roman"/>
          <w:sz w:val="24"/>
        </w:rPr>
      </w:pPr>
    </w:p>
    <w:p w14:paraId="0ADD4884" w14:textId="77777777" w:rsidR="00BD2EDF" w:rsidRDefault="00BD2EDF" w:rsidP="00BD2EDF">
      <w:pPr>
        <w:spacing w:line="360" w:lineRule="auto"/>
        <w:jc w:val="both"/>
        <w:rPr>
          <w:rFonts w:ascii="Times New Roman" w:hAnsi="Times New Roman" w:cs="Times New Roman"/>
          <w:sz w:val="24"/>
        </w:rPr>
      </w:pPr>
    </w:p>
    <w:p w14:paraId="6633A500" w14:textId="77777777" w:rsidR="00BD2EDF" w:rsidRDefault="00BD2EDF" w:rsidP="00BD2EDF">
      <w:pPr>
        <w:spacing w:line="360" w:lineRule="auto"/>
        <w:jc w:val="both"/>
        <w:rPr>
          <w:rFonts w:ascii="Times New Roman" w:hAnsi="Times New Roman" w:cs="Times New Roman"/>
          <w:sz w:val="24"/>
        </w:rPr>
      </w:pPr>
    </w:p>
    <w:p w14:paraId="664DE1EA" w14:textId="77777777" w:rsidR="00BD2EDF" w:rsidRDefault="00BD2EDF" w:rsidP="00BD2EDF">
      <w:pPr>
        <w:spacing w:line="360" w:lineRule="auto"/>
        <w:jc w:val="both"/>
        <w:rPr>
          <w:rFonts w:ascii="Times New Roman" w:hAnsi="Times New Roman" w:cs="Times New Roman"/>
          <w:sz w:val="24"/>
        </w:rPr>
      </w:pPr>
    </w:p>
    <w:p w14:paraId="54E0C3F2" w14:textId="77777777" w:rsidR="00BD2EDF" w:rsidRDefault="00BD2EDF" w:rsidP="00BD2EDF">
      <w:pPr>
        <w:spacing w:line="360" w:lineRule="auto"/>
        <w:jc w:val="both"/>
        <w:rPr>
          <w:rFonts w:ascii="Times New Roman" w:hAnsi="Times New Roman" w:cs="Times New Roman"/>
          <w:sz w:val="24"/>
        </w:rPr>
      </w:pPr>
    </w:p>
    <w:p w14:paraId="4DC9F102" w14:textId="77777777" w:rsidR="00BD2EDF" w:rsidRPr="00BD2EDF" w:rsidRDefault="00BD2EDF" w:rsidP="00BD2EDF">
      <w:pPr>
        <w:spacing w:line="360" w:lineRule="auto"/>
        <w:jc w:val="center"/>
        <w:rPr>
          <w:rFonts w:ascii="Times New Roman" w:hAnsi="Times New Roman" w:cs="Times New Roman"/>
          <w:b/>
          <w:sz w:val="28"/>
        </w:rPr>
      </w:pPr>
      <w:r w:rsidRPr="00BD2EDF">
        <w:rPr>
          <w:rFonts w:ascii="Times New Roman" w:hAnsi="Times New Roman" w:cs="Times New Roman"/>
          <w:b/>
          <w:sz w:val="28"/>
        </w:rPr>
        <w:lastRenderedPageBreak/>
        <w:t>CHAPTER 1</w:t>
      </w:r>
    </w:p>
    <w:p w14:paraId="572FA840" w14:textId="77777777" w:rsidR="00BD2EDF" w:rsidRPr="00BD2EDF" w:rsidRDefault="00BD2EDF" w:rsidP="00BD2EDF">
      <w:pPr>
        <w:spacing w:line="360" w:lineRule="auto"/>
        <w:jc w:val="center"/>
        <w:rPr>
          <w:rFonts w:ascii="Times New Roman" w:hAnsi="Times New Roman" w:cs="Times New Roman"/>
          <w:b/>
          <w:sz w:val="28"/>
        </w:rPr>
      </w:pPr>
      <w:r w:rsidRPr="00BD2EDF">
        <w:rPr>
          <w:rFonts w:ascii="Times New Roman" w:hAnsi="Times New Roman" w:cs="Times New Roman"/>
          <w:b/>
          <w:sz w:val="28"/>
        </w:rPr>
        <w:t>INTRODUCTION</w:t>
      </w:r>
    </w:p>
    <w:p w14:paraId="48D88907" w14:textId="77777777" w:rsidR="00BD4589"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With the number of coronavirus cases growing exponentially, the nations are facing a shortage of doctors, particularly in rural areas where the quantity of specialists is less compared to urban areas. A doctor takes roughly 6 to 12 years to procure the necessary qualifications. Thus, the number of doctors can’t be expanded quickly in a short time frame. A Telemedicine framework ought to be energized as far as possible in this difficult time [1]. Clinical blunders are very regular nowadays. </w:t>
      </w:r>
    </w:p>
    <w:p w14:paraId="5A5686E0" w14:textId="462C97FF" w:rsidR="00BD2EDF" w:rsidRDefault="00BD4589"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Over 200 thousand individuals in China and 100 thousand in the USA are affected every year because of prescription mistakes. Over 40% medicine, specialists make mistakes while prescribing since specialists compose the solution as referenced by their knowledge, which is very restricted [2][3]. Choosing the top</w:t>
      </w:r>
      <w:r w:rsidR="00BD2EDF">
        <w:rPr>
          <w:rFonts w:ascii="Times New Roman" w:hAnsi="Times New Roman" w:cs="Times New Roman"/>
          <w:sz w:val="24"/>
        </w:rPr>
        <w:t xml:space="preserve"> </w:t>
      </w:r>
      <w:r w:rsidR="00BD2EDF" w:rsidRPr="00BD2EDF">
        <w:rPr>
          <w:rFonts w:ascii="Times New Roman" w:hAnsi="Times New Roman" w:cs="Times New Roman"/>
          <w:sz w:val="24"/>
        </w:rPr>
        <w:t xml:space="preserve">level medication is significant for patients who need specialists that know wide-based information about microscopic organisms, antibacterial medications, and patients [6]. </w:t>
      </w:r>
    </w:p>
    <w:p w14:paraId="37CFEFD3" w14:textId="77777777" w:rsidR="00BD4589"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Every day a new study comes up with accompanying more drugs, tests, accessible for clinical staff every day. Accordingly, it turns out to be progressively challenging for doctors to choose</w:t>
      </w:r>
      <w:r>
        <w:rPr>
          <w:rFonts w:ascii="Times New Roman" w:hAnsi="Times New Roman" w:cs="Times New Roman"/>
          <w:sz w:val="24"/>
        </w:rPr>
        <w:t xml:space="preserve"> </w:t>
      </w:r>
      <w:r w:rsidRPr="00BD2EDF">
        <w:rPr>
          <w:rFonts w:ascii="Times New Roman" w:hAnsi="Times New Roman" w:cs="Times New Roman"/>
          <w:sz w:val="24"/>
        </w:rPr>
        <w:t xml:space="preserve">which treatment or medications to give to a patient based on indications, past clinical history. With the exponential development of the web and the web-based business industry, item reviews have become an imperative and integral factor for acquiring items worldwide. Individuals worldwide become adjusted to analyze reviews and websites first before settling on a choice to buy a thing. </w:t>
      </w:r>
    </w:p>
    <w:p w14:paraId="4481213B" w14:textId="36E77F52" w:rsidR="00BD2EDF" w:rsidRDefault="00BD4589"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 xml:space="preserve">While most of past exploration zeroed in on rating expectation and proposals on the E-Commerce field, the territory of medical care or clinical therapies has been infrequently taken care of. There has been an expansion in the number of individuals worried about their well-being and finding a diagnosis online. </w:t>
      </w:r>
    </w:p>
    <w:p w14:paraId="28E4B6D1" w14:textId="77777777" w:rsidR="00BD2EDF"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As demonstrated in a Pew American Research center survey directed in 2013 [5], roughly 60% of grown-ups searched online for health-related subjects, and around 35% of users looked for diagnosing health conditions on the web. A medication recommender framework is truly vital </w:t>
      </w:r>
      <w:r w:rsidRPr="00BD2EDF">
        <w:rPr>
          <w:rFonts w:ascii="Times New Roman" w:hAnsi="Times New Roman" w:cs="Times New Roman"/>
          <w:sz w:val="24"/>
        </w:rPr>
        <w:lastRenderedPageBreak/>
        <w:t xml:space="preserve">with the goal that it can assist specialists and help patients to build their knowledge of drugs on specific health conditions. A recommender framework is a customary system that proposes an item to the user, dependent on their advantage and necessity. These frameworks employ the customers’ surveys to break down their sentiment and suggest a recommendation for their exact need. </w:t>
      </w:r>
    </w:p>
    <w:p w14:paraId="6A0C50BE" w14:textId="77777777" w:rsidR="00BD4589"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In the drug recommender system, medicine is offered on a specific condition dependent on patient reviews using sentiment analysis and feature engineering. Sentiment analysis is a progression of strategies, methods, and tools for distinguishing and extracting emotional data, such as opinion and attitudes, from language [7]. On the other hand, Featuring engineering is the process of making more features from the existing ones; it improves the performance of models. </w:t>
      </w:r>
    </w:p>
    <w:p w14:paraId="6946365B" w14:textId="27DDB586" w:rsidR="00BD2EDF" w:rsidRDefault="00BD4589"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This examination work separated into five segments: Introduction area which provides a short insight concerning the need of this research, Related works segment gives a concise insight regarding the previous examinations on this area of study, Methodology part includes the methods adopted in this research, The Result segment evaluates applied model results using various metrics, the Discussion section contains limitations of the framework, and lastly, the conclusion section.</w:t>
      </w:r>
    </w:p>
    <w:p w14:paraId="73F92CFB" w14:textId="43BB2CE4" w:rsidR="00EC61F7" w:rsidRPr="00552F86" w:rsidRDefault="00597F50" w:rsidP="006B4A2F">
      <w:pPr>
        <w:tabs>
          <w:tab w:val="center" w:pos="4680"/>
        </w:tabs>
        <w:spacing w:line="360" w:lineRule="auto"/>
        <w:jc w:val="both"/>
        <w:rPr>
          <w:rFonts w:ascii="Times New Roman" w:hAnsi="Times New Roman" w:cs="Times New Roman"/>
          <w:b/>
          <w:bCs/>
          <w:sz w:val="24"/>
        </w:rPr>
      </w:pPr>
      <w:r>
        <w:rPr>
          <w:rFonts w:ascii="Times New Roman" w:hAnsi="Times New Roman" w:cs="Times New Roman"/>
          <w:b/>
          <w:bCs/>
          <w:sz w:val="24"/>
        </w:rPr>
        <w:t xml:space="preserve">1.1 </w:t>
      </w:r>
      <w:r w:rsidR="00EC61F7" w:rsidRPr="00552F86">
        <w:rPr>
          <w:rFonts w:ascii="Times New Roman" w:hAnsi="Times New Roman" w:cs="Times New Roman"/>
          <w:b/>
          <w:bCs/>
          <w:sz w:val="24"/>
        </w:rPr>
        <w:t>RECOMMENDATION SYSTEM</w:t>
      </w:r>
      <w:r w:rsidR="006B4A2F">
        <w:rPr>
          <w:rFonts w:ascii="Times New Roman" w:hAnsi="Times New Roman" w:cs="Times New Roman"/>
          <w:b/>
          <w:bCs/>
          <w:sz w:val="24"/>
        </w:rPr>
        <w:tab/>
      </w:r>
    </w:p>
    <w:p w14:paraId="4039A5FB" w14:textId="7F89B01D" w:rsidR="00EC61F7" w:rsidRDefault="00BD4589" w:rsidP="00BD2EDF">
      <w:pPr>
        <w:spacing w:line="360" w:lineRule="auto"/>
        <w:jc w:val="both"/>
        <w:rPr>
          <w:rFonts w:ascii="Times New Roman" w:hAnsi="Times New Roman" w:cs="Times New Roman"/>
          <w:sz w:val="24"/>
        </w:rPr>
      </w:pPr>
      <w:r>
        <w:rPr>
          <w:rFonts w:ascii="Times New Roman" w:hAnsi="Times New Roman" w:cs="Times New Roman"/>
          <w:sz w:val="24"/>
        </w:rPr>
        <w:tab/>
      </w:r>
      <w:r w:rsidR="00552F86" w:rsidRPr="00552F86">
        <w:rPr>
          <w:rFonts w:ascii="Times New Roman" w:hAnsi="Times New Roman" w:cs="Times New Roman"/>
          <w:sz w:val="24"/>
        </w:rPr>
        <w:t>A recommendation system is a subclass of Information filtering Systems that seeks to predict the rating or the preference a user might give to an item. In simple words, it is an algorithm that suggests relevant items to users. Eg: In the case of Netflix which movie to watch, In the case of e-commerce which product to buy, or In the case of kindle which book to read, etc.</w:t>
      </w:r>
    </w:p>
    <w:p w14:paraId="3A2CBBF9" w14:textId="5F6C9ABE" w:rsidR="00597F50" w:rsidRPr="00BD4589" w:rsidRDefault="00597F50" w:rsidP="00BD2EDF">
      <w:pPr>
        <w:spacing w:line="360" w:lineRule="auto"/>
        <w:jc w:val="both"/>
        <w:rPr>
          <w:rFonts w:ascii="Times New Roman" w:hAnsi="Times New Roman" w:cs="Times New Roman"/>
          <w:b/>
          <w:bCs/>
          <w:iCs/>
          <w:sz w:val="24"/>
        </w:rPr>
      </w:pPr>
      <w:r w:rsidRPr="00BD4589">
        <w:rPr>
          <w:rFonts w:ascii="Times New Roman" w:hAnsi="Times New Roman" w:cs="Times New Roman"/>
          <w:b/>
          <w:bCs/>
          <w:iCs/>
          <w:sz w:val="24"/>
        </w:rPr>
        <w:t>1.1.1 Uses of Recommendation System</w:t>
      </w:r>
    </w:p>
    <w:p w14:paraId="765940DD" w14:textId="186A1ECF" w:rsidR="00371F43" w:rsidRDefault="00371F43" w:rsidP="00BD2EDF">
      <w:pPr>
        <w:spacing w:line="360" w:lineRule="auto"/>
        <w:jc w:val="both"/>
        <w:rPr>
          <w:rFonts w:ascii="Times New Roman" w:hAnsi="Times New Roman" w:cs="Times New Roman"/>
          <w:sz w:val="24"/>
        </w:rPr>
      </w:pPr>
      <w:r>
        <w:rPr>
          <w:rFonts w:ascii="Times New Roman" w:hAnsi="Times New Roman" w:cs="Times New Roman"/>
          <w:sz w:val="24"/>
        </w:rPr>
        <w:t>T</w:t>
      </w:r>
      <w:r w:rsidRPr="00371F43">
        <w:rPr>
          <w:rFonts w:ascii="Times New Roman" w:hAnsi="Times New Roman" w:cs="Times New Roman"/>
          <w:sz w:val="24"/>
        </w:rPr>
        <w:t xml:space="preserve">here are many use-cases of it. Some are </w:t>
      </w:r>
    </w:p>
    <w:p w14:paraId="5F6EE3C8" w14:textId="77777777" w:rsidR="00371F43" w:rsidRDefault="00371F43" w:rsidP="00BD2EDF">
      <w:pPr>
        <w:spacing w:line="360" w:lineRule="auto"/>
        <w:jc w:val="both"/>
        <w:rPr>
          <w:rFonts w:ascii="Times New Roman" w:hAnsi="Times New Roman" w:cs="Times New Roman"/>
          <w:sz w:val="24"/>
        </w:rPr>
      </w:pPr>
      <w:r w:rsidRPr="00371F43">
        <w:rPr>
          <w:rFonts w:ascii="Times New Roman" w:hAnsi="Times New Roman" w:cs="Times New Roman"/>
          <w:b/>
          <w:bCs/>
          <w:sz w:val="24"/>
        </w:rPr>
        <w:t>A. Personalized Content:</w:t>
      </w:r>
      <w:r w:rsidRPr="00371F43">
        <w:rPr>
          <w:rFonts w:ascii="Times New Roman" w:hAnsi="Times New Roman" w:cs="Times New Roman"/>
          <w:sz w:val="24"/>
        </w:rPr>
        <w:t xml:space="preserve"> Helps to Improve the on-site experience by creating dynamic recommendations for different kinds of audiences like Netflix does. </w:t>
      </w:r>
    </w:p>
    <w:p w14:paraId="17C18E7B" w14:textId="12218D32" w:rsidR="00371F43" w:rsidRDefault="00371F43" w:rsidP="00BD2EDF">
      <w:pPr>
        <w:spacing w:line="360" w:lineRule="auto"/>
        <w:jc w:val="both"/>
        <w:rPr>
          <w:rFonts w:ascii="Times New Roman" w:hAnsi="Times New Roman" w:cs="Times New Roman"/>
          <w:sz w:val="24"/>
        </w:rPr>
      </w:pPr>
      <w:r w:rsidRPr="00371F43">
        <w:rPr>
          <w:rFonts w:ascii="Times New Roman" w:hAnsi="Times New Roman" w:cs="Times New Roman"/>
          <w:b/>
          <w:bCs/>
          <w:sz w:val="24"/>
        </w:rPr>
        <w:t>B. Better Product search experience:</w:t>
      </w:r>
      <w:r w:rsidRPr="00371F43">
        <w:rPr>
          <w:rFonts w:ascii="Times New Roman" w:hAnsi="Times New Roman" w:cs="Times New Roman"/>
          <w:sz w:val="24"/>
        </w:rPr>
        <w:t xml:space="preserve"> Helps to categories the product based on their features. Eg: Material, Season, etc.</w:t>
      </w:r>
    </w:p>
    <w:p w14:paraId="2C326566" w14:textId="77777777" w:rsidR="00597F50" w:rsidRDefault="00597F50" w:rsidP="00BD2EDF">
      <w:pPr>
        <w:spacing w:line="360" w:lineRule="auto"/>
        <w:jc w:val="both"/>
        <w:rPr>
          <w:rFonts w:ascii="Times New Roman" w:hAnsi="Times New Roman" w:cs="Times New Roman"/>
          <w:sz w:val="24"/>
        </w:rPr>
      </w:pPr>
    </w:p>
    <w:p w14:paraId="4185EA4D" w14:textId="51D24919" w:rsidR="00597F50" w:rsidRPr="00BD4589" w:rsidRDefault="006B4A2F" w:rsidP="00597F50">
      <w:pPr>
        <w:spacing w:line="360" w:lineRule="auto"/>
        <w:jc w:val="both"/>
        <w:rPr>
          <w:rFonts w:ascii="Times New Roman" w:hAnsi="Times New Roman" w:cs="Times New Roman"/>
          <w:b/>
          <w:bCs/>
          <w:iCs/>
          <w:sz w:val="24"/>
        </w:rPr>
      </w:pPr>
      <w:r>
        <w:rPr>
          <w:rFonts w:ascii="Times New Roman" w:hAnsi="Times New Roman" w:cs="Times New Roman"/>
          <w:b/>
          <w:bCs/>
          <w:iCs/>
          <w:sz w:val="24"/>
        </w:rPr>
        <w:t>1.1.2</w:t>
      </w:r>
      <w:r w:rsidR="00597F50" w:rsidRPr="00BD4589">
        <w:rPr>
          <w:rFonts w:ascii="Times New Roman" w:hAnsi="Times New Roman" w:cs="Times New Roman"/>
          <w:b/>
          <w:bCs/>
          <w:iCs/>
          <w:sz w:val="24"/>
        </w:rPr>
        <w:t xml:space="preserve"> Types of Recommendation System</w:t>
      </w:r>
    </w:p>
    <w:p w14:paraId="4988C7E8" w14:textId="141D6374" w:rsidR="000F5E8D" w:rsidRPr="0048365C" w:rsidRDefault="00597F50" w:rsidP="00BD2EDF">
      <w:pPr>
        <w:spacing w:line="360" w:lineRule="auto"/>
        <w:jc w:val="both"/>
        <w:rPr>
          <w:rFonts w:ascii="Times New Roman" w:hAnsi="Times New Roman" w:cs="Times New Roman"/>
          <w:b/>
          <w:sz w:val="24"/>
        </w:rPr>
      </w:pPr>
      <w:r w:rsidRPr="0048365C">
        <w:rPr>
          <w:rFonts w:ascii="Times New Roman" w:hAnsi="Times New Roman" w:cs="Times New Roman"/>
          <w:b/>
          <w:sz w:val="24"/>
        </w:rPr>
        <w:t>A. Content-Based Filtering</w:t>
      </w:r>
    </w:p>
    <w:p w14:paraId="6B1D941C" w14:textId="77777777"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 xml:space="preserve">Content-based filtering uses item features to recommend other items similar to what the user likes, based on their previous actions or explicit feedback. To demonstrate content-based filtering, let’s hand-engineer some features for the Google Play store. The following figure shows a feature matrix where each row represents an app and each column represents a feature. Features could include categories (such as Education, Casual, Health), the publisher of the app, and many others. </w:t>
      </w:r>
    </w:p>
    <w:p w14:paraId="7DE73EEF" w14:textId="77777777"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 xml:space="preserve">To simplify, assume this feature matrix is binary: a non-zero value means the app has that feature. You also represent the user in the same feature space. Some of the user-related features could be explicitly provided by the user. For example, a user selects "Entertainment apps" in their profile. Other features can be implicit, based on the apps they have previously installed. For example, the user installed another app published by Science R Us. </w:t>
      </w:r>
    </w:p>
    <w:p w14:paraId="102AFCD6" w14:textId="0D6DD897"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The model should recommend items relevant to this user. To do so, you must first pick a similarity metric (for example, dot product). Then, you must set up the system to score each candidate item according to this similarity metric. Note that the recommendations are specific to this user, as the model did not use any information about other users.</w:t>
      </w:r>
    </w:p>
    <w:p w14:paraId="6F2C8DD8" w14:textId="779EB7CE" w:rsidR="00597F50" w:rsidRPr="0048365C" w:rsidRDefault="00597F50" w:rsidP="00BD2EDF">
      <w:pPr>
        <w:spacing w:line="360" w:lineRule="auto"/>
        <w:jc w:val="both"/>
        <w:rPr>
          <w:rFonts w:ascii="Times New Roman" w:hAnsi="Times New Roman" w:cs="Times New Roman"/>
          <w:b/>
          <w:sz w:val="24"/>
        </w:rPr>
      </w:pPr>
      <w:r w:rsidRPr="0048365C">
        <w:rPr>
          <w:rFonts w:ascii="Times New Roman" w:hAnsi="Times New Roman" w:cs="Times New Roman"/>
          <w:b/>
          <w:sz w:val="24"/>
        </w:rPr>
        <w:t>B. Collaborative Based Filtering</w:t>
      </w:r>
    </w:p>
    <w:p w14:paraId="36BB4280" w14:textId="61A5D25B"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To address some of the limitations of content-based filtering, collaborative filtering uses similarities between users and items simultaneously to provide recommendations. This allows for serendipitous recommendations; that is, collaborative filtering models can recommend an item to user A based on the interests of a similar user B. Furthermore, the embeddings can be learned automatically, without relying on hand-engineering of features.</w:t>
      </w:r>
    </w:p>
    <w:p w14:paraId="3183D7FC" w14:textId="0BD3969B"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 xml:space="preserve">Collaborative Filtering is a Machine Learning technique used to identify relationships between pieces of data. This technique is frequently used in recommender systems to identify </w:t>
      </w:r>
      <w:r w:rsidRPr="0048365C">
        <w:rPr>
          <w:rFonts w:ascii="Times New Roman" w:hAnsi="Times New Roman" w:cs="Times New Roman"/>
          <w:sz w:val="24"/>
        </w:rPr>
        <w:lastRenderedPageBreak/>
        <w:t>similarities between user data and items. This means that if Users A and B both like Product A, and User B also likes Product B, then Product B could be recommended to User A by the system.</w:t>
      </w:r>
    </w:p>
    <w:p w14:paraId="512F83BB" w14:textId="77777777"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 xml:space="preserve">The model keeps track of what products users like and their characteristics to see what users, who like products with similar characteristics, enjoyed. The model then makes its recommendations accordingly. Product features should be given numerical values whenever possible as it makes decisions by the model more accurate. </w:t>
      </w:r>
    </w:p>
    <w:p w14:paraId="4F4577EC" w14:textId="1CEB1005"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Once features are identified and assigned values, data collection needs to begin. There are two ways the model can identify whether or not a user enjoyed a product. The user can be asked to give a numerical rating or the system can assume that the user likes whatever product they use. Once user interests have been established, recommendations can be made.</w:t>
      </w:r>
    </w:p>
    <w:p w14:paraId="0B9213F2"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t xml:space="preserve">1.2 machine learning </w:t>
      </w:r>
    </w:p>
    <w:p w14:paraId="28ABF097" w14:textId="5E6C4FCA"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Machine learning (ML) is a type of artificial intelligence (AI) that allows software applications to become more accurate at predicting outcomes without being explicitly programmed to do so. Machine learning algorithms use historical data as input to predict new output values. Recommendation engines are a common use case for machine learning. Other popular uses include fraud detection, spam filtering, malware threat detection, business process automation (BPA) and Predictive maintenance.</w:t>
      </w:r>
    </w:p>
    <w:p w14:paraId="7C3DCEEC" w14:textId="39BC905F"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Machine learning is important because it gives enterprises a view of trends in customer behavior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11FB67A1" w14:textId="49FC564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Classical machine learning is often categorized by how an algorithm learns to become more accurate in its predictions. There are four basic approaches:</w:t>
      </w:r>
      <w:r>
        <w:rPr>
          <w:rFonts w:ascii="Times New Roman" w:hAnsi="Times New Roman" w:cs="Times New Roman"/>
          <w:sz w:val="24"/>
        </w:rPr>
        <w:t xml:space="preserve"> </w:t>
      </w:r>
      <w:r w:rsidRPr="008D5872">
        <w:rPr>
          <w:rFonts w:ascii="Times New Roman" w:hAnsi="Times New Roman" w:cs="Times New Roman"/>
          <w:sz w:val="24"/>
        </w:rPr>
        <w:t>supervised learning, unsupervised learning, semi-supervised learning and reinforcement learning. The type of algorithm data scientists choose to use depends on what type of data they want to predict.</w:t>
      </w:r>
    </w:p>
    <w:p w14:paraId="00D2617E" w14:textId="77777777" w:rsidR="0048365C" w:rsidRDefault="0048365C" w:rsidP="00BD2EDF">
      <w:pPr>
        <w:spacing w:line="360" w:lineRule="auto"/>
        <w:jc w:val="both"/>
        <w:rPr>
          <w:rFonts w:ascii="Times New Roman" w:hAnsi="Times New Roman" w:cs="Times New Roman"/>
          <w:b/>
          <w:sz w:val="24"/>
        </w:rPr>
      </w:pPr>
    </w:p>
    <w:p w14:paraId="6B81430C"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lastRenderedPageBreak/>
        <w:t xml:space="preserve">Supervised learning: </w:t>
      </w:r>
    </w:p>
    <w:p w14:paraId="74D1C316" w14:textId="45789631"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In this type of machine learning, data scientists supply algorithms with labeled training data and define the variables they want the algorithm to assess for correlations. Both the input and the output of the algorithm are specified. </w:t>
      </w:r>
    </w:p>
    <w:p w14:paraId="3C194EF3"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Supervised learning algorithms build a mathematical model of a set of data that contains both the inputs and the desired outputs.[35]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w:t>
      </w:r>
    </w:p>
    <w:p w14:paraId="6827CE13"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Through iterative optimization of an objective function, supervised learning algorithms learn a function that can be used to predict the output associated with new inputs.[36] An optimal function will allow the algorithm to correctly determine the output for inputs that were not a part of the training data. An algorithm that improves the accuracy of its outputs or predictions over time is said to have learned to perform that task.[19] Types of supervised-learning algorithms include active learning, classification and regression.[27] </w:t>
      </w:r>
    </w:p>
    <w:p w14:paraId="21F2D1CD" w14:textId="77777777" w:rsidR="0048365C"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w:t>
      </w:r>
    </w:p>
    <w:p w14:paraId="11D818EA" w14:textId="4ACE7148" w:rsidR="00472A09"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472A09" w:rsidRPr="00472A09">
        <w:rPr>
          <w:rFonts w:ascii="Times New Roman" w:hAnsi="Times New Roman" w:cs="Times New Roman"/>
          <w:sz w:val="24"/>
        </w:rPr>
        <w:t>Similarity learning is an area of 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w:t>
      </w:r>
    </w:p>
    <w:p w14:paraId="73CDD381"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Unsupervised learning:</w:t>
      </w:r>
      <w:r w:rsidRPr="008D5872">
        <w:rPr>
          <w:rFonts w:ascii="Times New Roman" w:hAnsi="Times New Roman" w:cs="Times New Roman"/>
          <w:sz w:val="24"/>
        </w:rPr>
        <w:t xml:space="preserve"> </w:t>
      </w:r>
    </w:p>
    <w:p w14:paraId="33EBED06"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This type of machine learning involves algorithms that train on unlabeled data. The algorithm scans through data sets looking for any meaningful connection. The data that algorithms train on as well as the predictions or recommendations they output are predetermined. </w:t>
      </w:r>
    </w:p>
    <w:p w14:paraId="7F48D1D1"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472A09">
        <w:rPr>
          <w:rFonts w:ascii="Times New Roman" w:hAnsi="Times New Roman" w:cs="Times New Roman"/>
          <w:sz w:val="24"/>
        </w:rPr>
        <w:t xml:space="preserve">Unsupervised learning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w:t>
      </w:r>
    </w:p>
    <w:p w14:paraId="2A4C4B34"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A central application of unsupervised learning is in the field of density estimation in statistics, such as finding the probability density function.[37] Though unsupervised learning encompasses other domains involving summarizing and explaining data features. Cluster analysis is the assignment of a set of observations into subsets (called clusters) so that observations within the same cluster are similar according to one or more pre</w:t>
      </w:r>
      <w:r>
        <w:rPr>
          <w:rFonts w:ascii="Times New Roman" w:hAnsi="Times New Roman" w:cs="Times New Roman"/>
          <w:sz w:val="24"/>
        </w:rPr>
        <w:t xml:space="preserve"> </w:t>
      </w:r>
      <w:r w:rsidRPr="00472A09">
        <w:rPr>
          <w:rFonts w:ascii="Times New Roman" w:hAnsi="Times New Roman" w:cs="Times New Roman"/>
          <w:sz w:val="24"/>
        </w:rPr>
        <w:t xml:space="preserve">designated criteria, while observations drawn from different clusters are dissimilar. </w:t>
      </w:r>
    </w:p>
    <w:p w14:paraId="1722EB4E" w14:textId="7BCB6234"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Different clustering techniques make different assumptions on the structure of the data, often defined by some similarity metric and evaluated, for example, by internal compactness, or the similarity between members of the same cluster, and separation, the difference between clusters. Other methods are based on estimated density and graph connectivity.</w:t>
      </w:r>
    </w:p>
    <w:p w14:paraId="3CEDDB92"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Semi-supervised learning:</w:t>
      </w:r>
      <w:r w:rsidRPr="008D5872">
        <w:rPr>
          <w:rFonts w:ascii="Times New Roman" w:hAnsi="Times New Roman" w:cs="Times New Roman"/>
          <w:sz w:val="24"/>
        </w:rPr>
        <w:t xml:space="preserve"> </w:t>
      </w:r>
    </w:p>
    <w:p w14:paraId="6E23115B" w14:textId="71F82F84"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This approach to machine learning involves a mix of the two preceding types. Data scientists may feed an algorithm mostly labeled training data, but the model is free to explore the data on its own and develop its own understanding of the data set. </w:t>
      </w:r>
    </w:p>
    <w:p w14:paraId="73B2A7CB"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t xml:space="preserve">Reinforcement learning: </w:t>
      </w:r>
    </w:p>
    <w:p w14:paraId="7086CC7D" w14:textId="419737F5"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Data scientists typically use reinforcement learning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76B773EC" w14:textId="6CDCB1E4" w:rsidR="008D5872"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8D5872" w:rsidRPr="008D5872">
        <w:rPr>
          <w:rFonts w:ascii="Times New Roman" w:hAnsi="Times New Roman" w:cs="Times New Roman"/>
          <w:sz w:val="24"/>
        </w:rPr>
        <w:t xml:space="preserve">Supervised machine learning requires the data scientist to train the algorithm with both labeled inputs and desired outputs. Supervised learning algorithms are good for the following tasks: </w:t>
      </w:r>
    </w:p>
    <w:p w14:paraId="1933C2F5"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lastRenderedPageBreak/>
        <w:t>Binary classification:</w:t>
      </w:r>
      <w:r w:rsidRPr="008D5872">
        <w:rPr>
          <w:rFonts w:ascii="Times New Roman" w:hAnsi="Times New Roman" w:cs="Times New Roman"/>
          <w:sz w:val="24"/>
        </w:rPr>
        <w:t xml:space="preserve"> Dividing data into two categories. Multi-class classification: Choosing between more than two types of answers. Regression modeling: Predicting continuous values. </w:t>
      </w:r>
    </w:p>
    <w:p w14:paraId="3E26ADD8" w14:textId="71CB0166"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Ensembling:</w:t>
      </w:r>
      <w:r w:rsidRPr="008D5872">
        <w:rPr>
          <w:rFonts w:ascii="Times New Roman" w:hAnsi="Times New Roman" w:cs="Times New Roman"/>
          <w:sz w:val="24"/>
        </w:rPr>
        <w:t xml:space="preserve"> Combining the predictions of multiple machine learning models to produce an accurate prediction.</w:t>
      </w:r>
    </w:p>
    <w:p w14:paraId="6A399CD0" w14:textId="69A176C1" w:rsidR="008D5872"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8D5872" w:rsidRPr="008D5872">
        <w:rPr>
          <w:rFonts w:ascii="Times New Roman" w:hAnsi="Times New Roman" w:cs="Times New Roman"/>
          <w:sz w:val="24"/>
        </w:rPr>
        <w:t xml:space="preserve">Unsupervised machine learning algorithms do not require data to be labeled. They sift through unlabeled data to look for patterns that can be used to group data points into subsets. Most types of deep learning, including neural networks, are unsupervised algorithms. Unsupervised learning algorithms are good for the following tasks: </w:t>
      </w:r>
    </w:p>
    <w:p w14:paraId="57D1FBFC"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Clustering:</w:t>
      </w:r>
      <w:r w:rsidRPr="008D5872">
        <w:rPr>
          <w:rFonts w:ascii="Times New Roman" w:hAnsi="Times New Roman" w:cs="Times New Roman"/>
          <w:sz w:val="24"/>
        </w:rPr>
        <w:t xml:space="preserve"> Splitting the dataset into groups based on similarity. Anomaly detection: Identifying unusual data points in a data set. Association mining: Identifying sets of items in a data set that frequently occur together. </w:t>
      </w:r>
    </w:p>
    <w:p w14:paraId="1401A270" w14:textId="2DBCCA70"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Dimensionality reduction:</w:t>
      </w:r>
      <w:r w:rsidRPr="008D5872">
        <w:rPr>
          <w:rFonts w:ascii="Times New Roman" w:hAnsi="Times New Roman" w:cs="Times New Roman"/>
          <w:sz w:val="24"/>
        </w:rPr>
        <w:t xml:space="preserve"> Reducing the number of variables in a data set.</w:t>
      </w:r>
    </w:p>
    <w:p w14:paraId="7255BEEC" w14:textId="77777777" w:rsidR="0048365C"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Semi-supervised learning works by data scientists feeding a small amount of labeled training data to an algorithm. From this, the algorithm learns the dimensions of the data set, which it can then apply to new, unlabeled data. </w:t>
      </w:r>
    </w:p>
    <w:p w14:paraId="4F517841" w14:textId="7F2E543D" w:rsidR="008D5872"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8D5872" w:rsidRPr="008D5872">
        <w:rPr>
          <w:rFonts w:ascii="Times New Roman" w:hAnsi="Times New Roman" w:cs="Times New Roman"/>
          <w:sz w:val="24"/>
        </w:rPr>
        <w:t xml:space="preserve">The performance of algorithms typically improves when they train on labeled data sets. But labeling data can be time consuming and expensive. Semi-supervised learning strikes a middle ground between the performance of supervised learning and the efficiency of unsupervised learning. </w:t>
      </w:r>
    </w:p>
    <w:p w14:paraId="06E7CAC8" w14:textId="77777777" w:rsidR="00472A09"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Some areas where semi-supervised learning is used include: Machine translation: Teaching algorithms to translate language based on less than a full dictionary of words. </w:t>
      </w:r>
    </w:p>
    <w:p w14:paraId="2F62981B" w14:textId="77777777" w:rsidR="0048365C" w:rsidRDefault="008D5872"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Fraud detection:</w:t>
      </w:r>
      <w:r w:rsidRPr="008D5872">
        <w:rPr>
          <w:rFonts w:ascii="Times New Roman" w:hAnsi="Times New Roman" w:cs="Times New Roman"/>
          <w:sz w:val="24"/>
        </w:rPr>
        <w:t xml:space="preserve"> </w:t>
      </w:r>
    </w:p>
    <w:p w14:paraId="40A1083B" w14:textId="5550645C" w:rsidR="008D5872"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8D5872" w:rsidRPr="008D5872">
        <w:rPr>
          <w:rFonts w:ascii="Times New Roman" w:hAnsi="Times New Roman" w:cs="Times New Roman"/>
          <w:sz w:val="24"/>
        </w:rPr>
        <w:t xml:space="preserve">Identifying cases of fraud when you only have a few positive examples. Labelling data: Algorithms trained on small data sets can learn to apply data labels to larger sets automatically. How does reinforcement learning work? Reinforcement learning works by programming an algorithm with a distinct goal and a prescribed set of rules for accomplishing that goal. </w:t>
      </w:r>
    </w:p>
    <w:p w14:paraId="4A93EFCC" w14:textId="4211EC90"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8D5872">
        <w:rPr>
          <w:rFonts w:ascii="Times New Roman" w:hAnsi="Times New Roman" w:cs="Times New Roman"/>
          <w:sz w:val="24"/>
        </w:rPr>
        <w:t>Data scientists also program the algor</w:t>
      </w:r>
      <w:r>
        <w:rPr>
          <w:rFonts w:ascii="Times New Roman" w:hAnsi="Times New Roman" w:cs="Times New Roman"/>
          <w:sz w:val="24"/>
        </w:rPr>
        <w:t>ithm to seek positive rewards -</w:t>
      </w:r>
      <w:r w:rsidRPr="008D5872">
        <w:rPr>
          <w:rFonts w:ascii="Times New Roman" w:hAnsi="Times New Roman" w:cs="Times New Roman"/>
          <w:sz w:val="24"/>
        </w:rPr>
        <w:t xml:space="preserve"> which it receives when it performs an action that is beneficial toward the ultimate goal -- and avoid punishments -- which it receives when it performs an action that gets it farther away from its ultimate goal. Reinforcement learning is often used in areas such as: Robotics: Robots can learn to perform tasks the physical world using this technique. </w:t>
      </w:r>
    </w:p>
    <w:p w14:paraId="66D8C5D1" w14:textId="77777777" w:rsidR="00472A09"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Data mining</w:t>
      </w:r>
      <w:r w:rsidRPr="00472A09">
        <w:rPr>
          <w:rFonts w:ascii="Times New Roman" w:hAnsi="Times New Roman" w:cs="Times New Roman"/>
          <w:sz w:val="24"/>
        </w:rPr>
        <w:t xml:space="preserve"> </w:t>
      </w:r>
    </w:p>
    <w:p w14:paraId="0827055A" w14:textId="77777777" w:rsidR="0048365C"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Machine learning and data mining often employ the same methods and overlap significantly, but while machine learning focuses on prediction, based on known properties learned from the training data, data mining focuses on the discovery of (previously) unknown properties in the data (this is the analysis step of knowledge discovery in databases). </w:t>
      </w:r>
    </w:p>
    <w:p w14:paraId="71D03586" w14:textId="46ABEAED" w:rsidR="00472A09"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472A09" w:rsidRPr="00472A09">
        <w:rPr>
          <w:rFonts w:ascii="Times New Roman" w:hAnsi="Times New Roman" w:cs="Times New Roman"/>
          <w:sz w:val="24"/>
        </w:rPr>
        <w:t xml:space="preserve">Data mining uses many machine learning methods, but with different goals; on the other hand, machine learning also employs data mining methods as "unsupervised learning" or as a preprocessing step to improve learner accuracy. </w:t>
      </w:r>
    </w:p>
    <w:p w14:paraId="4C604E07" w14:textId="77777777" w:rsidR="0048365C"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Much of the confusion between these two research communities (which do often have separate conferences and separate journals, ECML PKDD being a major exception) comes from the basic assumptions they work with: in machine learning, performance is usually evaluated with respect to the ability to reproduce known knowledge, while in knowledge discovery and data mining (KDD) the key task is the discovery of previously unknown knowledge. </w:t>
      </w:r>
    </w:p>
    <w:p w14:paraId="1CE954B5" w14:textId="44A73471" w:rsidR="00472A09"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472A09" w:rsidRPr="00472A09">
        <w:rPr>
          <w:rFonts w:ascii="Times New Roman" w:hAnsi="Times New Roman" w:cs="Times New Roman"/>
          <w:sz w:val="24"/>
        </w:rPr>
        <w:t>Evaluated with respect to known knowledge, an uninformed (unsupervised) method will easily be outperformed by other supervised methods, while in a typical KDD task; supervised methods cannot be used due to the unavailability of training data.</w:t>
      </w:r>
    </w:p>
    <w:p w14:paraId="0654A1F4" w14:textId="77777777" w:rsidR="00472A09" w:rsidRPr="00472A09" w:rsidRDefault="00472A09" w:rsidP="00BD2EDF">
      <w:pPr>
        <w:spacing w:line="360" w:lineRule="auto"/>
        <w:jc w:val="both"/>
        <w:rPr>
          <w:rFonts w:ascii="Times New Roman" w:hAnsi="Times New Roman" w:cs="Times New Roman"/>
          <w:b/>
          <w:sz w:val="24"/>
        </w:rPr>
      </w:pPr>
      <w:r w:rsidRPr="00472A09">
        <w:rPr>
          <w:rFonts w:ascii="Times New Roman" w:hAnsi="Times New Roman" w:cs="Times New Roman"/>
          <w:b/>
          <w:sz w:val="24"/>
        </w:rPr>
        <w:t xml:space="preserve">Optimization </w:t>
      </w:r>
    </w:p>
    <w:p w14:paraId="30403DED" w14:textId="5BE04A4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Machine learning also has intimate ties to optimization: many learning problems are formulated as minimization of some loss function on a training set of examples. Loss functions express the discrepancy between the predictions of the model being trained and the actual problem instances (for example, in classification, one wants to assign a label to instances, and models are trained to correctly predict the pre-assigned labels of a set of examples).</w:t>
      </w:r>
    </w:p>
    <w:p w14:paraId="6A7951F0" w14:textId="77777777" w:rsidR="00472A09" w:rsidRPr="00472A09" w:rsidRDefault="00472A09" w:rsidP="00BD2EDF">
      <w:pPr>
        <w:spacing w:line="360" w:lineRule="auto"/>
        <w:jc w:val="both"/>
        <w:rPr>
          <w:rFonts w:ascii="Times New Roman" w:hAnsi="Times New Roman" w:cs="Times New Roman"/>
          <w:b/>
          <w:sz w:val="24"/>
        </w:rPr>
      </w:pPr>
      <w:r w:rsidRPr="00472A09">
        <w:rPr>
          <w:rFonts w:ascii="Times New Roman" w:hAnsi="Times New Roman" w:cs="Times New Roman"/>
          <w:b/>
          <w:sz w:val="24"/>
        </w:rPr>
        <w:lastRenderedPageBreak/>
        <w:t xml:space="preserve">Generalization </w:t>
      </w:r>
    </w:p>
    <w:p w14:paraId="468E7FB4" w14:textId="54561EC8"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The difference between optimization and machine learning arises from the goal of generalization: while optimization algorithms can minimize the loss on a training set, machine learning is concerned with minimizing the loss on unseen samples. Characterizing the generalization of various learning algorithms is an active topic of current research, especially for deep learning algorithms.</w:t>
      </w:r>
    </w:p>
    <w:p w14:paraId="089ACEDA"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Video gameplay:</w:t>
      </w:r>
      <w:r w:rsidRPr="008D5872">
        <w:rPr>
          <w:rFonts w:ascii="Times New Roman" w:hAnsi="Times New Roman" w:cs="Times New Roman"/>
          <w:sz w:val="24"/>
        </w:rPr>
        <w:t xml:space="preserve"> </w:t>
      </w:r>
    </w:p>
    <w:p w14:paraId="3EAF0700" w14:textId="71E756CB"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Reinforcement learning has been used to teach bots to play a number of video games. Resource management: Given finite resources and a defined goal, reinforcement learning can help enterprises plan out how to allocate resources.</w:t>
      </w:r>
    </w:p>
    <w:p w14:paraId="4FA61944"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Today, machine learning is used in a wide range of applications. Perhaps one of the most well-known examples of machine learning in action is the recommendation engine that powers Facebook's news feed. Facebook uses machine learning to personalize how each member's feed is delivered. If a member frequently stops to read a particular group's posts, the recommendation engine will start to show more of that group's activity earlier in the feed. </w:t>
      </w:r>
    </w:p>
    <w:p w14:paraId="62679D6D"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Behind the scenes, the engine is attempting to reinforce known patterns in the member's online behavior. Should the member change patterns and fail to read posts from that group in the coming weeks, the news feed will adjust accordingly. In addition to recommendation engines, other uses for machine learning include the following: Customer relationship management. CRM software can use machine learning models to analyze email and prompt sales team members to respond to the most important messages first. </w:t>
      </w:r>
    </w:p>
    <w:p w14:paraId="2B1E62E2"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More advanced systems can even recommend potentially effective responses. Business intelligence. BI and analytics vendors use machine learning in their software to identify potentially important data points, patterns of data points and anomalies. Human resource information systems. </w:t>
      </w:r>
    </w:p>
    <w:p w14:paraId="44AD340B" w14:textId="4D806AA6"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HRIS systems can use machine learning models to filter through applications and identify the best candidates for an open position. Self-driving cars. Machine learning algorithms can even make it possible for a semi-autonomous car to recognize a partially visible object and alert the </w:t>
      </w:r>
      <w:r w:rsidRPr="008D5872">
        <w:rPr>
          <w:rFonts w:ascii="Times New Roman" w:hAnsi="Times New Roman" w:cs="Times New Roman"/>
          <w:sz w:val="24"/>
        </w:rPr>
        <w:lastRenderedPageBreak/>
        <w:t>driver. Virtual assistants. Smart assistants typically combine supervised and unsupervised machine learning models to interpret natural speech and supply context.</w:t>
      </w:r>
    </w:p>
    <w:p w14:paraId="70ABB548"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t xml:space="preserve">What are the advantages and disadvantages of machine learning? </w:t>
      </w:r>
    </w:p>
    <w:p w14:paraId="3FABAFCD"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Machine learning has seen use cases ranging from predicting customer behavior to forming the operating system for self-driving cars. When it comes to advantages, machine learning can help enterprises understand their customers at a deeper level. By collecting customer data and correlating it with behaviors over time, machine learning algorithms can learn associations and help teams tailor product development and marketing initiatives to customer demand. </w:t>
      </w:r>
    </w:p>
    <w:p w14:paraId="687B1E29"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Some companies use machine learning as a primary driver in their business models. Uber, for example, uses algorithms to match drivers with riders. Google uses machine learning to surface the ride advertisements in searches. But machine learning comes with disadvantages. First and foremost, it can be expensive. Machine learning projects are typically driven by data scientists, who command high salaries. These projects also require software infrastructure that can be expensive. </w:t>
      </w:r>
    </w:p>
    <w:p w14:paraId="52885159" w14:textId="16A7430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There is also the problem of machine learning bias. Algorithms trained on data sets that exclude certain populations or contain errors can lead to inaccurate models of the world that, at best, fail and, at worst, are discriminatory. When an enterprise bases core business processes on biased models it can run into regulatory and reputational harm.</w:t>
      </w:r>
    </w:p>
    <w:p w14:paraId="695F74EA"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t xml:space="preserve">How to choose the right machine learning model </w:t>
      </w:r>
    </w:p>
    <w:p w14:paraId="641678A3" w14:textId="77777777" w:rsidR="00472A09"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The process of choosing the right machine learning model to solve a problem can be time consuming if not approached strategically. </w:t>
      </w:r>
    </w:p>
    <w:p w14:paraId="35FDDB23" w14:textId="77777777" w:rsidR="00472A09" w:rsidRDefault="008D5872" w:rsidP="00BD2EDF">
      <w:pPr>
        <w:spacing w:line="360" w:lineRule="auto"/>
        <w:jc w:val="both"/>
        <w:rPr>
          <w:rFonts w:ascii="Times New Roman" w:hAnsi="Times New Roman" w:cs="Times New Roman"/>
          <w:sz w:val="24"/>
        </w:rPr>
      </w:pPr>
      <w:r w:rsidRPr="0048365C">
        <w:rPr>
          <w:rFonts w:ascii="Times New Roman" w:hAnsi="Times New Roman" w:cs="Times New Roman"/>
          <w:b/>
          <w:sz w:val="24"/>
        </w:rPr>
        <w:t>Step 1:</w:t>
      </w:r>
      <w:r w:rsidRPr="008D5872">
        <w:rPr>
          <w:rFonts w:ascii="Times New Roman" w:hAnsi="Times New Roman" w:cs="Times New Roman"/>
          <w:sz w:val="24"/>
        </w:rPr>
        <w:t xml:space="preserve"> Align the problem with potential data inputs that should be considered for the solution. This step requires help from data scientists and experts who have a deep understanding of the problem. </w:t>
      </w:r>
    </w:p>
    <w:p w14:paraId="5181A412" w14:textId="77777777" w:rsidR="00472A09" w:rsidRDefault="008D5872" w:rsidP="00BD2EDF">
      <w:pPr>
        <w:spacing w:line="360" w:lineRule="auto"/>
        <w:jc w:val="both"/>
        <w:rPr>
          <w:rFonts w:ascii="Times New Roman" w:hAnsi="Times New Roman" w:cs="Times New Roman"/>
          <w:sz w:val="24"/>
        </w:rPr>
      </w:pPr>
      <w:r w:rsidRPr="0048365C">
        <w:rPr>
          <w:rFonts w:ascii="Times New Roman" w:hAnsi="Times New Roman" w:cs="Times New Roman"/>
          <w:b/>
          <w:sz w:val="24"/>
        </w:rPr>
        <w:t>Step 2:</w:t>
      </w:r>
      <w:r w:rsidRPr="008D5872">
        <w:rPr>
          <w:rFonts w:ascii="Times New Roman" w:hAnsi="Times New Roman" w:cs="Times New Roman"/>
          <w:sz w:val="24"/>
        </w:rPr>
        <w:t xml:space="preserve"> Collect data, format it and label the data if necessary. This step is typically led by data scientists, with help from data wranglers. </w:t>
      </w:r>
    </w:p>
    <w:p w14:paraId="51C85F7E" w14:textId="77777777" w:rsidR="00472A09" w:rsidRDefault="008D5872" w:rsidP="00BD2EDF">
      <w:pPr>
        <w:spacing w:line="360" w:lineRule="auto"/>
        <w:jc w:val="both"/>
        <w:rPr>
          <w:rFonts w:ascii="Times New Roman" w:hAnsi="Times New Roman" w:cs="Times New Roman"/>
          <w:sz w:val="24"/>
        </w:rPr>
      </w:pPr>
      <w:r w:rsidRPr="0048365C">
        <w:rPr>
          <w:rFonts w:ascii="Times New Roman" w:hAnsi="Times New Roman" w:cs="Times New Roman"/>
          <w:b/>
          <w:sz w:val="24"/>
        </w:rPr>
        <w:lastRenderedPageBreak/>
        <w:t>Step 3:</w:t>
      </w:r>
      <w:r w:rsidRPr="008D5872">
        <w:rPr>
          <w:rFonts w:ascii="Times New Roman" w:hAnsi="Times New Roman" w:cs="Times New Roman"/>
          <w:sz w:val="24"/>
        </w:rPr>
        <w:t xml:space="preserve"> Chose which algorithm(s) to use and test to see how well they perform. This step is usually carried out by data scientists. </w:t>
      </w:r>
    </w:p>
    <w:p w14:paraId="29C316CC" w14:textId="0F044702" w:rsidR="008D5872" w:rsidRDefault="008D5872" w:rsidP="00BD2EDF">
      <w:pPr>
        <w:spacing w:line="360" w:lineRule="auto"/>
        <w:jc w:val="both"/>
        <w:rPr>
          <w:rFonts w:ascii="Times New Roman" w:hAnsi="Times New Roman" w:cs="Times New Roman"/>
          <w:sz w:val="24"/>
        </w:rPr>
      </w:pPr>
      <w:r w:rsidRPr="0048365C">
        <w:rPr>
          <w:rFonts w:ascii="Times New Roman" w:hAnsi="Times New Roman" w:cs="Times New Roman"/>
          <w:b/>
          <w:sz w:val="24"/>
        </w:rPr>
        <w:t>Step 4:</w:t>
      </w:r>
      <w:r w:rsidRPr="008D5872">
        <w:rPr>
          <w:rFonts w:ascii="Times New Roman" w:hAnsi="Times New Roman" w:cs="Times New Roman"/>
          <w:sz w:val="24"/>
        </w:rPr>
        <w:t xml:space="preserve"> Continue to fine tune outputs until they reach an acceptable level of accuracy. This step is usually carried out by data scientists with feedback from experts who have a deep understanding of the problem.</w:t>
      </w:r>
    </w:p>
    <w:p w14:paraId="424CFE79" w14:textId="77777777" w:rsidR="00472A09" w:rsidRPr="00472A09" w:rsidRDefault="00472A09" w:rsidP="00BD2EDF">
      <w:pPr>
        <w:spacing w:line="360" w:lineRule="auto"/>
        <w:jc w:val="both"/>
        <w:rPr>
          <w:rFonts w:ascii="Times New Roman" w:hAnsi="Times New Roman" w:cs="Times New Roman"/>
          <w:b/>
          <w:sz w:val="24"/>
        </w:rPr>
      </w:pPr>
      <w:r w:rsidRPr="00472A09">
        <w:rPr>
          <w:rFonts w:ascii="Times New Roman" w:hAnsi="Times New Roman" w:cs="Times New Roman"/>
          <w:b/>
          <w:sz w:val="24"/>
        </w:rPr>
        <w:t xml:space="preserve">What is the future of machine learning? </w:t>
      </w:r>
    </w:p>
    <w:p w14:paraId="45B91908"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While machine learning algorithms have been around for decades, they've attained new popularity as artificial intelligence has grown in prominence. Deep learning models, in particular, power today's most advanced AI applications. Machine learning platforms are among enterprise technology's most competitive realms, with most major vendors, including Amazon, Google, Microsoft, IBM and others, racing to sign customers up for platform services that cover the spectrum of machine learning activities, including data collection, data preparation, data classification, model building, training and application deployment. </w:t>
      </w:r>
    </w:p>
    <w:p w14:paraId="5D93BAD3" w14:textId="77777777" w:rsidR="0048365C"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As machine learning continues to increase in importance to business operations and AI becomes more practical in enterprise settings, the machine learning platform wars will only intensify. Continued research into deep learning and AI is increasingly focused on developing more general applications. </w:t>
      </w:r>
    </w:p>
    <w:p w14:paraId="3224D039" w14:textId="66B08F8D" w:rsidR="00472A09"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472A09" w:rsidRPr="00472A09">
        <w:rPr>
          <w:rFonts w:ascii="Times New Roman" w:hAnsi="Times New Roman" w:cs="Times New Roman"/>
          <w:sz w:val="24"/>
        </w:rPr>
        <w:t>Today's AI models require extensive training in order to produce an algorithm that is highly optimized to perform one task. But some researchers are exploring ways to make models more flexible and are seeking techniques that allow a machine to apply context learned from one task to future, different tasks.</w:t>
      </w:r>
    </w:p>
    <w:p w14:paraId="061BBCB2" w14:textId="77777777" w:rsidR="00472A09" w:rsidRPr="00472A09" w:rsidRDefault="00472A09" w:rsidP="00BD2EDF">
      <w:pPr>
        <w:spacing w:line="360" w:lineRule="auto"/>
        <w:jc w:val="both"/>
        <w:rPr>
          <w:rFonts w:ascii="Times New Roman" w:hAnsi="Times New Roman" w:cs="Times New Roman"/>
          <w:b/>
          <w:sz w:val="24"/>
        </w:rPr>
      </w:pPr>
      <w:r w:rsidRPr="00472A09">
        <w:rPr>
          <w:rFonts w:ascii="Times New Roman" w:hAnsi="Times New Roman" w:cs="Times New Roman"/>
          <w:b/>
          <w:sz w:val="24"/>
        </w:rPr>
        <w:t xml:space="preserve">1.3 Natural Language Processing (NLP) </w:t>
      </w:r>
    </w:p>
    <w:p w14:paraId="3A9A8EF3" w14:textId="5BD37FFF"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Natural language processing strives to build machines that understand and respond to text or voice data—and respond with text or speech of their own—in much the same way humans do.</w:t>
      </w:r>
    </w:p>
    <w:p w14:paraId="762BA5EC"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Natural language processing (NLP) refers to the branch of computer science—and more specifically, the branch of artificial intelligence or AI—concerned with giving computers the ability to understand text and spoken words in much the same way human beings can. NLP </w:t>
      </w:r>
      <w:r w:rsidRPr="00472A09">
        <w:rPr>
          <w:rFonts w:ascii="Times New Roman" w:hAnsi="Times New Roman" w:cs="Times New Roman"/>
          <w:sz w:val="24"/>
        </w:rPr>
        <w:lastRenderedPageBreak/>
        <w:t xml:space="preserve">combines computational linguistics—rule-based modeling of human language—with statistical, machine learning, and deep learning models. </w:t>
      </w:r>
    </w:p>
    <w:p w14:paraId="117A0B9D"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Together, these technologies enable computers to process human language in the form of text or voice data and to ‘understand’ its full meaning, complete with the speaker or writer’s intent and sentiment. NLP drives computer programs that translate text from one language to another, respond to spoken commands, and summarize large volumes of text rapidly—even in real time. </w:t>
      </w:r>
    </w:p>
    <w:p w14:paraId="5BE2435C" w14:textId="6021E4E6"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There’s a good chance you’ve interacted with NLP in the form of voice-operated GPS systems, digital assistants, speech-to-text dictation software, customer service chatbots, and other consumer conveniences. But NLP also plays a growing role in enterprise solutions that help streamline business operations, increase employee productivity, and simplify mission-critical business processes.</w:t>
      </w:r>
    </w:p>
    <w:p w14:paraId="0F572CE4" w14:textId="774BCE8D"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Human language is filled with ambiguities that make it incredibly difficult to write software that accurately determines the intended meaning of text or voice data. Homonyms, homophones, sarcasm, idioms, metaphors, grammar and usage exceptions, variations in sentence structure—these just a few of the irregularities of human language that take humans years to learn, but that programmers must teach natural language-driven applications to recognize and understand accurately from the start, if those applications are going to be useful. Several NLP tasks break down human text and voice data in ways that help the computer make sense of what it's ingesting. Some of these tasks include the following:</w:t>
      </w:r>
    </w:p>
    <w:p w14:paraId="74DAE11F" w14:textId="77777777" w:rsidR="00472A09"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Speech recognition,</w:t>
      </w:r>
      <w:r w:rsidRPr="00472A09">
        <w:rPr>
          <w:rFonts w:ascii="Times New Roman" w:hAnsi="Times New Roman" w:cs="Times New Roman"/>
          <w:sz w:val="24"/>
        </w:rPr>
        <w:t xml:space="preserve"> also called speech-to-text, is the task of reliably converting voice data into text data. Speech recognition is required for any application that follows voice commands or answers spoken questions. What makes speech recognition especially challenging is the way people talk—quickly, slurring words together, with varying emphasis and intonation, in different accents, and often using incorrect grammar. </w:t>
      </w:r>
    </w:p>
    <w:p w14:paraId="41A04B8C" w14:textId="77777777" w:rsidR="00472A09"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Part of speech tagging,</w:t>
      </w:r>
      <w:r w:rsidRPr="00472A09">
        <w:rPr>
          <w:rFonts w:ascii="Times New Roman" w:hAnsi="Times New Roman" w:cs="Times New Roman"/>
          <w:sz w:val="24"/>
        </w:rPr>
        <w:t xml:space="preserve"> also called grammatical tagging is the process of determining the part of speech of a particular word or piece of text based on its use and context. </w:t>
      </w:r>
      <w:r>
        <w:rPr>
          <w:rFonts w:ascii="Times New Roman" w:hAnsi="Times New Roman" w:cs="Times New Roman"/>
          <w:sz w:val="24"/>
        </w:rPr>
        <w:t xml:space="preserve"> </w:t>
      </w:r>
      <w:r w:rsidRPr="00472A09">
        <w:rPr>
          <w:rFonts w:ascii="Times New Roman" w:hAnsi="Times New Roman" w:cs="Times New Roman"/>
          <w:sz w:val="24"/>
        </w:rPr>
        <w:t xml:space="preserve">Part of speech identifies ‘make’ as a verb in ‘I can make a paper plane,’ and as a noun in ‘what make of car do you own?’ </w:t>
      </w:r>
    </w:p>
    <w:p w14:paraId="131811DB" w14:textId="3D7F05FD" w:rsidR="00472A09"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lastRenderedPageBreak/>
        <w:t>Word sense disambiguation</w:t>
      </w:r>
      <w:r w:rsidRPr="00472A09">
        <w:rPr>
          <w:rFonts w:ascii="Times New Roman" w:hAnsi="Times New Roman" w:cs="Times New Roman"/>
          <w:sz w:val="24"/>
        </w:rPr>
        <w:t xml:space="preserve"> is the selection of the meaning of a word with multiple meanings through a process of semantic analysis that determine the word that makes the most sense in the given context. For example, word sense disambiguation helps distinguish the meaning of the verb 'make' in ‘make the grade’ (achieve) vs. ‘make a bet’ (place). </w:t>
      </w:r>
    </w:p>
    <w:p w14:paraId="3408D1D8" w14:textId="77777777" w:rsidR="000750E5"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Named entity recognition, or NEM,</w:t>
      </w:r>
      <w:r w:rsidRPr="00472A09">
        <w:rPr>
          <w:rFonts w:ascii="Times New Roman" w:hAnsi="Times New Roman" w:cs="Times New Roman"/>
          <w:sz w:val="24"/>
        </w:rPr>
        <w:t xml:space="preserve"> identifies words or phrases as useful entities. NEM identifies ‘Kentucky’ as a location or ‘Fred’ as a man's name. </w:t>
      </w:r>
    </w:p>
    <w:p w14:paraId="78BC6B29" w14:textId="77777777" w:rsidR="000750E5" w:rsidRDefault="00472A09" w:rsidP="00BD2EDF">
      <w:pPr>
        <w:spacing w:line="360" w:lineRule="auto"/>
        <w:jc w:val="both"/>
        <w:rPr>
          <w:rFonts w:ascii="Times New Roman" w:hAnsi="Times New Roman" w:cs="Times New Roman"/>
          <w:sz w:val="24"/>
        </w:rPr>
      </w:pPr>
      <w:r w:rsidRPr="000750E5">
        <w:rPr>
          <w:rFonts w:ascii="Times New Roman" w:hAnsi="Times New Roman" w:cs="Times New Roman"/>
          <w:b/>
          <w:sz w:val="24"/>
        </w:rPr>
        <w:t>Co-reference resolution</w:t>
      </w:r>
      <w:r w:rsidRPr="00472A09">
        <w:rPr>
          <w:rFonts w:ascii="Times New Roman" w:hAnsi="Times New Roman" w:cs="Times New Roman"/>
          <w:sz w:val="24"/>
        </w:rPr>
        <w:t xml:space="preserve"> is the task of identifying if and when two words refer to the same entity. The most common example is determining the person or object to which a certain pronoun refers (e.g., ‘she’ = ‘Mary’), but it can also involve identifying a metaphor or an idiom in the text (e.g., an instance in which 'bear' isn't an animal but a large hairy person). </w:t>
      </w:r>
    </w:p>
    <w:p w14:paraId="323FF601" w14:textId="6F67EAFE" w:rsidR="00472A09" w:rsidRDefault="00472A09" w:rsidP="00BD2EDF">
      <w:pPr>
        <w:spacing w:line="360" w:lineRule="auto"/>
        <w:jc w:val="both"/>
        <w:rPr>
          <w:rFonts w:ascii="Times New Roman" w:hAnsi="Times New Roman" w:cs="Times New Roman"/>
          <w:sz w:val="24"/>
        </w:rPr>
      </w:pPr>
      <w:r w:rsidRPr="000750E5">
        <w:rPr>
          <w:rFonts w:ascii="Times New Roman" w:hAnsi="Times New Roman" w:cs="Times New Roman"/>
          <w:b/>
          <w:sz w:val="24"/>
        </w:rPr>
        <w:t>Sentiment analysis</w:t>
      </w:r>
      <w:r w:rsidRPr="00472A09">
        <w:rPr>
          <w:rFonts w:ascii="Times New Roman" w:hAnsi="Times New Roman" w:cs="Times New Roman"/>
          <w:sz w:val="24"/>
        </w:rPr>
        <w:t xml:space="preserve"> attempts to extract subjective qualities—attitudes, emotions, sarcasm, confusion, suspicion—from text. Natural language generation is sometimes described as the opposite of speech recognition or speech-to-text; it's the task of putting structured information into human language.</w:t>
      </w:r>
    </w:p>
    <w:p w14:paraId="74758F12" w14:textId="77777777" w:rsidR="000750E5" w:rsidRPr="000750E5" w:rsidRDefault="000750E5" w:rsidP="00BD2EDF">
      <w:pPr>
        <w:spacing w:line="360" w:lineRule="auto"/>
        <w:jc w:val="both"/>
        <w:rPr>
          <w:rFonts w:ascii="Times New Roman" w:hAnsi="Times New Roman" w:cs="Times New Roman"/>
          <w:b/>
          <w:sz w:val="24"/>
        </w:rPr>
      </w:pPr>
      <w:r w:rsidRPr="000750E5">
        <w:rPr>
          <w:rFonts w:ascii="Times New Roman" w:hAnsi="Times New Roman" w:cs="Times New Roman"/>
          <w:b/>
          <w:sz w:val="24"/>
        </w:rPr>
        <w:t xml:space="preserve">Python and the Natural Language Toolkit (NLTK) </w:t>
      </w:r>
    </w:p>
    <w:p w14:paraId="18CB5BE2" w14:textId="77777777" w:rsidR="004E3B3F"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The Python programing language provides a wide range of tools and libraries for attacking specific NLP tasks. Many of these are found in the Natural Language Toolkit, or NLTK, an open source collection of libraries, programs, and education resources for building NLP programs. </w:t>
      </w:r>
    </w:p>
    <w:p w14:paraId="54FCAB1A" w14:textId="66A61A52" w:rsidR="000750E5" w:rsidRDefault="004E3B3F" w:rsidP="00BD2EDF">
      <w:pPr>
        <w:spacing w:line="360" w:lineRule="auto"/>
        <w:jc w:val="both"/>
        <w:rPr>
          <w:rFonts w:ascii="Times New Roman" w:hAnsi="Times New Roman" w:cs="Times New Roman"/>
          <w:sz w:val="24"/>
        </w:rPr>
      </w:pPr>
      <w:r>
        <w:rPr>
          <w:rFonts w:ascii="Times New Roman" w:hAnsi="Times New Roman" w:cs="Times New Roman"/>
          <w:sz w:val="24"/>
        </w:rPr>
        <w:tab/>
      </w:r>
      <w:r w:rsidR="000750E5" w:rsidRPr="000750E5">
        <w:rPr>
          <w:rFonts w:ascii="Times New Roman" w:hAnsi="Times New Roman" w:cs="Times New Roman"/>
          <w:sz w:val="24"/>
        </w:rPr>
        <w:t xml:space="preserve">The NLTK includes libraries for many of the NLP tasks listed above, plus libraries for subtasks, such as sentence parsing, word segmentation, stemming and lemmatization (methods of trimming words down to their roots), and tokenization (for breaking phrases, sentences, paragraphs and passages into tokens that help the computer better understand the text). </w:t>
      </w:r>
    </w:p>
    <w:p w14:paraId="5457A318" w14:textId="73EC8508"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It also includes libraries for implementing capabilities such as semantic reasoning, the ability to reach logical conclusions based on facts extracted from text. Statistical NLP, machine learning, and deep learning the earliest NLP applications were hand-coded, rules-based systems that could perform certain NLP tasks, but couldn't easily scale to accommodate a seemingly endless stream of exceptions or the increasing volumes of text and voice data. </w:t>
      </w:r>
    </w:p>
    <w:p w14:paraId="00AF1015" w14:textId="6B27B95E"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0750E5">
        <w:rPr>
          <w:rFonts w:ascii="Times New Roman" w:hAnsi="Times New Roman" w:cs="Times New Roman"/>
          <w:sz w:val="24"/>
        </w:rPr>
        <w:t>Enter statistical NLP, which combines computer algorithms with machine learning and deep learning models to automatically extract, classify, and label elements of text and voice data and then assign a statistical likelihood to each possible meaning of those elements. Today, deep learning models and learning techniques based on convolutional neural networks (CNNs) and recurrent neural networks (RNNs) enable NLP systems that 'learn' as they work and extract ever more accurate meaning from huge volumes of raw, unstructured, and unlabeled text and voice data sets.</w:t>
      </w:r>
    </w:p>
    <w:p w14:paraId="1604E956" w14:textId="77777777"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NLP use cases Natural language processing is the driving force behind machine intelligence in many modern real-world applications. Here are a few examples: Spam detection: You may not think of spam detection as an NLP solution, but the best spam detection technologies use NLP's text classification capabilities to scan emails for language that often indicates spam or phishing. These indicators can include overuse of financial terms, characteristic bad grammar, threatening language, inappropriate urgency, misspelled company names, and more. </w:t>
      </w:r>
    </w:p>
    <w:p w14:paraId="2DABBEF3" w14:textId="77777777"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Spam detection is one of a handful of NLP problems that experts consider 'mostly solved' (although you may argue that this doesn’t match your email experience). Machine translation: Google Translate is an example of widely available NLP technology at work. Truly useful machine translation involves more than replacing words in one language with words of another.  Effective translation has to capture accurately the meaning and tone of the input language and translate it to text with the same meaning and desired impact in the output language. </w:t>
      </w:r>
    </w:p>
    <w:p w14:paraId="5133C05A" w14:textId="77777777"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Machine translation tools are making good progress in terms of accuracy. A great way to test any machine translation tool is to translate text to one language and then back to the original. An oft-cited classic example: Not long ago, translating “The spirit is willing but the flesh is weak” from English to Russian and back yielded “The vodka is good but the meat is rotten.” Today, the result is “The spirit desires, but the flesh is weak,” which isn’t perfect, but inspires much more confidence in the English-to-Russian translation. </w:t>
      </w:r>
    </w:p>
    <w:p w14:paraId="287EBF74" w14:textId="77777777"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Virtual agents and chatbots: Virtual agents such as Apple's Siri and Amazon's Alexa use speech recognition to recognize patterns in voice commands and natural language generation to respond with appropriate action or helpful comments. Chatbots perform the same magic in </w:t>
      </w:r>
      <w:r w:rsidRPr="000750E5">
        <w:rPr>
          <w:rFonts w:ascii="Times New Roman" w:hAnsi="Times New Roman" w:cs="Times New Roman"/>
          <w:sz w:val="24"/>
        </w:rPr>
        <w:lastRenderedPageBreak/>
        <w:t xml:space="preserve">response to typed text entries. The best of these also learn to recognize contextual clues about human requests and use them to provide even better responses or options over time. </w:t>
      </w:r>
    </w:p>
    <w:p w14:paraId="381E9200" w14:textId="4D2CC642"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The next enhancement for these applications is question answering, the ability to respond to our questions—anticipated or not—with relevant and helpful answers in their own words. Social media sentiment analysis: NLP has become an essential business tool for uncovering hidden data insights from social media channels. </w:t>
      </w:r>
    </w:p>
    <w:p w14:paraId="0D4C9BB3" w14:textId="77777777" w:rsidR="004E3B3F"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Sentiment analysis can analyze language used in social media posts, responses, reviews, and more to extract attitudes and emotions in response to products, promotions, and events–information companies can use in product designs, advertising campaigns, and more. </w:t>
      </w:r>
    </w:p>
    <w:p w14:paraId="53B8769F" w14:textId="4EFDE8AF" w:rsidR="000750E5" w:rsidRDefault="000750E5" w:rsidP="00BD2EDF">
      <w:pPr>
        <w:spacing w:line="360" w:lineRule="auto"/>
        <w:jc w:val="both"/>
        <w:rPr>
          <w:rFonts w:ascii="Times New Roman" w:hAnsi="Times New Roman" w:cs="Times New Roman"/>
          <w:sz w:val="24"/>
        </w:rPr>
      </w:pPr>
      <w:r w:rsidRPr="004E3B3F">
        <w:rPr>
          <w:rFonts w:ascii="Times New Roman" w:hAnsi="Times New Roman" w:cs="Times New Roman"/>
          <w:b/>
          <w:sz w:val="24"/>
        </w:rPr>
        <w:t>Text summarization:</w:t>
      </w:r>
      <w:r w:rsidRPr="000750E5">
        <w:rPr>
          <w:rFonts w:ascii="Times New Roman" w:hAnsi="Times New Roman" w:cs="Times New Roman"/>
          <w:sz w:val="24"/>
        </w:rPr>
        <w:t xml:space="preserve"> Text summarization uses NLP techniques to digest huge volumes of digital text and create summaries and synopses for indexes, research databases, or busy readers who don't have time to read full text. The best text summarization applications use semantic reasoning and natural language generation (NLG) to add useful context and conclusions to summaries.</w:t>
      </w:r>
    </w:p>
    <w:p w14:paraId="504BE261" w14:textId="3EB7D837"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1.4 Sentiment analysis</w:t>
      </w:r>
    </w:p>
    <w:p w14:paraId="2DEE8CF9" w14:textId="686363F9"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Sentiment analysis is an automated process capable of understanding the feelings or opinions that underlie a text. It is one of the most interesting subfields of NLP, a branch of Artificial Intelligence (AI) that focuses on how machines process human language.</w:t>
      </w:r>
    </w:p>
    <w:p w14:paraId="47FF3963" w14:textId="3E670A78"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Types:</w:t>
      </w:r>
    </w:p>
    <w:p w14:paraId="7DD4666D" w14:textId="77777777" w:rsidR="004E3B3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A basic task in sentiment analysis is classifying the polarity of a given text at the document, sentence, or feature/aspect level—whether the expressed opinion in a document, a sentence or an entity feature/aspect is positive, negative, or neutral. </w:t>
      </w:r>
    </w:p>
    <w:p w14:paraId="2AFBADF9" w14:textId="0192631B" w:rsidR="004966E6" w:rsidRDefault="004E3B3F" w:rsidP="00BD2EDF">
      <w:pPr>
        <w:spacing w:line="360" w:lineRule="auto"/>
        <w:jc w:val="both"/>
        <w:rPr>
          <w:rFonts w:ascii="Times New Roman" w:hAnsi="Times New Roman" w:cs="Times New Roman"/>
          <w:sz w:val="24"/>
        </w:rPr>
      </w:pPr>
      <w:r>
        <w:rPr>
          <w:rFonts w:ascii="Times New Roman" w:hAnsi="Times New Roman" w:cs="Times New Roman"/>
          <w:sz w:val="24"/>
        </w:rPr>
        <w:tab/>
      </w:r>
      <w:r w:rsidR="004966E6" w:rsidRPr="004966E6">
        <w:rPr>
          <w:rFonts w:ascii="Times New Roman" w:hAnsi="Times New Roman" w:cs="Times New Roman"/>
          <w:sz w:val="24"/>
        </w:rPr>
        <w:t xml:space="preserve">Advanced, "beyond polarity" sentiment classification looks, for instance, at emotional states such as enjoyment, anger, disgust, sadness, fear, and surprise.[2] Precursors to sentimental analysis include the General Inquirer,[3] which provided hints toward quantifying patterns in text and, separately, psychological research that examined a person's psychological state based on analysis of their verbal behavior.[4] </w:t>
      </w:r>
    </w:p>
    <w:p w14:paraId="67F0C258" w14:textId="77777777" w:rsidR="004E3B3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4966E6">
        <w:rPr>
          <w:rFonts w:ascii="Times New Roman" w:hAnsi="Times New Roman" w:cs="Times New Roman"/>
          <w:sz w:val="24"/>
        </w:rPr>
        <w:t xml:space="preserve">Subsequently, the method described in a patent by Volcani and Fogel,[5] looked specifically at sentiment and identified individual words and phrases in text with respect to different emotional scales. </w:t>
      </w:r>
    </w:p>
    <w:p w14:paraId="4A6A618A" w14:textId="7027350C" w:rsidR="004966E6" w:rsidRDefault="004E3B3F" w:rsidP="00BD2EDF">
      <w:pPr>
        <w:spacing w:line="360" w:lineRule="auto"/>
        <w:jc w:val="both"/>
        <w:rPr>
          <w:rFonts w:ascii="Times New Roman" w:hAnsi="Times New Roman" w:cs="Times New Roman"/>
          <w:sz w:val="24"/>
        </w:rPr>
      </w:pPr>
      <w:r>
        <w:rPr>
          <w:rFonts w:ascii="Times New Roman" w:hAnsi="Times New Roman" w:cs="Times New Roman"/>
          <w:sz w:val="24"/>
        </w:rPr>
        <w:tab/>
      </w:r>
      <w:r w:rsidR="004966E6" w:rsidRPr="004966E6">
        <w:rPr>
          <w:rFonts w:ascii="Times New Roman" w:hAnsi="Times New Roman" w:cs="Times New Roman"/>
          <w:sz w:val="24"/>
        </w:rPr>
        <w:t>A current system based on their work, called Effect</w:t>
      </w:r>
      <w:r w:rsidR="004966E6">
        <w:rPr>
          <w:rFonts w:ascii="Times New Roman" w:hAnsi="Times New Roman" w:cs="Times New Roman"/>
          <w:sz w:val="24"/>
        </w:rPr>
        <w:t xml:space="preserve"> </w:t>
      </w:r>
      <w:r w:rsidR="004966E6" w:rsidRPr="004966E6">
        <w:rPr>
          <w:rFonts w:ascii="Times New Roman" w:hAnsi="Times New Roman" w:cs="Times New Roman"/>
          <w:sz w:val="24"/>
        </w:rPr>
        <w:t xml:space="preserve">Check, presents synonyms that can be used to increase or decrease the level of evoked emotion in each scale. Many other subsequent efforts were less sophisticated, using a mere polar view of sentiment, from positive to negative, such as work by Turney,[6] and Pang[7] who applied different methods for detecting the polarity of product reviews and movie reviews respectively. </w:t>
      </w:r>
    </w:p>
    <w:p w14:paraId="31622878"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This work is at the document level. One can also classify a document's polarity on a multi-way scale, which was attempted by Pang[8] and Snyder[9] among others: Pang and Lee[8] expanded the basic task of classifying a movie review as either positive or negative to predict star ratings on either a 3- or a 4-star scale, while Snyder[9] performed an in-depth analysis of restaurant reviews, predicting ratings for various aspects of the given restaurant, such as the food and atmosphere (on a five-star scale). </w:t>
      </w:r>
    </w:p>
    <w:p w14:paraId="506412C9" w14:textId="1F6E32A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First steps to bringing together various approaches—learning, lexical, knowledge-based, etc.—were taken in the 2004 AAAI Spring Symposium where linguists, computer scientists, and other interested researchers first aligned interests and proposed shared tasks and benchmark data sets for the systematic computational research on affect, appeal, subjectivity, and sentiment in text.[10] </w:t>
      </w:r>
    </w:p>
    <w:p w14:paraId="2B2B0FE3" w14:textId="77777777" w:rsidR="004E3B3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Even though in most statistical classification methods, the neutral class is ignored under the assumption that neutral texts lie near the boundary of the binary classifier, several researchers suggest that, as in every polarity problem, three categories must be identified. Moreover, it can be proven that specific classifiers such as the Max </w:t>
      </w:r>
      <w:proofErr w:type="gramStart"/>
      <w:r w:rsidRPr="004966E6">
        <w:rPr>
          <w:rFonts w:ascii="Times New Roman" w:hAnsi="Times New Roman" w:cs="Times New Roman"/>
          <w:sz w:val="24"/>
        </w:rPr>
        <w:t>Entropy[</w:t>
      </w:r>
      <w:proofErr w:type="gramEnd"/>
      <w:r w:rsidRPr="004966E6">
        <w:rPr>
          <w:rFonts w:ascii="Times New Roman" w:hAnsi="Times New Roman" w:cs="Times New Roman"/>
          <w:sz w:val="24"/>
        </w:rPr>
        <w:t xml:space="preserve">11] and SVMs[12] can benefit from the introduction of a neutral class and improve the overall accuracy of the classification. </w:t>
      </w:r>
    </w:p>
    <w:p w14:paraId="6199F347" w14:textId="4CA2154A" w:rsidR="004966E6" w:rsidRDefault="004E3B3F" w:rsidP="00BD2EDF">
      <w:pPr>
        <w:spacing w:line="360" w:lineRule="auto"/>
        <w:jc w:val="both"/>
        <w:rPr>
          <w:rFonts w:ascii="Times New Roman" w:hAnsi="Times New Roman" w:cs="Times New Roman"/>
          <w:sz w:val="24"/>
        </w:rPr>
      </w:pPr>
      <w:r>
        <w:rPr>
          <w:rFonts w:ascii="Times New Roman" w:hAnsi="Times New Roman" w:cs="Times New Roman"/>
          <w:sz w:val="24"/>
        </w:rPr>
        <w:tab/>
      </w:r>
      <w:r w:rsidR="004966E6" w:rsidRPr="004966E6">
        <w:rPr>
          <w:rFonts w:ascii="Times New Roman" w:hAnsi="Times New Roman" w:cs="Times New Roman"/>
          <w:sz w:val="24"/>
        </w:rPr>
        <w:t xml:space="preserve">There are in principle two ways for operating with a neutral class. Either, the algorithm proceeds by first identifying the neutral language, filtering it out and then assessing the rest in terms of positive and negative sentiments, or it builds a three-way classification in one step.[13] </w:t>
      </w:r>
    </w:p>
    <w:p w14:paraId="5921E148"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4966E6">
        <w:rPr>
          <w:rFonts w:ascii="Times New Roman" w:hAnsi="Times New Roman" w:cs="Times New Roman"/>
          <w:sz w:val="24"/>
        </w:rPr>
        <w:t xml:space="preserve">This second approach often involves estimating a probability distribution over all categories (e.g. naive Bayes classifiers as implemented by the NLTK). Whether and how to use a neutral class depends on the nature of the data: if the data is clearly clustered into neutral, negative and positive language, it makes sense to filter the neutral language out and focus on the polarity between positive and negative sentiments. </w:t>
      </w:r>
    </w:p>
    <w:p w14:paraId="5ED0FF0F"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If, in contrast, the data are mostly neutral with small deviations towards positive and negative affect, this strategy would make it harder to clearly distinguish between the two poles. A different method for determining sentiment is the use of a scaling system whereby words commonly associated with having a negative, neutral, or positive sentiment with them are given an associated number on a −10 to +10 scale (most negative up to most positive) or simply from 0 to a positive upper limit such as +4. </w:t>
      </w:r>
    </w:p>
    <w:p w14:paraId="277F0AC7"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This makes it possible to adjust the sentiment of a given term relative to its environment (usually on the level of the sentence). When a piece of unstructured text is analyzed using natural language processing, each concept in the specified environment is given a score based on the way sentiment words relate to the concept and its associated score.[14][15][16] This allows movement to a more sophisticated understanding of sentiment, because it is now possible to adjust the sentiment value of a concept relative to modifications that may surround it. Words, for example, that intensify, relax or negate the sentiment expressed by the concept can affect its score. </w:t>
      </w:r>
    </w:p>
    <w:p w14:paraId="12097BC8" w14:textId="0EF3E5CA" w:rsidR="004966E6" w:rsidRP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Alternatively, texts can be given a positive and negative sentiment strength score if the goal is to determine the sentiment in a text rather than the overall polarity and strength of the text.[17] There are various other types of sentiment analysis like- Aspect Based sentiment analysis, Grading sentiment analysis (positive, negative, neutral), Multilingual sentiment analysis and detection of emotions.</w:t>
      </w:r>
    </w:p>
    <w:p w14:paraId="1228B2FB" w14:textId="125A1C78"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Subjectivity/objectivity identification:</w:t>
      </w:r>
    </w:p>
    <w:p w14:paraId="2602D6A7" w14:textId="7EAAC3E3"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This task is commonly defined as classifying a given text (usually a sentence) into one of two classes: objective or subjective.[18] This problem can sometimes be more difficult than polarity classification.[19] The subjectivity of words and phrases may depend on their context and an objective document may contain subjective sentences (e.g., a news article quoting </w:t>
      </w:r>
      <w:r w:rsidRPr="004966E6">
        <w:rPr>
          <w:rFonts w:ascii="Times New Roman" w:hAnsi="Times New Roman" w:cs="Times New Roman"/>
          <w:sz w:val="24"/>
        </w:rPr>
        <w:lastRenderedPageBreak/>
        <w:t xml:space="preserve">people's opinions). Moreover, as mentioned by Su,[20] results are largely dependent on the definition of subjectivity used when annotating texts. However, </w:t>
      </w:r>
      <w:proofErr w:type="gramStart"/>
      <w:r w:rsidRPr="004966E6">
        <w:rPr>
          <w:rFonts w:ascii="Times New Roman" w:hAnsi="Times New Roman" w:cs="Times New Roman"/>
          <w:sz w:val="24"/>
        </w:rPr>
        <w:t>Pang[</w:t>
      </w:r>
      <w:proofErr w:type="gramEnd"/>
      <w:r w:rsidRPr="004966E6">
        <w:rPr>
          <w:rFonts w:ascii="Times New Roman" w:hAnsi="Times New Roman" w:cs="Times New Roman"/>
          <w:sz w:val="24"/>
        </w:rPr>
        <w:t>21] showed that removing objective sentences from a document before classifying its polarity helped improve performance.</w:t>
      </w:r>
    </w:p>
    <w:p w14:paraId="6D0DE804" w14:textId="77777777" w:rsidR="004966E6" w:rsidRP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 xml:space="preserve">Metaphorical expressions. </w:t>
      </w:r>
    </w:p>
    <w:p w14:paraId="6B0C14E2" w14:textId="2F64B404"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The text contains metaphoric expression may impact on the performance on the extraction.[27] Besides, metaphors take in different forms, which may have been contributed to the increase in detection. </w:t>
      </w:r>
    </w:p>
    <w:p w14:paraId="2A7B7E51" w14:textId="77777777" w:rsidR="004966E6" w:rsidRDefault="004966E6" w:rsidP="00BD2EDF">
      <w:pPr>
        <w:spacing w:line="360" w:lineRule="auto"/>
        <w:jc w:val="both"/>
        <w:rPr>
          <w:rFonts w:ascii="Times New Roman" w:hAnsi="Times New Roman" w:cs="Times New Roman"/>
          <w:sz w:val="24"/>
        </w:rPr>
      </w:pPr>
      <w:r w:rsidRPr="004966E6">
        <w:rPr>
          <w:rFonts w:ascii="Times New Roman" w:hAnsi="Times New Roman" w:cs="Times New Roman"/>
          <w:b/>
          <w:sz w:val="24"/>
        </w:rPr>
        <w:t>Discrepancies in writings.</w:t>
      </w:r>
      <w:r w:rsidRPr="004966E6">
        <w:rPr>
          <w:rFonts w:ascii="Times New Roman" w:hAnsi="Times New Roman" w:cs="Times New Roman"/>
          <w:sz w:val="24"/>
        </w:rPr>
        <w:t xml:space="preserve"> </w:t>
      </w:r>
    </w:p>
    <w:p w14:paraId="51BD8E64" w14:textId="455ADBCA"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For the text obtained from the Internet, the discrepancies in the writing style of targeted text data involve distinct writing genres and styles Context-sensitive. Classification may vary based on the subjectiveness or objectiveness of previous and following sentences.[25] Time-sensitive attribute. The task is challenged by some textual data's time-sensitive attribute. If a group of researchers wants to confirm a piece of fact in the news, they need a longer time for cross-validation, than the news becomes outdated. Cue words with fewer usages. </w:t>
      </w:r>
    </w:p>
    <w:p w14:paraId="49AEA228" w14:textId="77777777" w:rsidR="004966E6" w:rsidRDefault="004966E6" w:rsidP="00BD2EDF">
      <w:pPr>
        <w:spacing w:line="360" w:lineRule="auto"/>
        <w:jc w:val="both"/>
        <w:rPr>
          <w:rFonts w:ascii="Times New Roman" w:hAnsi="Times New Roman" w:cs="Times New Roman"/>
          <w:sz w:val="24"/>
        </w:rPr>
      </w:pPr>
      <w:r w:rsidRPr="004966E6">
        <w:rPr>
          <w:rFonts w:ascii="Times New Roman" w:hAnsi="Times New Roman" w:cs="Times New Roman"/>
          <w:b/>
          <w:sz w:val="24"/>
        </w:rPr>
        <w:t>Ever-growing volume.</w:t>
      </w:r>
      <w:r w:rsidRPr="004966E6">
        <w:rPr>
          <w:rFonts w:ascii="Times New Roman" w:hAnsi="Times New Roman" w:cs="Times New Roman"/>
          <w:sz w:val="24"/>
        </w:rPr>
        <w:t xml:space="preserve"> </w:t>
      </w:r>
    </w:p>
    <w:p w14:paraId="7829D991" w14:textId="65D9D43B"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The task is also challenged by the sheer volume of textual data. The textual data's ever-growing nature makes the task overwhelmingly difficult for the researchers to complete the task on time.</w:t>
      </w:r>
    </w:p>
    <w:p w14:paraId="70AFBA11" w14:textId="54E3893A"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Feature/aspect-based</w:t>
      </w:r>
      <w:r>
        <w:rPr>
          <w:rFonts w:ascii="Times New Roman" w:hAnsi="Times New Roman" w:cs="Times New Roman"/>
          <w:b/>
          <w:sz w:val="24"/>
        </w:rPr>
        <w:t>:</w:t>
      </w:r>
    </w:p>
    <w:p w14:paraId="34DE53EE"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It refers to determining the opinions or sentiments expressed on different features or aspects of entities, e.g., of a cell phone, a digital camera, or a bank.[35] A feature or aspect is an attribute or component of an entity, e.g., the screen of a cell phone, the service for a restaurant, or the picture quality of a camera. The advantage of feature-based sentiment analysis is the possibility to capture nuances about objects of interest. </w:t>
      </w:r>
    </w:p>
    <w:p w14:paraId="3239223F" w14:textId="3E1029B8"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Different features can generate different sentiment responses, for example a hotel can have a convenient location, but mediocre food.[36] This problem involves several sub-problems, e.g., identifying relevant entities, extracting their features/aspects, and determining whether an </w:t>
      </w:r>
      <w:r w:rsidRPr="004966E6">
        <w:rPr>
          <w:rFonts w:ascii="Times New Roman" w:hAnsi="Times New Roman" w:cs="Times New Roman"/>
          <w:sz w:val="24"/>
        </w:rPr>
        <w:lastRenderedPageBreak/>
        <w:t>opinion expressed on each feature/aspect is positive, negative or neutral.[37] The automatic identification of features can be performed with syntactic methods, with topic modeling,[38][39] or with deep learning.[40][41] More detailed discussions about this level of sentiment analysis can be found in Liu's work.</w:t>
      </w:r>
    </w:p>
    <w:p w14:paraId="0D1D5522" w14:textId="47681AB1"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Intensity Ranking</w:t>
      </w:r>
      <w:r>
        <w:rPr>
          <w:rFonts w:ascii="Times New Roman" w:hAnsi="Times New Roman" w:cs="Times New Roman"/>
          <w:b/>
          <w:sz w:val="24"/>
        </w:rPr>
        <w:t xml:space="preserve">: </w:t>
      </w:r>
    </w:p>
    <w:p w14:paraId="2BE1E8E5"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Emotions and sentiments are subjective in nature. The degree of emotions/sentiments expressed in a given text at the document, sentence, or feature/aspect level—to what degree of intensity is expressed in the opinion of a document, a sentence or an entity differs on a case-to-case basis.[42] However, predicting only the emotion and sentiment does not always convey complete information. </w:t>
      </w:r>
    </w:p>
    <w:p w14:paraId="7FD4DD73" w14:textId="4FD2503C" w:rsidR="004966E6" w:rsidRP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The degree or level of emotions and sentiments often plays a crucial role in understanding the exact feeling within a single class (e.g., 'good' versus 'awesome'). Some methods leverage a stacked ensemble method[43] for predicting intensity for emotion and sentiment by combining the outputs obtained and using deep learning models based on convolutional neural networks,[44] long short-term memory networks and gated recurrent units.</w:t>
      </w:r>
    </w:p>
    <w:p w14:paraId="2C45F1CD" w14:textId="77777777" w:rsidR="004966E6" w:rsidRPr="004966E6" w:rsidRDefault="004966E6" w:rsidP="00BD2EDF">
      <w:pPr>
        <w:spacing w:line="360" w:lineRule="auto"/>
        <w:jc w:val="both"/>
        <w:rPr>
          <w:rFonts w:ascii="Times New Roman" w:hAnsi="Times New Roman" w:cs="Times New Roman"/>
          <w:sz w:val="24"/>
        </w:rPr>
      </w:pPr>
    </w:p>
    <w:p w14:paraId="45A0375F" w14:textId="77777777" w:rsidR="00BD2EDF" w:rsidRDefault="00BD2EDF" w:rsidP="00BD2EDF">
      <w:pPr>
        <w:spacing w:line="360" w:lineRule="auto"/>
        <w:jc w:val="both"/>
        <w:rPr>
          <w:rFonts w:ascii="Times New Roman" w:hAnsi="Times New Roman" w:cs="Times New Roman"/>
          <w:sz w:val="24"/>
        </w:rPr>
      </w:pPr>
    </w:p>
    <w:p w14:paraId="2E790A16" w14:textId="77777777" w:rsidR="00BD2EDF" w:rsidRDefault="00BD2EDF" w:rsidP="00BD2EDF">
      <w:pPr>
        <w:spacing w:line="360" w:lineRule="auto"/>
        <w:jc w:val="both"/>
        <w:rPr>
          <w:rFonts w:ascii="Times New Roman" w:hAnsi="Times New Roman" w:cs="Times New Roman"/>
          <w:sz w:val="24"/>
        </w:rPr>
      </w:pPr>
    </w:p>
    <w:p w14:paraId="7484A7E9" w14:textId="77777777" w:rsidR="00BD2EDF" w:rsidRDefault="00BD2EDF" w:rsidP="00BD2EDF">
      <w:pPr>
        <w:spacing w:line="360" w:lineRule="auto"/>
        <w:jc w:val="both"/>
        <w:rPr>
          <w:rFonts w:ascii="Times New Roman" w:hAnsi="Times New Roman" w:cs="Times New Roman"/>
          <w:sz w:val="24"/>
        </w:rPr>
      </w:pPr>
    </w:p>
    <w:p w14:paraId="202A7F25" w14:textId="77777777" w:rsidR="00BD2EDF" w:rsidRDefault="00BD2EDF" w:rsidP="00BD2EDF">
      <w:pPr>
        <w:spacing w:line="360" w:lineRule="auto"/>
        <w:jc w:val="both"/>
        <w:rPr>
          <w:rFonts w:ascii="Times New Roman" w:hAnsi="Times New Roman" w:cs="Times New Roman"/>
          <w:sz w:val="24"/>
        </w:rPr>
      </w:pPr>
    </w:p>
    <w:p w14:paraId="195C7EB1" w14:textId="77777777" w:rsidR="00BD2EDF" w:rsidRDefault="00BD2EDF" w:rsidP="00BD2EDF">
      <w:pPr>
        <w:spacing w:line="360" w:lineRule="auto"/>
        <w:jc w:val="both"/>
        <w:rPr>
          <w:rFonts w:ascii="Times New Roman" w:hAnsi="Times New Roman" w:cs="Times New Roman"/>
          <w:sz w:val="24"/>
        </w:rPr>
      </w:pPr>
    </w:p>
    <w:p w14:paraId="0C751463" w14:textId="77777777" w:rsidR="00BD2EDF" w:rsidRDefault="00BD2EDF" w:rsidP="00BD2EDF">
      <w:pPr>
        <w:spacing w:line="360" w:lineRule="auto"/>
        <w:jc w:val="both"/>
        <w:rPr>
          <w:rFonts w:ascii="Times New Roman" w:hAnsi="Times New Roman" w:cs="Times New Roman"/>
          <w:sz w:val="24"/>
        </w:rPr>
      </w:pPr>
    </w:p>
    <w:p w14:paraId="029BC367" w14:textId="77777777" w:rsidR="00BD2EDF" w:rsidRDefault="00BD2EDF" w:rsidP="00BD2EDF">
      <w:pPr>
        <w:spacing w:line="360" w:lineRule="auto"/>
        <w:jc w:val="both"/>
        <w:rPr>
          <w:rFonts w:ascii="Times New Roman" w:hAnsi="Times New Roman" w:cs="Times New Roman"/>
          <w:sz w:val="24"/>
        </w:rPr>
      </w:pPr>
    </w:p>
    <w:p w14:paraId="2CA40B0E" w14:textId="77777777" w:rsidR="00BD2EDF" w:rsidRDefault="00BD2EDF" w:rsidP="00BD2EDF">
      <w:pPr>
        <w:spacing w:line="360" w:lineRule="auto"/>
        <w:jc w:val="both"/>
        <w:rPr>
          <w:rFonts w:ascii="Times New Roman" w:hAnsi="Times New Roman" w:cs="Times New Roman"/>
          <w:sz w:val="24"/>
        </w:rPr>
      </w:pPr>
    </w:p>
    <w:p w14:paraId="2C48DA40" w14:textId="77777777" w:rsidR="00BD2EDF" w:rsidRDefault="00BD2EDF" w:rsidP="00BD2EDF">
      <w:pPr>
        <w:spacing w:line="360" w:lineRule="auto"/>
        <w:jc w:val="both"/>
        <w:rPr>
          <w:rFonts w:ascii="Times New Roman" w:hAnsi="Times New Roman" w:cs="Times New Roman"/>
          <w:sz w:val="24"/>
        </w:rPr>
      </w:pPr>
    </w:p>
    <w:p w14:paraId="620EAC03" w14:textId="77777777" w:rsidR="00BD4589" w:rsidRDefault="00BD4589" w:rsidP="00BD2EDF">
      <w:pPr>
        <w:spacing w:line="360" w:lineRule="auto"/>
        <w:jc w:val="center"/>
        <w:rPr>
          <w:rFonts w:ascii="Times New Roman" w:hAnsi="Times New Roman" w:cs="Times New Roman"/>
          <w:b/>
          <w:sz w:val="28"/>
        </w:rPr>
      </w:pPr>
    </w:p>
    <w:p w14:paraId="22BE218F" w14:textId="77777777" w:rsidR="00BD2EDF" w:rsidRPr="00BD2EDF" w:rsidRDefault="00BD2EDF" w:rsidP="00BD2EDF">
      <w:pPr>
        <w:spacing w:line="360" w:lineRule="auto"/>
        <w:jc w:val="center"/>
        <w:rPr>
          <w:rFonts w:ascii="Times New Roman" w:hAnsi="Times New Roman" w:cs="Times New Roman"/>
          <w:b/>
          <w:sz w:val="28"/>
        </w:rPr>
      </w:pPr>
      <w:r w:rsidRPr="00BD2EDF">
        <w:rPr>
          <w:rFonts w:ascii="Times New Roman" w:hAnsi="Times New Roman" w:cs="Times New Roman"/>
          <w:b/>
          <w:sz w:val="28"/>
        </w:rPr>
        <w:t>CHAPTE 2</w:t>
      </w:r>
    </w:p>
    <w:p w14:paraId="731A404A" w14:textId="77777777" w:rsidR="00BD2EDF" w:rsidRPr="00BD2EDF" w:rsidRDefault="00BD2EDF" w:rsidP="00BD2EDF">
      <w:pPr>
        <w:spacing w:line="360" w:lineRule="auto"/>
        <w:jc w:val="center"/>
        <w:rPr>
          <w:rFonts w:ascii="Times New Roman" w:hAnsi="Times New Roman" w:cs="Times New Roman"/>
          <w:b/>
          <w:sz w:val="28"/>
        </w:rPr>
      </w:pPr>
      <w:r w:rsidRPr="00BD2EDF">
        <w:rPr>
          <w:rFonts w:ascii="Times New Roman" w:hAnsi="Times New Roman" w:cs="Times New Roman"/>
          <w:b/>
          <w:sz w:val="28"/>
        </w:rPr>
        <w:t>LITERATURE SURVEY</w:t>
      </w:r>
    </w:p>
    <w:p w14:paraId="525CE217" w14:textId="77777777" w:rsidR="004966E6"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With a sharp increment in AI advancement, there has been an exertion in applying machine learning and deep learning</w:t>
      </w:r>
      <w:r>
        <w:rPr>
          <w:rFonts w:ascii="Times New Roman" w:hAnsi="Times New Roman" w:cs="Times New Roman"/>
          <w:sz w:val="24"/>
        </w:rPr>
        <w:t xml:space="preserve"> </w:t>
      </w:r>
      <w:r w:rsidRPr="00BD2EDF">
        <w:rPr>
          <w:rFonts w:ascii="Times New Roman" w:hAnsi="Times New Roman" w:cs="Times New Roman"/>
          <w:sz w:val="24"/>
        </w:rPr>
        <w:t xml:space="preserve">strategies to recommender frameworks. These days, recommender frameworks are very regular in the travel industry, e-commerce, restaurant, and so forth. </w:t>
      </w:r>
    </w:p>
    <w:p w14:paraId="512152D0" w14:textId="390C26F2" w:rsidR="00BD2ED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Unfortunately, there are a limited number of studies available in the field of drug proposal framework utilizing sentiment analysis on the grounds that the medication reviews are substantially more intricate to analyze as it incorporates clinical wordings like infection names, reactions, a synthetic names that used in the production of the drug [8]. The study [9] presents Galen</w:t>
      </w:r>
      <w:r w:rsidR="00BD2EDF">
        <w:rPr>
          <w:rFonts w:ascii="Times New Roman" w:hAnsi="Times New Roman" w:cs="Times New Roman"/>
          <w:sz w:val="24"/>
        </w:rPr>
        <w:t xml:space="preserve"> </w:t>
      </w:r>
      <w:r w:rsidR="00BD2EDF" w:rsidRPr="00BD2EDF">
        <w:rPr>
          <w:rFonts w:ascii="Times New Roman" w:hAnsi="Times New Roman" w:cs="Times New Roman"/>
          <w:sz w:val="24"/>
        </w:rPr>
        <w:t xml:space="preserve">OWL, a semantic-empowered online framework, to help specialists discover details on the medications. The paper depicts a framework that suggests drugs for a patient based on the patient’s infection, sensitivities, and drug interactions. </w:t>
      </w:r>
    </w:p>
    <w:p w14:paraId="5F99A182" w14:textId="77777777" w:rsidR="004966E6"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For empowering Galen</w:t>
      </w:r>
      <w:r>
        <w:rPr>
          <w:rFonts w:ascii="Times New Roman" w:hAnsi="Times New Roman" w:cs="Times New Roman"/>
          <w:sz w:val="24"/>
        </w:rPr>
        <w:t xml:space="preserve"> </w:t>
      </w:r>
      <w:r w:rsidRPr="00BD2EDF">
        <w:rPr>
          <w:rFonts w:ascii="Times New Roman" w:hAnsi="Times New Roman" w:cs="Times New Roman"/>
          <w:sz w:val="24"/>
        </w:rPr>
        <w:t xml:space="preserve">OWL, clinical data and terminology first converted to ontological terms utilizing worldwide standards, such as ICD-10 and UNII, and then correctly combined with the clinical information. Leilei Sun [10] examined large scale treatment records to locate the best treatment prescription for patients. </w:t>
      </w:r>
    </w:p>
    <w:p w14:paraId="0672E030" w14:textId="5EF0F070" w:rsidR="00BD2ED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 xml:space="preserve">The idea was to use an efficient semantic clustering algorithm estimating the similarities between treatment records. Likewise, the author created a framework to assess the adequacy of the suggested treatment. This structure can prescribe the best treatment regimens to new patients as per their demographic locations and medical complications. An Electronic Medical Record (EMR) of patients gathered from numerous clinics for testing. </w:t>
      </w:r>
    </w:p>
    <w:p w14:paraId="000F5720" w14:textId="77777777" w:rsidR="00BD2EDF"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The result shows that this framework improves the cure rate. In this research [11], multilingual sentiment analysis was performed using Naive Bayes and Recurrent Neural Network (RNN). Google translator API was used to convert multilingual tweets into the English language. The results exhibit that RNN with 95.34% outperformed Naive Bayes, 77.21%. The </w:t>
      </w:r>
      <w:r w:rsidRPr="00BD2EDF">
        <w:rPr>
          <w:rFonts w:ascii="Times New Roman" w:hAnsi="Times New Roman" w:cs="Times New Roman"/>
          <w:sz w:val="24"/>
        </w:rPr>
        <w:lastRenderedPageBreak/>
        <w:t xml:space="preserve">study [12] is based on the fact that the recommended drug should depend upon the patient’s capacity. For example, if the patient’s immunity is low, at that point, reliable medicines ought to be recommended. </w:t>
      </w:r>
    </w:p>
    <w:p w14:paraId="678E1740" w14:textId="77777777" w:rsidR="00BD2EDF"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Proposed a risk level classification method to identify the patient’s immunity. For example, in excess of 60 risk factors, hypertension, liquor addiction, and so forth have been adopted, which decide the patient’s capacity to shield himself from infection. A web-based prototype system was also created, which uses a decision support system that helps doctors select first-line drugs. Xiaohong Jiang et al. [13] examined three distinct algorithms, decision tree algorithm, support vector machine (SVM), and back</w:t>
      </w:r>
      <w:r>
        <w:rPr>
          <w:rFonts w:ascii="Times New Roman" w:hAnsi="Times New Roman" w:cs="Times New Roman"/>
          <w:sz w:val="24"/>
        </w:rPr>
        <w:t xml:space="preserve"> </w:t>
      </w:r>
      <w:r w:rsidRPr="00BD2EDF">
        <w:rPr>
          <w:rFonts w:ascii="Times New Roman" w:hAnsi="Times New Roman" w:cs="Times New Roman"/>
          <w:sz w:val="24"/>
        </w:rPr>
        <w:t xml:space="preserve">propagation neural network on treatment data. </w:t>
      </w:r>
    </w:p>
    <w:p w14:paraId="5C44E76E" w14:textId="77777777" w:rsidR="004966E6"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SVM was picked for the medication proposal module as it performed truly well in each of the three unique boundaries - model exactness, model proficiency, model versatility. Additionally, proposed the mistake check system to ensure analysis, precision and administration quality. Mohammad Mehedi Hassan et al. [14] developed a cloud</w:t>
      </w:r>
      <w:r>
        <w:rPr>
          <w:rFonts w:ascii="Times New Roman" w:hAnsi="Times New Roman" w:cs="Times New Roman"/>
          <w:sz w:val="24"/>
        </w:rPr>
        <w:t xml:space="preserve"> </w:t>
      </w:r>
      <w:r w:rsidRPr="00BD2EDF">
        <w:rPr>
          <w:rFonts w:ascii="Times New Roman" w:hAnsi="Times New Roman" w:cs="Times New Roman"/>
          <w:sz w:val="24"/>
        </w:rPr>
        <w:t xml:space="preserve">assisted drug proposal (CADRE). As per patients’ side effects, CADRE can suggest drugs with top-N related prescriptions. </w:t>
      </w:r>
    </w:p>
    <w:p w14:paraId="01027E79" w14:textId="77777777" w:rsidR="00B45AC8"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This proposed framework was initially founded on collaborative filtering techniques in which the medications are initially bunched into clusters as indicated by the functional description</w:t>
      </w:r>
      <w:r w:rsidR="00BD2EDF">
        <w:rPr>
          <w:rFonts w:ascii="Times New Roman" w:hAnsi="Times New Roman" w:cs="Times New Roman"/>
          <w:sz w:val="24"/>
        </w:rPr>
        <w:t xml:space="preserve"> </w:t>
      </w:r>
      <w:r w:rsidR="00BD2EDF" w:rsidRPr="00BD2EDF">
        <w:rPr>
          <w:rFonts w:ascii="Times New Roman" w:hAnsi="Times New Roman" w:cs="Times New Roman"/>
          <w:sz w:val="24"/>
        </w:rPr>
        <w:t xml:space="preserve">data. However, after considering its weaknesses like computationally costly, cold start, and information sparsity, the model is shifted to a cloud-helped approach using tensor decomposition for advancing the quality of experience of medication suggestion. </w:t>
      </w:r>
      <w:r w:rsidR="00BD2EDF">
        <w:rPr>
          <w:rFonts w:ascii="Times New Roman" w:hAnsi="Times New Roman" w:cs="Times New Roman"/>
          <w:sz w:val="24"/>
        </w:rPr>
        <w:tab/>
      </w:r>
    </w:p>
    <w:p w14:paraId="596F38CF" w14:textId="2ABC1C17" w:rsidR="004966E6" w:rsidRDefault="00B45AC8"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Considering the significance of hash tags in sentiment analysis, Jiugang Li et al. [15] constructed a hash</w:t>
      </w:r>
      <w:r w:rsidR="00BD2EDF">
        <w:rPr>
          <w:rFonts w:ascii="Times New Roman" w:hAnsi="Times New Roman" w:cs="Times New Roman"/>
          <w:sz w:val="24"/>
        </w:rPr>
        <w:t xml:space="preserve"> </w:t>
      </w:r>
      <w:r w:rsidR="00BD2EDF" w:rsidRPr="00BD2EDF">
        <w:rPr>
          <w:rFonts w:ascii="Times New Roman" w:hAnsi="Times New Roman" w:cs="Times New Roman"/>
          <w:sz w:val="24"/>
        </w:rPr>
        <w:t xml:space="preserve">tag recommender framework that utilizes the skip-gram model and applied convolutional neural networks (CNN) to learn semantic sentence vectors. </w:t>
      </w:r>
    </w:p>
    <w:p w14:paraId="511EEE08" w14:textId="19E5CAC1" w:rsidR="00BD2ED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These vectors use the features to classify hash</w:t>
      </w:r>
      <w:r w:rsidR="00BD2EDF">
        <w:rPr>
          <w:rFonts w:ascii="Times New Roman" w:hAnsi="Times New Roman" w:cs="Times New Roman"/>
          <w:sz w:val="24"/>
        </w:rPr>
        <w:t xml:space="preserve"> </w:t>
      </w:r>
      <w:r w:rsidR="00BD2EDF" w:rsidRPr="00BD2EDF">
        <w:rPr>
          <w:rFonts w:ascii="Times New Roman" w:hAnsi="Times New Roman" w:cs="Times New Roman"/>
          <w:sz w:val="24"/>
        </w:rPr>
        <w:t>tags using LSTM RNN. Results depict that this model beats the conventional models like SVM, Standard RNN. This exploration depends on the fact that it was undergoing regular AI methods like SVM and collaborative filtering techniques; the semantic features get lost, which has a vital influence in getting a decent expectation.</w:t>
      </w:r>
    </w:p>
    <w:p w14:paraId="2A9E9315"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lastRenderedPageBreak/>
        <w:t>[2] Wittich CM, Burkle CM, Lanier WL. Medication errors: an overview for clinicians. Mayo Clin Proc. 2014 Aug;89(8):1116-25.</w:t>
      </w:r>
    </w:p>
    <w:p w14:paraId="0D8E56B4"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Medication error is an important cause of patient morbidity and mortality, yet it can be a confusing and underappreciated concept. This article provides a review for practicing physicians that focuses on medication error (1) terminology and definitions, (2) incidence, (3) risk factors, (4) avoidance strategies, and (5) disclosure and legal consequences. </w:t>
      </w:r>
    </w:p>
    <w:p w14:paraId="207D4EDE" w14:textId="43C8F101"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A medication error is any error that occurs at any point in the medication use process. It has been estimated by the Institute of Medicine that medication errors cause 1 of 131 outpatient and 1 of 854 inpatient deaths. Medication factors (eg, similar sounding names, low therapeutic index), patient factors (eg, poor renal or hepatic function, impaired cognition, poly</w:t>
      </w:r>
      <w:r w:rsidR="00D21092">
        <w:rPr>
          <w:rFonts w:ascii="Times New Roman" w:hAnsi="Times New Roman" w:cs="Times New Roman"/>
          <w:sz w:val="24"/>
        </w:rPr>
        <w:t xml:space="preserve"> </w:t>
      </w:r>
      <w:r w:rsidR="00D21092" w:rsidRPr="00C41139">
        <w:rPr>
          <w:rFonts w:ascii="Times New Roman" w:hAnsi="Times New Roman" w:cs="Times New Roman"/>
          <w:sz w:val="24"/>
        </w:rPr>
        <w:t xml:space="preserve">pharmacy), and health care professional factors (eg, use of abbreviations in prescriptions and other communications, cognitive biases) can precipitate medication errors. </w:t>
      </w:r>
    </w:p>
    <w:p w14:paraId="0ED299F2"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Consequences faced by physicians after medication errors can include loss of patient trust, civil actions, criminal charges, and medical board discipline. Methods to prevent medication errors from occurring (eg, use of information technology, better drug labeling, and medication reconciliation) have been used with varying success. </w:t>
      </w:r>
    </w:p>
    <w:p w14:paraId="02476402" w14:textId="03F3201E"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When an error is discovered, patients expect disclosure that is timely, given in person, and accompanied with an apology and communication of efforts to prevent future errors. Learning more about medication errors may enhance health care professionals' ability to provide safe care to their patients.</w:t>
      </w:r>
      <w:r w:rsidR="00D21092" w:rsidRPr="00143D8F">
        <w:rPr>
          <w:rFonts w:ascii="Times New Roman" w:hAnsi="Times New Roman" w:cs="Times New Roman"/>
          <w:sz w:val="24"/>
        </w:rPr>
        <w:t xml:space="preserve"> </w:t>
      </w:r>
    </w:p>
    <w:p w14:paraId="2123E017"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Medication error is an important cause of morbidity and mortality, yet it can be a confusing and underappreciated concept (Table). A medication error is any error that occurs in the medication use process. It has been estimated by the IOM that mediation errors cause 1 of 131 outpatient and 1 of 854 inpatient deaths. </w:t>
      </w:r>
    </w:p>
    <w:p w14:paraId="07D44D8A" w14:textId="773B4C3D"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Medication factors (eg, similar sounding names, low therapeutic index), patient factors (eg, poor renal or hepatic function, impaired cognition, poly</w:t>
      </w:r>
      <w:r w:rsidR="00D21092">
        <w:rPr>
          <w:rFonts w:ascii="Times New Roman" w:hAnsi="Times New Roman" w:cs="Times New Roman"/>
          <w:sz w:val="24"/>
        </w:rPr>
        <w:t xml:space="preserve"> </w:t>
      </w:r>
      <w:r w:rsidR="00D21092" w:rsidRPr="00C41139">
        <w:rPr>
          <w:rFonts w:ascii="Times New Roman" w:hAnsi="Times New Roman" w:cs="Times New Roman"/>
          <w:sz w:val="24"/>
        </w:rPr>
        <w:t xml:space="preserve">pharmacy), and health care professional factors (eg, use of abbreviations, cognitive biases) can precipitate medication errors. </w:t>
      </w:r>
      <w:r w:rsidR="00D21092" w:rsidRPr="00C41139">
        <w:rPr>
          <w:rFonts w:ascii="Times New Roman" w:hAnsi="Times New Roman" w:cs="Times New Roman"/>
          <w:sz w:val="24"/>
        </w:rPr>
        <w:lastRenderedPageBreak/>
        <w:t xml:space="preserve">Common consequences faced by physicians after medication errors can include loss of patient trust, civil actions, criminal charges, and medical board discipline. </w:t>
      </w:r>
    </w:p>
    <w:p w14:paraId="76AF4C12" w14:textId="77777777" w:rsidR="00D21092"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Methods to prevent medication errors from occurring (eg, use of information technology, better drug labeling, and medication reconciliation) have been used with varying success. When an error is discovered, most patients expect disclosure that is timely, given in person, and accompanied with an apology and efforts to prevent future errors. Learning</w:t>
      </w:r>
    </w:p>
    <w:p w14:paraId="3E06546D"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t>[3] CHEN, M. R., &amp; WANG, H. F. (2013). The reason and prevention of hospital medication errors. Practical Journal of Clinical Medicine, 4.</w:t>
      </w:r>
    </w:p>
    <w:p w14:paraId="13E1BAEF" w14:textId="38E8AC95"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1. Poor prescribing is probably the most common cause of preventable medication errors in hospitals, and many of these events involve junior doctors who have recently graduated. Prescribing is a complex skill that depends on a sound knowledge of medicines, an understanding of the principles of clinical pharmacology, the ability to make judgments concerning risks and benefits, and ideally experience. It is not surprising that errors occur. </w:t>
      </w:r>
    </w:p>
    <w:p w14:paraId="7860EBA0"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2. The challenge of being a prescriber is probably greater now than ever before. Medical education has changed radically in the last 20 years, reflecting concerns about an overburdened curriculum and lack of focus on social sciences. In the UK, these changes have resulted in less teaching in clinical pharmacology and practical prescribing as guaranteed features of undergraduate training and assessment. </w:t>
      </w:r>
    </w:p>
    <w:p w14:paraId="55CD146D" w14:textId="5B4CFC7C"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There has been growing concern, not least from students, that medical school training is not sufficient to prepare them for the pressures of becoming prescribers. Similar concerns are being expressed in other countries. While irrefutable evidence that these changes are related to medication errors identified in practice, there is circumstantial evidence that this is so. </w:t>
      </w:r>
    </w:p>
    <w:p w14:paraId="37957CE1" w14:textId="337F0F0B"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3. Systems analysis of errors suggests that knowledge and training are relevant factors in causation and that focused education improves prescribing performance. We believe that there is already sufficient evidence to support a careful review of how students are trained to become prescribers and how these skills are fostered in the postgraduate years. We provide a list of guiding principles on which training might be based.</w:t>
      </w:r>
    </w:p>
    <w:p w14:paraId="2C70E559"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C41139">
        <w:rPr>
          <w:rFonts w:ascii="Times New Roman" w:hAnsi="Times New Roman" w:cs="Times New Roman"/>
          <w:sz w:val="24"/>
        </w:rPr>
        <w:t xml:space="preserve">Medical education has changed greatly in recent years, often for the good. However, it is a matter of regret that specific courses in clinical pharmacology and therapeutics, the discipline that underpins safe and effective prescribing, have been lost. There seems to have been a prevailing view from some that this area of learning will ‘take care of itself’ as students are exposed to the clinical environment. </w:t>
      </w:r>
    </w:p>
    <w:p w14:paraId="7CE49110" w14:textId="6FF2C093"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This has clearly proved to be false. We believe that learning in this area needs to be carefully planned and enthusiastically led for students to achieve the greatest benefit. Teaching and training of prescribers form only part of the approach to protecting patients from medication errors. Support from other colleagues (for example, clinical pharmacists) will be vital, along with the spread of electronic prescribing with decision support, but we believe that it will ultimately be the knowledge and instincts of prescribers that will be their most important protection against irrational and unsafe use of medicines.</w:t>
      </w:r>
    </w:p>
    <w:p w14:paraId="679DFE08"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t xml:space="preserve"> [6] Bartlett JG, Dowell SF, Mandell LA, File TM Jr, Musher DM, Fine MJ. Practice guidelines for the management of community-acquired pneumonia in adults. Infectious Diseases Society of America. Clin Infect Dis. 2000 Aug;31(2):347-82. doi: 10.1086/313954. Epub 2000 Sep 7. PMID: 10987697; PMCID: PMC7109923.</w:t>
      </w:r>
    </w:p>
    <w:p w14:paraId="4ED2C549"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Lower respiratory tract infections are the major cause of death in the world and the major cause of death due to infectious diseases in the United States. Recent advances in the field include the identification of new pathogens (Chlamydia pneumonia and hantavirus), new methods of microbial detection (PCR), and new antimicrobial agents (macrolides, b-lactam agents, fluoroquinolones, oxazolidinones, and streptogramins). </w:t>
      </w:r>
    </w:p>
    <w:p w14:paraId="1B76E9AB"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Despite extensive studies, there are few conditions in medicine that are so controversial in terms of management. Guidelines for management were published in 1993 by the American Thoracic Society [1], the British Thoracic Society [2], and the Canadian Infectious Disease Society [3], as well as the Infectious Diseases Society of America (IDSA) in 1998 [4]. The present guidelines represent revised recommendations of the IDSA. </w:t>
      </w:r>
    </w:p>
    <w:p w14:paraId="3327766A" w14:textId="5C9276EC"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Compared with previous guidelines, these guidelines are intended to reflect updated information, provide more extensive recommendations in selected areas, and indicate an </w:t>
      </w:r>
      <w:r w:rsidR="00D21092" w:rsidRPr="00C41139">
        <w:rPr>
          <w:rFonts w:ascii="Times New Roman" w:hAnsi="Times New Roman" w:cs="Times New Roman"/>
          <w:sz w:val="24"/>
        </w:rPr>
        <w:lastRenderedPageBreak/>
        <w:t>evolution of opinion. These therapeutic guidelines are restricted to community-acquired pneumonia (CAP) in immunocompetent adults.</w:t>
      </w:r>
      <w:r w:rsidR="00D21092" w:rsidRPr="00143D8F">
        <w:rPr>
          <w:rFonts w:ascii="Times New Roman" w:hAnsi="Times New Roman" w:cs="Times New Roman"/>
          <w:sz w:val="24"/>
        </w:rPr>
        <w:t xml:space="preserve"> </w:t>
      </w:r>
    </w:p>
    <w:p w14:paraId="0BF67D81" w14:textId="79E91AAA"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Recommendations are given alphabetical ranking to reflect their strength and a Roman numeral ranking to reflect the quality of supporting evidence (table 1). This is customary for quality standards from the IDSA [5]. It should be acknowledged that no set of standards can be constructed to deal with the multitude of variables that influence decisions regarding site of care, diagnostic evaluation, and selection of antibiotics. Thus, these standards should not supplant good clinical judgments.</w:t>
      </w:r>
    </w:p>
    <w:p w14:paraId="0A396BCC"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t xml:space="preserve">[7] Fox, Susannah &amp; Duggan, Maeve. (2012). Health Online 2013. Pew Research Internet Project Report. </w:t>
      </w:r>
    </w:p>
    <w:p w14:paraId="7EB0F147"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Thirty-five percent of U.S. adults say that at one time or another they have gone online specifically to try to figure out what medical condition they or someone else might have. These findings come from a national survey by the Pew Research Center’s Internet &amp; American Life Project. Throughout this report, we call those who searched for answers on the internet “online diagnoses.” </w:t>
      </w:r>
    </w:p>
    <w:p w14:paraId="57E931D9" w14:textId="5D098D13"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When asked if the information found online led them to think they needed the attention of a medical professional, 46% of online diagnoses say that was the case. Thirty-eight percent of online diagnoses say it was something they could take care of at home and 11% say it was both or in-between. When we asked respondents about the accuracy of their initial diagnosis, they reported: 41% of online diagnoses say a medical professional confirmed their diagnosis. </w:t>
      </w:r>
    </w:p>
    <w:p w14:paraId="5275F974"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An additional 2% say a medical professional partially confirmed it. 35% say they did not visit a clinician to get a professional opinion. 18% say they consulted a medical professional and the clinician either did not agree or offered a different opinion about the condition. 1% say their conversation with a clinician was inconclusive. Women are more likely than men to go online to figure out a possible diagnosis. </w:t>
      </w:r>
    </w:p>
    <w:p w14:paraId="282A2946" w14:textId="108D9D0C"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Other groups that have a high likelihood of doing so include younger people, white adults, those who live in households earning $75,000 or more, and those with a college degree or advanced degrees. It is important to note what these findings mean – and what they don’t mean. </w:t>
      </w:r>
    </w:p>
    <w:p w14:paraId="747E3B4B" w14:textId="77777777" w:rsidR="00D21092"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C41139">
        <w:rPr>
          <w:rFonts w:ascii="Times New Roman" w:hAnsi="Times New Roman" w:cs="Times New Roman"/>
          <w:sz w:val="24"/>
        </w:rPr>
        <w:t>Historically, people have always tried to answer their health questions at home and made personal choices about whether and when to consult a clinician. Many have now added the internet to their personal health toolbox, helping themselves and their loved ones better understand what might be ailing them. This study was not designed to determine whether the internet has had a good or bad influence on health care. It measures the scope, but not the outcome, of this activity.</w:t>
      </w:r>
    </w:p>
    <w:p w14:paraId="29B5966C"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t>[8] T. N. Tekade and M. Emmanuel, ”Probabilistic aspect mining approach for interpretation and evaluation of drug reviews,” 2016 International Conference on Signal Processing, Communication, Power and Embedded System (SCOPES), Paralakhemundi, 2016, pp. 1471-1476, doi: 10.1109/SCOPES.2016.7955684.</w:t>
      </w:r>
    </w:p>
    <w:p w14:paraId="23CE9B6B"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Evidence Based Medicine (EBM) is the conscientious, explicit, and judicious use of current best evidence in making decisions about the care of individual patients. Extracting Information from considerable bodies of text is useful &amp; challenging. A generative probabilistic aspect mining model is used here to study the collection. </w:t>
      </w:r>
    </w:p>
    <w:p w14:paraId="666CCA10"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Frequency based approach in aspect based opinion mining extracts high frequency noun phrases and relation based approach identifies aspects based on the aspect-sentiment relation in reviews. However for drug reviews the aspects are not indicated explicitly by authors and description of side effects and people’s experience is diverse. Topic Modeling identifies aspects based on the co-occurrence of words in reviews. </w:t>
      </w:r>
    </w:p>
    <w:p w14:paraId="36586F8C" w14:textId="2A929BEC"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Here in this research Topic Modeling Based on Probabilistic Approach a more fine grained aspect level opinion mining is used. It is interesting to apply the model to find aspects relating to different segmentation of data such as different age groups or other attributes. It is also interesting to work with aspect interpretation as aspects are now represented by a list of keywords. If a few sentences can be extracted or generated automatically to summarize the keywords, interpretation &amp; understanding will be improved.</w:t>
      </w:r>
    </w:p>
    <w:p w14:paraId="55746B99"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The Opinion Mining is </w:t>
      </w:r>
      <w:proofErr w:type="spellStart"/>
      <w:proofErr w:type="gramStart"/>
      <w:r w:rsidRPr="00C41139">
        <w:rPr>
          <w:rFonts w:ascii="Times New Roman" w:hAnsi="Times New Roman" w:cs="Times New Roman"/>
          <w:sz w:val="24"/>
        </w:rPr>
        <w:t>a</w:t>
      </w:r>
      <w:proofErr w:type="spellEnd"/>
      <w:proofErr w:type="gramEnd"/>
      <w:r w:rsidRPr="00C41139">
        <w:rPr>
          <w:rFonts w:ascii="Times New Roman" w:hAnsi="Times New Roman" w:cs="Times New Roman"/>
          <w:sz w:val="24"/>
        </w:rPr>
        <w:t xml:space="preserve"> active area of research in these years. Now-a-days many organizations are coming up with use of advanced web technologies for improvement in their services. With this speed there must be parallel advancement in the analytics techniques used for these web bodies. </w:t>
      </w:r>
    </w:p>
    <w:p w14:paraId="79BC1E2E" w14:textId="2954D4A8"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00D21092" w:rsidRPr="00C41139">
        <w:rPr>
          <w:rFonts w:ascii="Times New Roman" w:hAnsi="Times New Roman" w:cs="Times New Roman"/>
          <w:sz w:val="24"/>
        </w:rPr>
        <w:t xml:space="preserve">Thus business and data analytics techniques are used in Online Reviewing part of web technology. Various techniques used for extracting, evaluating and interpreting the large corpus of data are available as areas of research. With the increase in volumes of data day by day more fine grained analytics techniques need to be used. It’s wide spread application in review related website, as a sub component technology, business intelligence makes it a very interesting area of research. </w:t>
      </w:r>
    </w:p>
    <w:p w14:paraId="366EEB8D"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Nowadays, online reviews, blogs and discussion forums for different kinds of products and services are pervasive. Extracting information from these substantial bodies of texts is useful and challenging. In particular, it is helpful to identify</w:t>
      </w:r>
      <w:r>
        <w:rPr>
          <w:rFonts w:ascii="Times New Roman" w:hAnsi="Times New Roman" w:cs="Times New Roman"/>
          <w:sz w:val="24"/>
        </w:rPr>
        <w:t xml:space="preserve"> </w:t>
      </w:r>
      <w:r w:rsidRPr="00C41139">
        <w:rPr>
          <w:rFonts w:ascii="Times New Roman" w:hAnsi="Times New Roman" w:cs="Times New Roman"/>
          <w:sz w:val="24"/>
        </w:rPr>
        <w:t xml:space="preserve">the aspects of a product that people are happy to with or finding the aspects that may anger customers. </w:t>
      </w:r>
    </w:p>
    <w:p w14:paraId="40DEC020" w14:textId="7672D2AA"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As human lifespan becomes longer and our living environment becomes increasingly polluted, medical domain data mining becomes one of the focused research areas. In this work, PAMM for mining aspects relating to specified labels or groupings of drug reviews is used.</w:t>
      </w:r>
    </w:p>
    <w:p w14:paraId="3C7D5761" w14:textId="77777777" w:rsidR="00D21092" w:rsidRPr="00E83AA1" w:rsidRDefault="00D21092" w:rsidP="00D21092">
      <w:pPr>
        <w:spacing w:line="360" w:lineRule="auto"/>
        <w:jc w:val="both"/>
        <w:rPr>
          <w:rFonts w:ascii="Times New Roman" w:hAnsi="Times New Roman" w:cs="Times New Roman"/>
          <w:b/>
          <w:sz w:val="24"/>
        </w:rPr>
      </w:pPr>
      <w:r w:rsidRPr="00E83AA1">
        <w:rPr>
          <w:rFonts w:ascii="Times New Roman" w:hAnsi="Times New Roman" w:cs="Times New Roman"/>
          <w:b/>
          <w:sz w:val="24"/>
        </w:rPr>
        <w:t xml:space="preserve">[9] Doulaverakis, C., Nikolaidis, G., Kleontas, A. et al. Galen OWL: Ontology-based drug recommendations discovery. J Biomed Semant 3, 14 (2012). </w:t>
      </w:r>
      <w:hyperlink r:id="rId7" w:history="1">
        <w:r w:rsidRPr="00E83AA1">
          <w:rPr>
            <w:rStyle w:val="Hyperlink"/>
            <w:rFonts w:ascii="Times New Roman" w:hAnsi="Times New Roman" w:cs="Times New Roman"/>
            <w:b/>
            <w:sz w:val="24"/>
          </w:rPr>
          <w:t>https://doi.org/10.1186/2041-1480-3-14</w:t>
        </w:r>
      </w:hyperlink>
      <w:r w:rsidRPr="00E83AA1">
        <w:rPr>
          <w:rFonts w:ascii="Times New Roman" w:hAnsi="Times New Roman" w:cs="Times New Roman"/>
          <w:b/>
          <w:sz w:val="24"/>
        </w:rPr>
        <w:t xml:space="preserve"> </w:t>
      </w:r>
    </w:p>
    <w:p w14:paraId="2E08B533"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Background: Identification of drug-drug and drug-diseases interactions can pose a difficult problem to cope with, as the increasingly large number of available drugs coupled with the ongoing research activities in the pharmaceutical domain, make the task of discovering relevant information difficult. </w:t>
      </w:r>
    </w:p>
    <w:p w14:paraId="2F8DF038" w14:textId="19C34A4E"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Although international standards, such as the ICD-10 classification and the UNII registration, have been developed in order to enable efficient knowledge sharing, medical staff needs to be constantly updated in order to effectively discover drug interactions before prescription. The use of Semantic Web technologies has been proposed in earlier works, in order to tackle this problem. </w:t>
      </w:r>
    </w:p>
    <w:p w14:paraId="1F6A659B" w14:textId="77777777" w:rsidR="00B45AC8" w:rsidRDefault="00D21092" w:rsidP="00D21092">
      <w:pPr>
        <w:spacing w:line="360" w:lineRule="auto"/>
        <w:jc w:val="both"/>
        <w:rPr>
          <w:rFonts w:ascii="Times New Roman" w:hAnsi="Times New Roman" w:cs="Times New Roman"/>
          <w:sz w:val="24"/>
        </w:rPr>
      </w:pPr>
      <w:r w:rsidRPr="00E83AA1">
        <w:rPr>
          <w:rFonts w:ascii="Times New Roman" w:hAnsi="Times New Roman" w:cs="Times New Roman"/>
          <w:b/>
          <w:sz w:val="24"/>
        </w:rPr>
        <w:t>Results:</w:t>
      </w:r>
      <w:r w:rsidRPr="00E83AA1">
        <w:rPr>
          <w:rFonts w:ascii="Times New Roman" w:hAnsi="Times New Roman" w:cs="Times New Roman"/>
          <w:sz w:val="24"/>
        </w:rPr>
        <w:t xml:space="preserve"> </w:t>
      </w:r>
    </w:p>
    <w:p w14:paraId="50C13293"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This work presents a semantic-enabled online service, named Galen</w:t>
      </w:r>
      <w:r w:rsidR="00D21092">
        <w:rPr>
          <w:rFonts w:ascii="Times New Roman" w:hAnsi="Times New Roman" w:cs="Times New Roman"/>
          <w:sz w:val="24"/>
        </w:rPr>
        <w:t xml:space="preserve"> </w:t>
      </w:r>
      <w:r w:rsidR="00D21092" w:rsidRPr="00E83AA1">
        <w:rPr>
          <w:rFonts w:ascii="Times New Roman" w:hAnsi="Times New Roman" w:cs="Times New Roman"/>
          <w:sz w:val="24"/>
        </w:rPr>
        <w:t xml:space="preserve">OWL, capable of offering real time drug-drug and drug-diseases interaction discovery. For enabling this kind of </w:t>
      </w:r>
      <w:r w:rsidR="00D21092" w:rsidRPr="00E83AA1">
        <w:rPr>
          <w:rFonts w:ascii="Times New Roman" w:hAnsi="Times New Roman" w:cs="Times New Roman"/>
          <w:sz w:val="24"/>
        </w:rPr>
        <w:lastRenderedPageBreak/>
        <w:t xml:space="preserve">service, medical information and terminology had to be translated to ontological terms and be appropriately coupled with medical knowledge of the field. International standards such as the aforementioned ICD-10 and UNII, provide the backbone of the common representation of medical data, while the medical knowledge of drug interactions is represented by a rule base which makes use of the aforementioned standards. </w:t>
      </w:r>
    </w:p>
    <w:p w14:paraId="73454EDC" w14:textId="7C71734E"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Details of the system architecture are presented while also giving an outline of the difficulties that had to be overcome. A comparison of the developed ontology-based system with a similar system developed using a traditional business logic rule engine is performed, giving insights on the advantages and drawbacks of both implementations. </w:t>
      </w:r>
    </w:p>
    <w:p w14:paraId="74065B3D" w14:textId="77777777" w:rsidR="00B45AC8" w:rsidRDefault="00D21092" w:rsidP="00D21092">
      <w:pPr>
        <w:spacing w:line="360" w:lineRule="auto"/>
        <w:jc w:val="both"/>
        <w:rPr>
          <w:rFonts w:ascii="Times New Roman" w:hAnsi="Times New Roman" w:cs="Times New Roman"/>
          <w:sz w:val="24"/>
        </w:rPr>
      </w:pPr>
      <w:r w:rsidRPr="00E83AA1">
        <w:rPr>
          <w:rFonts w:ascii="Times New Roman" w:hAnsi="Times New Roman" w:cs="Times New Roman"/>
          <w:b/>
          <w:sz w:val="24"/>
        </w:rPr>
        <w:t>Conclusions:</w:t>
      </w:r>
      <w:r w:rsidRPr="00E83AA1">
        <w:rPr>
          <w:rFonts w:ascii="Times New Roman" w:hAnsi="Times New Roman" w:cs="Times New Roman"/>
          <w:sz w:val="24"/>
        </w:rPr>
        <w:t xml:space="preserve"> </w:t>
      </w:r>
    </w:p>
    <w:p w14:paraId="44EF48CE" w14:textId="692639EA"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The use of Semantic Web technologies has been found to be a good match for developing drug recommendation systems. Ontologies can effectively encapsulate medical knowledge and rule-based reasoning can capture and encode the drug interactions knowledge</w:t>
      </w:r>
      <w:r w:rsidR="00D21092">
        <w:rPr>
          <w:rFonts w:ascii="Times New Roman" w:hAnsi="Times New Roman" w:cs="Times New Roman"/>
          <w:sz w:val="24"/>
        </w:rPr>
        <w:t>.</w:t>
      </w:r>
    </w:p>
    <w:p w14:paraId="7A88B2A7"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In this paper a drug recommendation system based on Semantic Web technologies, termed Galen</w:t>
      </w:r>
      <w:r>
        <w:rPr>
          <w:rFonts w:ascii="Times New Roman" w:hAnsi="Times New Roman" w:cs="Times New Roman"/>
          <w:sz w:val="24"/>
        </w:rPr>
        <w:t xml:space="preserve"> </w:t>
      </w:r>
      <w:r w:rsidRPr="00E83AA1">
        <w:rPr>
          <w:rFonts w:ascii="Times New Roman" w:hAnsi="Times New Roman" w:cs="Times New Roman"/>
          <w:sz w:val="24"/>
        </w:rPr>
        <w:t xml:space="preserve">OWL, was presented. It has been shown that OWL and Semantic Web technologies can provide a good match for drug recommendations as OWL is expressive enough to effectively encapsulate medical knowledge. Rule-based reasoning can model medical decision making and provide assistance to experts. </w:t>
      </w:r>
    </w:p>
    <w:p w14:paraId="2AC8DC7B" w14:textId="080E15E3"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A comparison of the semantic-enabled implementation to a traditional business logic implementation was presented. Although the latter has shown better performance in time and memory requirements, semantic technologies provide a better alternative for integratin</w:t>
      </w:r>
      <w:r w:rsidR="00D21092">
        <w:rPr>
          <w:rFonts w:ascii="Times New Roman" w:hAnsi="Times New Roman" w:cs="Times New Roman"/>
          <w:sz w:val="24"/>
        </w:rPr>
        <w:t xml:space="preserve">g </w:t>
      </w:r>
      <w:r w:rsidR="00D21092" w:rsidRPr="00E83AA1">
        <w:rPr>
          <w:rFonts w:ascii="Times New Roman" w:hAnsi="Times New Roman" w:cs="Times New Roman"/>
          <w:sz w:val="24"/>
        </w:rPr>
        <w:t>knowledge in the system than simple rule engines.</w:t>
      </w:r>
    </w:p>
    <w:p w14:paraId="76BF25C2" w14:textId="77777777" w:rsidR="00D21092" w:rsidRPr="00E83AA1" w:rsidRDefault="00D21092" w:rsidP="00D21092">
      <w:pPr>
        <w:spacing w:line="360" w:lineRule="auto"/>
        <w:jc w:val="both"/>
        <w:rPr>
          <w:rFonts w:ascii="Times New Roman" w:hAnsi="Times New Roman" w:cs="Times New Roman"/>
          <w:b/>
          <w:sz w:val="24"/>
        </w:rPr>
      </w:pPr>
      <w:r w:rsidRPr="00E83AA1">
        <w:rPr>
          <w:rFonts w:ascii="Times New Roman" w:hAnsi="Times New Roman" w:cs="Times New Roman"/>
          <w:b/>
          <w:sz w:val="24"/>
        </w:rPr>
        <w:t xml:space="preserve">[10] Leilei Sun, Chuanren Liu, Chonghui Guo, Hui Xiong, and Yanming Xie. 2016. Data-driven Automatic Treatment Regimen Development and Recommendation. In Proceedings of the 22nd ACM SIGKDD International Conference on Knowledge Discovery and Data Mining (KDD ’16). Association for Computing Machinery, New York, NY, USA, 1865–1874. DOI:https://doi.org/10.1145/2939672.2939866 </w:t>
      </w:r>
    </w:p>
    <w:p w14:paraId="276161E3"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E83AA1">
        <w:rPr>
          <w:rFonts w:ascii="Times New Roman" w:hAnsi="Times New Roman" w:cs="Times New Roman"/>
          <w:sz w:val="24"/>
        </w:rPr>
        <w:t xml:space="preserve">The analysis of large-scale Electrical Medical Records (EMRs) has the potential to develop and optimize clinical treatment regimens. A treatment regimen usually includes a series of doctor orders containing rich temporal and heterogeneous information. However, in many existing studies, a doctor order is simplified as an event code and a treatment record is simplified as a code sequence. </w:t>
      </w:r>
    </w:p>
    <w:p w14:paraId="1E1883D5" w14:textId="1B1A7F91"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Thus, the information inherent in doctor orders is not fully used for in-depth analysis. In this paper, we aim at exploiting the rich information in doctor orders and developing data-driven approaches for improving clinical treatments. To this end, we first propose a novel method to measure the similarities between treatment records with consideration of sequential and multifaceted information in doctor orders. </w:t>
      </w:r>
    </w:p>
    <w:p w14:paraId="629CAA7A"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Then, we propose an efficient density-based clustering algorithm to summarize large-scale treatment records, and extract a semantic representation of each treatment cluster. Finally, we develop a unified framework to evaluate the discovered treatment regimens, and find the most effective treatment regimen for new patients. In the empirical study, we validate our methods with EMRs of 27,678 patients from 14 hospitals. </w:t>
      </w:r>
    </w:p>
    <w:p w14:paraId="2D863BB3" w14:textId="01FD1E8B"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The results show that: 1) Our method can successfully extract typical treatment regimens from large-scale treatment records. The extracted treatment regimens are intuitive and provide managerial implications for treatment regimen design and optimization. 2) By recommending the most effective treatment regimens, the total cure rate in our data improves from 19.89% to 21.28%, and the effective rate increases up to 98.29%.</w:t>
      </w:r>
    </w:p>
    <w:p w14:paraId="66896DE5"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In this paper, we investigated how to identify the typical treatment regimens from large-scale treatment records and how to find the most effective treatment regimens for patients. Specifically, we developed an efficient semantic clustering algorithm, based on a new method to measure the similarities between treatment records. </w:t>
      </w:r>
    </w:p>
    <w:p w14:paraId="05281190"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The new similarity measurement and the semantic clustering are applicable for general complex heterogeneous and longitudinal data. Applied on large-scale treatment records, we were able to extract the treatment clusters as the typical treatment regimens with semantically meaningful descriptions. Moreover, we designed a unified framework to evaluate the effectiveness of the identified treatment regimens. </w:t>
      </w:r>
    </w:p>
    <w:p w14:paraId="11AD1A25" w14:textId="5BB58BDE"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00D21092" w:rsidRPr="00E83AA1">
        <w:rPr>
          <w:rFonts w:ascii="Times New Roman" w:hAnsi="Times New Roman" w:cs="Times New Roman"/>
          <w:sz w:val="24"/>
        </w:rPr>
        <w:t>This framework can recommend the most effective treatment regimens to new patients according to their demographic information and disease severities. Finally, we validated our approach on real-world EMRs data of patients collected from multiple hospitals. Experimental results show that our method can improve the treatment cure rate and effective rate. To the best of our knowledge, this work may be the first step towards the automatic development of treatment regimens and treatment recommendations.</w:t>
      </w:r>
    </w:p>
    <w:p w14:paraId="38D0C84C" w14:textId="77777777" w:rsidR="00D21092" w:rsidRPr="00E83AA1" w:rsidRDefault="00D21092" w:rsidP="00D21092">
      <w:pPr>
        <w:spacing w:line="360" w:lineRule="auto"/>
        <w:jc w:val="both"/>
        <w:rPr>
          <w:rFonts w:ascii="Times New Roman" w:hAnsi="Times New Roman" w:cs="Times New Roman"/>
          <w:b/>
          <w:sz w:val="24"/>
        </w:rPr>
      </w:pPr>
      <w:r w:rsidRPr="00E83AA1">
        <w:rPr>
          <w:rFonts w:ascii="Times New Roman" w:hAnsi="Times New Roman" w:cs="Times New Roman"/>
          <w:b/>
          <w:sz w:val="24"/>
        </w:rPr>
        <w:t>[11] V. Goel, A. K. Gupta and N. Kumar, ”Sentiment Analysis of Multilingual Twitter Data using Natural Language Processing,” 2018 8th International Conference on Communication Systems and Network Technologies (CSNT), Bhopal, India, 2018, pp. 208-212, doi: 10.1109/CSNT.2018.8820254.</w:t>
      </w:r>
    </w:p>
    <w:p w14:paraId="5EC39BB0"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The feelings of WEB users have a great influence on rest of the users, product sellers and market analysis. It is necessary to well structure the unstructured data from various social platforms for proper and meaningful analyses. For the classification of multilingual data, the analysis of feelings has recognized significant attention. </w:t>
      </w:r>
    </w:p>
    <w:p w14:paraId="5DE8722C"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This is called textual organization that may be used to classify state of mind or feelings expressed in different ways like: negative, positive, favorable, unfavorable, thumbs up, thumbs down, etc. in the field of Automatic Language Processing (NLP). To solve this kind of problem, sentiment analysis and deep learning techniques are two merging techniques. Because of machine learning ability, deep learning models are effectively used for this purpose. </w:t>
      </w:r>
    </w:p>
    <w:p w14:paraId="3CA0D0B2" w14:textId="3E7C47F9"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Recurrent Neural Networks (RNN) and Naive Bayes algorithm are two popular deep learning architectures to analyze feelings in sentences. These architectures may be used in natural language processing. In this research article, we propose solutions to multilingual sentiment analysis problem by implementing algorithms and in order to contract the result, we compare precision factor to find the best solution for multilingual sentimental analysis.</w:t>
      </w:r>
    </w:p>
    <w:p w14:paraId="40E1F5BF"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In our proposed work, we have made an attempt to classify multilingual dataset of twitter through machine learning techniques. RNN and Naive bayes algorithms implemented for this purpose. It has been cleared from the observations that RNN classifier has significant ahead from the other classifier in the task of predicting the sentiments with almost an accuracy of 96%. In this paper we proposed a novel approach to classify multilingual analysis dataset. </w:t>
      </w:r>
    </w:p>
    <w:p w14:paraId="73A8474C"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00D21092" w:rsidRPr="00E83AA1">
        <w:rPr>
          <w:rFonts w:ascii="Times New Roman" w:hAnsi="Times New Roman" w:cs="Times New Roman"/>
          <w:sz w:val="24"/>
        </w:rPr>
        <w:t xml:space="preserve">Recognizing our goal, this paper has found that a successful end-examination can be done in any field by submitting reviewers to Twitter's reviewers. Such investigations can help in detecting negative inputs in profitable input films, TV systems and goods and population of their population. The right to find negative patterns allows them to target specific parts of their devices in the most important way to target with the specific purpose of creating their own groups. </w:t>
      </w:r>
    </w:p>
    <w:p w14:paraId="00730247" w14:textId="16BD6DE1"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This study shows that the use of machine-learning classes affects large-scale insecurity in large number of investigations. The calculation of commonly used account management was reviewed, for example, Naive Base, RNN, SVM, Decision Tree and Random One. Through the evaluation of various accounts like this, it was found that twenty-two illegal trees of twenty models were executed.</w:t>
      </w:r>
    </w:p>
    <w:p w14:paraId="572B0774" w14:textId="77777777" w:rsidR="00D21092" w:rsidRDefault="00D21092" w:rsidP="00D21092">
      <w:pPr>
        <w:spacing w:line="360" w:lineRule="auto"/>
      </w:pPr>
    </w:p>
    <w:p w14:paraId="28C9C6AF" w14:textId="77777777" w:rsidR="00D21092" w:rsidRDefault="00D21092" w:rsidP="00BD2EDF">
      <w:pPr>
        <w:spacing w:line="360" w:lineRule="auto"/>
        <w:jc w:val="both"/>
        <w:rPr>
          <w:rFonts w:ascii="Times New Roman" w:hAnsi="Times New Roman" w:cs="Times New Roman"/>
          <w:sz w:val="24"/>
        </w:rPr>
      </w:pPr>
    </w:p>
    <w:p w14:paraId="5FD7E8D6" w14:textId="77777777" w:rsidR="00BD2EDF" w:rsidRDefault="00BD2EDF" w:rsidP="00BD2EDF">
      <w:pPr>
        <w:spacing w:line="360" w:lineRule="auto"/>
        <w:jc w:val="both"/>
        <w:rPr>
          <w:rFonts w:ascii="Times New Roman" w:hAnsi="Times New Roman" w:cs="Times New Roman"/>
          <w:sz w:val="24"/>
        </w:rPr>
      </w:pPr>
    </w:p>
    <w:p w14:paraId="790C3B98" w14:textId="77777777" w:rsidR="00BD2EDF" w:rsidRDefault="00BD2EDF" w:rsidP="00BD2EDF">
      <w:pPr>
        <w:spacing w:line="360" w:lineRule="auto"/>
        <w:jc w:val="both"/>
        <w:rPr>
          <w:rFonts w:ascii="Times New Roman" w:hAnsi="Times New Roman" w:cs="Times New Roman"/>
          <w:sz w:val="24"/>
        </w:rPr>
      </w:pPr>
    </w:p>
    <w:p w14:paraId="65573EF6" w14:textId="77777777" w:rsidR="00D21092" w:rsidRDefault="00D21092" w:rsidP="00BD2EDF">
      <w:pPr>
        <w:spacing w:line="360" w:lineRule="auto"/>
        <w:jc w:val="both"/>
        <w:rPr>
          <w:rFonts w:ascii="Times New Roman" w:hAnsi="Times New Roman" w:cs="Times New Roman"/>
          <w:sz w:val="24"/>
        </w:rPr>
      </w:pPr>
    </w:p>
    <w:p w14:paraId="5F17503D" w14:textId="77777777" w:rsidR="00D21092" w:rsidRDefault="00D21092" w:rsidP="00BD2EDF">
      <w:pPr>
        <w:spacing w:line="360" w:lineRule="auto"/>
        <w:jc w:val="both"/>
        <w:rPr>
          <w:rFonts w:ascii="Times New Roman" w:hAnsi="Times New Roman" w:cs="Times New Roman"/>
          <w:sz w:val="24"/>
        </w:rPr>
      </w:pPr>
    </w:p>
    <w:p w14:paraId="1C6E0B14" w14:textId="77777777" w:rsidR="00D21092" w:rsidRDefault="00D21092" w:rsidP="00BD2EDF">
      <w:pPr>
        <w:spacing w:line="360" w:lineRule="auto"/>
        <w:jc w:val="both"/>
        <w:rPr>
          <w:rFonts w:ascii="Times New Roman" w:hAnsi="Times New Roman" w:cs="Times New Roman"/>
          <w:sz w:val="24"/>
        </w:rPr>
      </w:pPr>
    </w:p>
    <w:p w14:paraId="44ABCCB7" w14:textId="77777777" w:rsidR="00D21092" w:rsidRDefault="00D21092" w:rsidP="00BD2EDF">
      <w:pPr>
        <w:spacing w:line="360" w:lineRule="auto"/>
        <w:jc w:val="both"/>
        <w:rPr>
          <w:rFonts w:ascii="Times New Roman" w:hAnsi="Times New Roman" w:cs="Times New Roman"/>
          <w:sz w:val="24"/>
        </w:rPr>
      </w:pPr>
    </w:p>
    <w:p w14:paraId="0DD96924" w14:textId="77777777" w:rsidR="00D21092" w:rsidRDefault="00D21092" w:rsidP="00BD2EDF">
      <w:pPr>
        <w:spacing w:line="360" w:lineRule="auto"/>
        <w:jc w:val="both"/>
        <w:rPr>
          <w:rFonts w:ascii="Times New Roman" w:hAnsi="Times New Roman" w:cs="Times New Roman"/>
          <w:sz w:val="24"/>
        </w:rPr>
      </w:pPr>
    </w:p>
    <w:p w14:paraId="68A349B1" w14:textId="77777777" w:rsidR="00BD2EDF" w:rsidRDefault="00BD2EDF" w:rsidP="00BD2EDF">
      <w:pPr>
        <w:spacing w:line="360" w:lineRule="auto"/>
        <w:jc w:val="both"/>
        <w:rPr>
          <w:rFonts w:ascii="Times New Roman" w:hAnsi="Times New Roman" w:cs="Times New Roman"/>
          <w:sz w:val="24"/>
        </w:rPr>
      </w:pPr>
    </w:p>
    <w:p w14:paraId="7C2D1D76" w14:textId="77777777" w:rsidR="00B45AC8" w:rsidRDefault="00B45AC8" w:rsidP="00BD2EDF">
      <w:pPr>
        <w:spacing w:line="360" w:lineRule="auto"/>
        <w:jc w:val="center"/>
        <w:rPr>
          <w:rFonts w:ascii="Times New Roman" w:hAnsi="Times New Roman" w:cs="Times New Roman"/>
          <w:b/>
          <w:sz w:val="28"/>
        </w:rPr>
      </w:pPr>
    </w:p>
    <w:p w14:paraId="69D03811" w14:textId="77777777" w:rsidR="00B45AC8" w:rsidRDefault="00B45AC8" w:rsidP="00BD2EDF">
      <w:pPr>
        <w:spacing w:line="360" w:lineRule="auto"/>
        <w:jc w:val="center"/>
        <w:rPr>
          <w:rFonts w:ascii="Times New Roman" w:hAnsi="Times New Roman" w:cs="Times New Roman"/>
          <w:b/>
          <w:sz w:val="28"/>
        </w:rPr>
      </w:pPr>
    </w:p>
    <w:p w14:paraId="7403DC48" w14:textId="77777777" w:rsidR="00B45AC8" w:rsidRDefault="00B45AC8" w:rsidP="00BD2EDF">
      <w:pPr>
        <w:spacing w:line="360" w:lineRule="auto"/>
        <w:jc w:val="center"/>
        <w:rPr>
          <w:rFonts w:ascii="Times New Roman" w:hAnsi="Times New Roman" w:cs="Times New Roman"/>
          <w:b/>
          <w:sz w:val="28"/>
        </w:rPr>
      </w:pPr>
    </w:p>
    <w:p w14:paraId="5B4EED4E" w14:textId="77777777" w:rsidR="00BD2EDF" w:rsidRDefault="00BD2EDF" w:rsidP="00BD2EDF">
      <w:pPr>
        <w:spacing w:line="360" w:lineRule="auto"/>
        <w:jc w:val="center"/>
        <w:rPr>
          <w:rFonts w:ascii="Times New Roman" w:hAnsi="Times New Roman" w:cs="Times New Roman"/>
          <w:b/>
          <w:sz w:val="28"/>
        </w:rPr>
      </w:pPr>
      <w:r w:rsidRPr="00BD2EDF">
        <w:rPr>
          <w:rFonts w:ascii="Times New Roman" w:hAnsi="Times New Roman" w:cs="Times New Roman"/>
          <w:b/>
          <w:sz w:val="28"/>
        </w:rPr>
        <w:lastRenderedPageBreak/>
        <w:t>CHAPTER 3</w:t>
      </w:r>
    </w:p>
    <w:p w14:paraId="7DF2B9A6" w14:textId="77777777" w:rsidR="00D21092" w:rsidRPr="00D21092" w:rsidRDefault="00D21092" w:rsidP="00BD2EDF">
      <w:pPr>
        <w:spacing w:line="360" w:lineRule="auto"/>
        <w:jc w:val="center"/>
        <w:rPr>
          <w:rFonts w:ascii="Times New Roman" w:hAnsi="Times New Roman" w:cs="Times New Roman"/>
          <w:b/>
          <w:sz w:val="36"/>
        </w:rPr>
      </w:pPr>
      <w:r w:rsidRPr="00D21092">
        <w:rPr>
          <w:rFonts w:ascii="Times New Roman" w:hAnsi="Times New Roman" w:cs="Times New Roman"/>
          <w:b/>
          <w:color w:val="0D0D0D"/>
          <w:sz w:val="28"/>
        </w:rPr>
        <w:t>SYSTEM</w:t>
      </w:r>
      <w:r w:rsidRPr="00D21092">
        <w:rPr>
          <w:rFonts w:ascii="Times New Roman" w:hAnsi="Times New Roman" w:cs="Times New Roman"/>
          <w:b/>
          <w:color w:val="0D0D0D"/>
          <w:spacing w:val="-4"/>
          <w:sz w:val="28"/>
        </w:rPr>
        <w:t xml:space="preserve"> </w:t>
      </w:r>
      <w:r w:rsidRPr="00D21092">
        <w:rPr>
          <w:rFonts w:ascii="Times New Roman" w:hAnsi="Times New Roman" w:cs="Times New Roman"/>
          <w:b/>
          <w:color w:val="0D0D0D"/>
          <w:sz w:val="28"/>
        </w:rPr>
        <w:t>ARCHITECTURE</w:t>
      </w:r>
    </w:p>
    <w:p w14:paraId="63C92038" w14:textId="77777777" w:rsidR="00D21092" w:rsidRPr="00D21092" w:rsidRDefault="00D21092" w:rsidP="00BD2EDF">
      <w:pPr>
        <w:spacing w:line="360" w:lineRule="auto"/>
        <w:jc w:val="both"/>
        <w:rPr>
          <w:rFonts w:ascii="Times New Roman" w:hAnsi="Times New Roman" w:cs="Times New Roman"/>
          <w:b/>
          <w:sz w:val="24"/>
        </w:rPr>
      </w:pPr>
      <w:r>
        <w:rPr>
          <w:rFonts w:ascii="Times New Roman" w:hAnsi="Times New Roman" w:cs="Times New Roman"/>
          <w:b/>
          <w:sz w:val="24"/>
        </w:rPr>
        <w:t>3.1 PROPOSED SYSTEM</w:t>
      </w:r>
    </w:p>
    <w:p w14:paraId="5326BCE0" w14:textId="77777777" w:rsidR="00B45AC8"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The dataset used in this research is Drug Review Dataset (Drugs.com) taken from the UCI ML repository [4]. This dataset contains six attributes, name of drug used (text), review (text) of a patient, condition (text) of a patient, useful count (numerical) which suggest the number of individuals who found the review helpful, date (date) of review entry, and a 10-star patient rating (numerical) determining overall patient contentment. </w:t>
      </w:r>
    </w:p>
    <w:p w14:paraId="35E5FB8E" w14:textId="08736357" w:rsidR="00BD2EDF" w:rsidRDefault="00B45AC8"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It contains a total of 215063 instances. Fig. 1 shows the proposed model used to build a medicine recommender system. It contains four stages, specifically, Data preparation, classification, evaluation, and Recommendation.</w:t>
      </w:r>
    </w:p>
    <w:p w14:paraId="52F0500D" w14:textId="77777777" w:rsidR="00BD2EDF" w:rsidRDefault="00BD2EDF" w:rsidP="00AB2B57">
      <w:pPr>
        <w:spacing w:line="360" w:lineRule="auto"/>
        <w:jc w:val="center"/>
        <w:rPr>
          <w:rFonts w:ascii="Times New Roman" w:hAnsi="Times New Roman" w:cs="Times New Roman"/>
          <w:sz w:val="24"/>
        </w:rPr>
      </w:pPr>
      <w:r>
        <w:rPr>
          <w:noProof/>
        </w:rPr>
        <w:lastRenderedPageBreak/>
        <w:drawing>
          <wp:inline distT="0" distB="0" distL="0" distR="0" wp14:anchorId="0906695A" wp14:editId="75269F25">
            <wp:extent cx="4318000" cy="4781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4318000" cy="4781550"/>
                    </a:xfrm>
                    <a:prstGeom prst="rect">
                      <a:avLst/>
                    </a:prstGeom>
                  </pic:spPr>
                </pic:pic>
              </a:graphicData>
            </a:graphic>
          </wp:inline>
        </w:drawing>
      </w:r>
    </w:p>
    <w:p w14:paraId="683BD7EA" w14:textId="77777777" w:rsidR="00BD2EDF" w:rsidRPr="0063309A" w:rsidRDefault="00BD2EDF" w:rsidP="0063309A">
      <w:pPr>
        <w:spacing w:line="360" w:lineRule="auto"/>
        <w:jc w:val="center"/>
        <w:rPr>
          <w:rFonts w:ascii="Times New Roman" w:hAnsi="Times New Roman" w:cs="Times New Roman"/>
          <w:b/>
          <w:sz w:val="24"/>
        </w:rPr>
      </w:pPr>
      <w:r w:rsidRPr="0063309A">
        <w:rPr>
          <w:rFonts w:ascii="Times New Roman" w:hAnsi="Times New Roman" w:cs="Times New Roman"/>
          <w:b/>
          <w:sz w:val="24"/>
        </w:rPr>
        <w:t>Fig. 1. Flowchart of the proposed model</w:t>
      </w:r>
    </w:p>
    <w:p w14:paraId="5AD71A00" w14:textId="77777777" w:rsidR="00BD2EDF" w:rsidRPr="00BD2EDF" w:rsidRDefault="00BD2EDF" w:rsidP="00BD2EDF">
      <w:pPr>
        <w:spacing w:line="360" w:lineRule="auto"/>
        <w:jc w:val="both"/>
        <w:rPr>
          <w:rFonts w:ascii="Times New Roman" w:hAnsi="Times New Roman" w:cs="Times New Roman"/>
          <w:b/>
          <w:sz w:val="24"/>
        </w:rPr>
      </w:pPr>
      <w:r w:rsidRPr="00BD2EDF">
        <w:rPr>
          <w:rFonts w:ascii="Times New Roman" w:hAnsi="Times New Roman" w:cs="Times New Roman"/>
          <w:b/>
          <w:sz w:val="24"/>
        </w:rPr>
        <w:t xml:space="preserve">A. Data Cleaning and Visualizations </w:t>
      </w:r>
    </w:p>
    <w:p w14:paraId="090D64B8" w14:textId="77777777" w:rsidR="00BD2EDF" w:rsidRDefault="0063309A"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Applied standard Data preparation techniques like checking null values, duplicate rows, removing unnecessary values, and text from rows in this research. Subsequently, removed all</w:t>
      </w:r>
      <w:r w:rsidR="00BD2EDF">
        <w:rPr>
          <w:rFonts w:ascii="Times New Roman" w:hAnsi="Times New Roman" w:cs="Times New Roman"/>
          <w:sz w:val="24"/>
        </w:rPr>
        <w:t xml:space="preserve"> </w:t>
      </w:r>
      <w:r w:rsidR="00BD2EDF" w:rsidRPr="00BD2EDF">
        <w:rPr>
          <w:rFonts w:ascii="Times New Roman" w:hAnsi="Times New Roman" w:cs="Times New Roman"/>
          <w:sz w:val="24"/>
        </w:rPr>
        <w:t>1200 null values rows in the conditions column, as shown in Fig. 2. We make sure that a unique id should be unique to remove duplicacy.</w:t>
      </w:r>
    </w:p>
    <w:p w14:paraId="61DD9DD7" w14:textId="77777777" w:rsidR="0063309A" w:rsidRDefault="0063309A" w:rsidP="0063309A">
      <w:pPr>
        <w:spacing w:line="360" w:lineRule="auto"/>
        <w:jc w:val="center"/>
        <w:rPr>
          <w:rFonts w:ascii="Times New Roman" w:hAnsi="Times New Roman" w:cs="Times New Roman"/>
          <w:sz w:val="24"/>
        </w:rPr>
      </w:pPr>
      <w:r>
        <w:rPr>
          <w:noProof/>
        </w:rPr>
        <w:lastRenderedPageBreak/>
        <w:drawing>
          <wp:inline distT="0" distB="0" distL="0" distR="0" wp14:anchorId="7E7833D6" wp14:editId="3431BD36">
            <wp:extent cx="4429125" cy="2314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429125" cy="2314575"/>
                    </a:xfrm>
                    <a:prstGeom prst="rect">
                      <a:avLst/>
                    </a:prstGeom>
                  </pic:spPr>
                </pic:pic>
              </a:graphicData>
            </a:graphic>
          </wp:inline>
        </w:drawing>
      </w:r>
    </w:p>
    <w:p w14:paraId="0DFD2763" w14:textId="77777777" w:rsidR="0063309A" w:rsidRPr="0063309A" w:rsidRDefault="0063309A" w:rsidP="0063309A">
      <w:pPr>
        <w:spacing w:line="360" w:lineRule="auto"/>
        <w:jc w:val="center"/>
        <w:rPr>
          <w:rFonts w:ascii="Times New Roman" w:hAnsi="Times New Roman" w:cs="Times New Roman"/>
          <w:b/>
          <w:sz w:val="24"/>
        </w:rPr>
      </w:pPr>
      <w:r w:rsidRPr="0063309A">
        <w:rPr>
          <w:rFonts w:ascii="Times New Roman" w:hAnsi="Times New Roman" w:cs="Times New Roman"/>
          <w:b/>
          <w:sz w:val="24"/>
        </w:rPr>
        <w:t>Fig. 2. Bar plot of the number of null values versus attributes</w:t>
      </w:r>
    </w:p>
    <w:p w14:paraId="43DCB21E" w14:textId="77777777" w:rsidR="0063309A" w:rsidRDefault="0063309A" w:rsidP="00BD2EDF">
      <w:pPr>
        <w:spacing w:line="360" w:lineRule="auto"/>
        <w:jc w:val="both"/>
        <w:rPr>
          <w:rFonts w:ascii="Times New Roman" w:hAnsi="Times New Roman" w:cs="Times New Roman"/>
          <w:sz w:val="24"/>
        </w:rPr>
      </w:pPr>
      <w:r>
        <w:rPr>
          <w:rFonts w:ascii="Times New Roman" w:hAnsi="Times New Roman" w:cs="Times New Roman"/>
          <w:sz w:val="24"/>
        </w:rPr>
        <w:tab/>
      </w:r>
      <w:r w:rsidRPr="0063309A">
        <w:rPr>
          <w:rFonts w:ascii="Times New Roman" w:hAnsi="Times New Roman" w:cs="Times New Roman"/>
          <w:sz w:val="24"/>
        </w:rPr>
        <w:t>Fig. 3 shows the top 20 conditions that have a maximum number of drugs available. One thing to notice in this figure is that there are two green-colored columns, which shows the conditions that have no meaning. The removal of all these sorts of conditions from final dataset makes the total row count equals to 212141.</w:t>
      </w:r>
    </w:p>
    <w:p w14:paraId="04AA08BC" w14:textId="77777777" w:rsidR="0063309A" w:rsidRDefault="0063309A" w:rsidP="0063309A">
      <w:pPr>
        <w:spacing w:line="360" w:lineRule="auto"/>
        <w:jc w:val="center"/>
        <w:rPr>
          <w:rFonts w:ascii="Times New Roman" w:hAnsi="Times New Roman" w:cs="Times New Roman"/>
          <w:sz w:val="24"/>
        </w:rPr>
      </w:pPr>
      <w:r>
        <w:rPr>
          <w:noProof/>
        </w:rPr>
        <w:drawing>
          <wp:inline distT="0" distB="0" distL="0" distR="0" wp14:anchorId="3FE70737" wp14:editId="7334A2D8">
            <wp:extent cx="4448175" cy="3352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a:xfrm>
                      <a:off x="0" y="0"/>
                      <a:ext cx="4448175" cy="3352800"/>
                    </a:xfrm>
                    <a:prstGeom prst="rect">
                      <a:avLst/>
                    </a:prstGeom>
                  </pic:spPr>
                </pic:pic>
              </a:graphicData>
            </a:graphic>
          </wp:inline>
        </w:drawing>
      </w:r>
    </w:p>
    <w:p w14:paraId="0A1DD3FD" w14:textId="77777777" w:rsidR="0063309A" w:rsidRPr="0063309A" w:rsidRDefault="0063309A" w:rsidP="0063309A">
      <w:pPr>
        <w:spacing w:line="360" w:lineRule="auto"/>
        <w:jc w:val="center"/>
        <w:rPr>
          <w:rFonts w:ascii="Times New Roman" w:hAnsi="Times New Roman" w:cs="Times New Roman"/>
          <w:b/>
          <w:sz w:val="24"/>
        </w:rPr>
      </w:pPr>
      <w:r w:rsidRPr="0063309A">
        <w:rPr>
          <w:rFonts w:ascii="Times New Roman" w:hAnsi="Times New Roman" w:cs="Times New Roman"/>
          <w:b/>
          <w:sz w:val="24"/>
        </w:rPr>
        <w:t>Fig. 3. Bar plot of Top 20 conditions that has a maximum number of drugs available</w:t>
      </w:r>
    </w:p>
    <w:p w14:paraId="355A5386" w14:textId="77777777" w:rsidR="0063309A" w:rsidRDefault="0063309A"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63309A">
        <w:rPr>
          <w:rFonts w:ascii="Times New Roman" w:hAnsi="Times New Roman" w:cs="Times New Roman"/>
          <w:sz w:val="24"/>
        </w:rPr>
        <w:t xml:space="preserve">Fig. 4 shows the visualization of value counts of the 10-star rating system. The rating beneath or equivalent to five featured with cyan tone otherwise blue tone. The vast majority pick four qualities; 10, 9, 1, 8, and 10 are more than twice the same number. It shows that the positive level is higher than the negative, and people’s responses are polar. The condition and drug column were joined with review text because the condition and medication words also have predictive power. </w:t>
      </w:r>
    </w:p>
    <w:p w14:paraId="65430183" w14:textId="77777777" w:rsidR="00CB4274" w:rsidRDefault="0063309A" w:rsidP="00BD2EDF">
      <w:pPr>
        <w:spacing w:line="360" w:lineRule="auto"/>
        <w:jc w:val="both"/>
        <w:rPr>
          <w:rFonts w:ascii="Times New Roman" w:hAnsi="Times New Roman" w:cs="Times New Roman"/>
          <w:sz w:val="24"/>
        </w:rPr>
      </w:pPr>
      <w:r>
        <w:rPr>
          <w:rFonts w:ascii="Times New Roman" w:hAnsi="Times New Roman" w:cs="Times New Roman"/>
          <w:sz w:val="24"/>
        </w:rPr>
        <w:tab/>
      </w:r>
      <w:r w:rsidRPr="0063309A">
        <w:rPr>
          <w:rFonts w:ascii="Times New Roman" w:hAnsi="Times New Roman" w:cs="Times New Roman"/>
          <w:sz w:val="24"/>
        </w:rPr>
        <w:t>Before proceeding to the feature extraction part, it is critical to clean up the review text before vectorization. This process is also known as text preprocessing. We first cleaned the reviews after removing HTML tags, punctuations, quotes, URLs, etc. The cleaned reviews were lowercased to avoid duplication, and tokenization was performed for converting the texts into small pieces called tokens. Additionally, stop</w:t>
      </w:r>
      <w:r>
        <w:rPr>
          <w:rFonts w:ascii="Times New Roman" w:hAnsi="Times New Roman" w:cs="Times New Roman"/>
          <w:sz w:val="24"/>
        </w:rPr>
        <w:t xml:space="preserve"> </w:t>
      </w:r>
      <w:r w:rsidRPr="0063309A">
        <w:rPr>
          <w:rFonts w:ascii="Times New Roman" w:hAnsi="Times New Roman" w:cs="Times New Roman"/>
          <w:sz w:val="24"/>
        </w:rPr>
        <w:t>words,</w:t>
      </w:r>
      <w:r>
        <w:rPr>
          <w:rFonts w:ascii="Times New Roman" w:hAnsi="Times New Roman" w:cs="Times New Roman"/>
          <w:sz w:val="24"/>
        </w:rPr>
        <w:t xml:space="preserve"> </w:t>
      </w:r>
    </w:p>
    <w:p w14:paraId="569DE384" w14:textId="77777777" w:rsidR="0063309A" w:rsidRDefault="0063309A" w:rsidP="00CB4274">
      <w:pPr>
        <w:spacing w:line="360" w:lineRule="auto"/>
        <w:jc w:val="center"/>
        <w:rPr>
          <w:rFonts w:ascii="Times New Roman" w:hAnsi="Times New Roman" w:cs="Times New Roman"/>
          <w:sz w:val="24"/>
        </w:rPr>
      </w:pPr>
      <w:r>
        <w:rPr>
          <w:noProof/>
        </w:rPr>
        <w:drawing>
          <wp:inline distT="0" distB="0" distL="0" distR="0" wp14:anchorId="0603642B" wp14:editId="4B266EFB">
            <wp:extent cx="441007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10075" cy="2276475"/>
                    </a:xfrm>
                    <a:prstGeom prst="rect">
                      <a:avLst/>
                    </a:prstGeom>
                  </pic:spPr>
                </pic:pic>
              </a:graphicData>
            </a:graphic>
          </wp:inline>
        </w:drawing>
      </w:r>
    </w:p>
    <w:p w14:paraId="022E327F" w14:textId="77777777" w:rsidR="00CB4274" w:rsidRPr="00CB4274" w:rsidRDefault="00CB4274" w:rsidP="00CB4274">
      <w:pPr>
        <w:spacing w:line="360" w:lineRule="auto"/>
        <w:jc w:val="center"/>
        <w:rPr>
          <w:rFonts w:ascii="Times New Roman" w:hAnsi="Times New Roman" w:cs="Times New Roman"/>
          <w:b/>
          <w:sz w:val="24"/>
        </w:rPr>
      </w:pPr>
      <w:r w:rsidRPr="00CB4274">
        <w:rPr>
          <w:rFonts w:ascii="Times New Roman" w:hAnsi="Times New Roman" w:cs="Times New Roman"/>
          <w:b/>
          <w:sz w:val="24"/>
        </w:rPr>
        <w:t>Fig. 4. Bar plot of count of rating values versus 10 rating number</w:t>
      </w:r>
    </w:p>
    <w:p w14:paraId="4153E90F"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 xml:space="preserve">for example, “a, to, all, we, with, etc.,” were removed from the corpus. The tokens were gotten back to their foundations by performing lemmatization on all tokens. For sentiment analysis, labeled every single review as positive and negative based on its user rating. If the user rating range between 6 to 10, and the review is positive else negative. </w:t>
      </w:r>
    </w:p>
    <w:p w14:paraId="4B20C3C3" w14:textId="77777777" w:rsidR="00CB4274" w:rsidRPr="00CB4274" w:rsidRDefault="00CB4274" w:rsidP="00BD2EDF">
      <w:pPr>
        <w:spacing w:line="360" w:lineRule="auto"/>
        <w:jc w:val="both"/>
        <w:rPr>
          <w:rFonts w:ascii="Times New Roman" w:hAnsi="Times New Roman" w:cs="Times New Roman"/>
          <w:b/>
          <w:sz w:val="24"/>
        </w:rPr>
      </w:pPr>
      <w:r w:rsidRPr="00CB4274">
        <w:rPr>
          <w:rFonts w:ascii="Times New Roman" w:hAnsi="Times New Roman" w:cs="Times New Roman"/>
          <w:b/>
          <w:sz w:val="24"/>
        </w:rPr>
        <w:t xml:space="preserve">B. Feature Extraction </w:t>
      </w:r>
    </w:p>
    <w:p w14:paraId="4302DC1E"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 xml:space="preserve">After text preprocessing, a proper set up of the data required to build classifiers for sentiment analysis. Machine learning algorithms can’t work with text straightforwardly; it should </w:t>
      </w:r>
      <w:r w:rsidRPr="00CB4274">
        <w:rPr>
          <w:rFonts w:ascii="Times New Roman" w:hAnsi="Times New Roman" w:cs="Times New Roman"/>
          <w:sz w:val="24"/>
        </w:rPr>
        <w:lastRenderedPageBreak/>
        <w:t xml:space="preserve">be changed over into numerical format. In particular, vectors of numbers. A well-known and straightforward strategy for feature extraction with text information used in this research is the bag of words (Bow) [16], TF-IDF [17], Word2Vec [18]. Also used some feature engineering techniques to extract features manually from the review column to create another model called manual feature aside from Bow, TF-IDF, and Word2Vec. </w:t>
      </w:r>
    </w:p>
    <w:p w14:paraId="5FC3414A"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b/>
          <w:sz w:val="24"/>
        </w:rPr>
        <w:t>1) Bow:</w:t>
      </w:r>
      <w:r w:rsidRPr="00CB4274">
        <w:rPr>
          <w:rFonts w:ascii="Times New Roman" w:hAnsi="Times New Roman" w:cs="Times New Roman"/>
          <w:sz w:val="24"/>
        </w:rPr>
        <w:t xml:space="preserve"> Bag of words [16] is an algorithm used in natural language processing responsible for counting the number of times of all the tokens in review or document. </w:t>
      </w:r>
    </w:p>
    <w:p w14:paraId="60AC9E48"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A term or token can be called one word (unigram), or any subjective number of words, n-grams. In this study, (1,2) n-gram range is chosen. Fig. 5 outlines how unigrams, diagrams, and trigrams framed from a sentence. The Bow model experience a significant drawback, as it considers all the terms without contemplating how a few terms are exceptionally successive in the corpus, which in turn build a large matrix that is computationally expensive to train.</w:t>
      </w:r>
    </w:p>
    <w:p w14:paraId="5941074C"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1C7C7737" wp14:editId="6DF63F43">
            <wp:extent cx="401955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19550" cy="2438400"/>
                    </a:xfrm>
                    <a:prstGeom prst="rect">
                      <a:avLst/>
                    </a:prstGeom>
                  </pic:spPr>
                </pic:pic>
              </a:graphicData>
            </a:graphic>
          </wp:inline>
        </w:drawing>
      </w:r>
    </w:p>
    <w:p w14:paraId="2EC1D1F7" w14:textId="77777777" w:rsidR="00CB4274" w:rsidRPr="00CB4274" w:rsidRDefault="00CB4274" w:rsidP="00CB4274">
      <w:pPr>
        <w:spacing w:line="360" w:lineRule="auto"/>
        <w:jc w:val="center"/>
        <w:rPr>
          <w:rFonts w:ascii="Times New Roman" w:hAnsi="Times New Roman" w:cs="Times New Roman"/>
          <w:b/>
          <w:sz w:val="24"/>
        </w:rPr>
      </w:pPr>
      <w:r w:rsidRPr="00CB4274">
        <w:rPr>
          <w:rFonts w:ascii="Times New Roman" w:hAnsi="Times New Roman" w:cs="Times New Roman"/>
          <w:b/>
          <w:sz w:val="24"/>
        </w:rPr>
        <w:t>Fig. 5. Comparison of various types of grams framed from a sentence</w:t>
      </w:r>
    </w:p>
    <w:p w14:paraId="5CA0C506"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b/>
          <w:sz w:val="24"/>
        </w:rPr>
        <w:t>2) TF-IDF:</w:t>
      </w:r>
      <w:r w:rsidRPr="00CB4274">
        <w:rPr>
          <w:rFonts w:ascii="Times New Roman" w:hAnsi="Times New Roman" w:cs="Times New Roman"/>
          <w:sz w:val="24"/>
        </w:rPr>
        <w:t xml:space="preserve"> TF-IDF [17] is a popular weighting strategy in which words are offered with weight not count. The principle was to give low importance to the terms that often appear in the dataset, which implies TF-IDF estimates relevance, not a recurrence. Term frequency (TF) can be called the likelihood of locating a word in a document.</w:t>
      </w:r>
    </w:p>
    <w:p w14:paraId="1EB35E49"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1AE5D5B8" wp14:editId="7E44A85D">
            <wp:extent cx="3581400"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400" cy="438150"/>
                    </a:xfrm>
                    <a:prstGeom prst="rect">
                      <a:avLst/>
                    </a:prstGeom>
                  </pic:spPr>
                </pic:pic>
              </a:graphicData>
            </a:graphic>
          </wp:inline>
        </w:drawing>
      </w:r>
    </w:p>
    <w:p w14:paraId="6234C799"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CB4274">
        <w:rPr>
          <w:rFonts w:ascii="Times New Roman" w:hAnsi="Times New Roman" w:cs="Times New Roman"/>
          <w:sz w:val="24"/>
        </w:rPr>
        <w:t>Inverse document frequency (IDF) is the opposite of the number of times a specific term showed up in the whole corpus. It catches how a specific term is document specific.</w:t>
      </w:r>
    </w:p>
    <w:p w14:paraId="1DDA1173"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2AFC04A7" wp14:editId="214B40BA">
            <wp:extent cx="3743325" cy="60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43325" cy="600075"/>
                    </a:xfrm>
                    <a:prstGeom prst="rect">
                      <a:avLst/>
                    </a:prstGeom>
                  </pic:spPr>
                </pic:pic>
              </a:graphicData>
            </a:graphic>
          </wp:inline>
        </w:drawing>
      </w:r>
    </w:p>
    <w:p w14:paraId="51DC2C96"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sz w:val="24"/>
        </w:rPr>
        <w:t>TF-IDF is the multiplication of TF with IDF, suggesting how vital and relevant a word is in the document.</w:t>
      </w:r>
    </w:p>
    <w:p w14:paraId="06A75F19"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5EFEF30A" wp14:editId="75BEADCE">
            <wp:extent cx="377190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71900" cy="495300"/>
                    </a:xfrm>
                    <a:prstGeom prst="rect">
                      <a:avLst/>
                    </a:prstGeom>
                  </pic:spPr>
                </pic:pic>
              </a:graphicData>
            </a:graphic>
          </wp:inline>
        </w:drawing>
      </w:r>
    </w:p>
    <w:p w14:paraId="5DF7E512"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sz w:val="24"/>
        </w:rPr>
        <w:t xml:space="preserve">Like Bow, the selected n-gram range for TF-IDF in this work is (1,2). </w:t>
      </w:r>
    </w:p>
    <w:p w14:paraId="0A1BDD14"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b/>
          <w:sz w:val="24"/>
        </w:rPr>
        <w:t>3) Word2Vec:</w:t>
      </w:r>
      <w:r w:rsidRPr="00CB4274">
        <w:rPr>
          <w:rFonts w:ascii="Times New Roman" w:hAnsi="Times New Roman" w:cs="Times New Roman"/>
          <w:sz w:val="24"/>
        </w:rPr>
        <w:t xml:space="preserve"> Even though TF and TF-IDF are famous vectorization methods used in different natural language preparing tasks [27], they disregard the semantic and syntactic likenesses between words. For instance, in both TF and TFIDF extraction methods, the words lovely and delightful are called two unique words in both TF and TF-IDF vectorization techniques although they are almost equivalents. </w:t>
      </w:r>
    </w:p>
    <w:p w14:paraId="69FCED34"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Word2Vec [18] is a model used to produce word embedding. Word</w:t>
      </w:r>
      <w:r>
        <w:rPr>
          <w:rFonts w:ascii="Times New Roman" w:hAnsi="Times New Roman" w:cs="Times New Roman"/>
          <w:sz w:val="24"/>
        </w:rPr>
        <w:t xml:space="preserve"> </w:t>
      </w:r>
      <w:r w:rsidRPr="00CB4274">
        <w:rPr>
          <w:rFonts w:ascii="Times New Roman" w:hAnsi="Times New Roman" w:cs="Times New Roman"/>
          <w:sz w:val="24"/>
        </w:rPr>
        <w:t xml:space="preserve">embeddings reproduced from gigantic corpora utilizing various deep learning models [19]. Word2Vec takes an enormous corpus of text as an input and outputs a vector space, generally composed of hundred dimensions. The fundamental thought was to take the semantic meaning of words and arrange vectors of words in vector space with the ultimate objective that words that share similar sense in the dataset are found close to one another in vectors space. </w:t>
      </w:r>
    </w:p>
    <w:p w14:paraId="4DB6C0D2" w14:textId="77777777" w:rsidR="00B45AC8"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b/>
          <w:sz w:val="24"/>
        </w:rPr>
        <w:t>4) Manual Features:</w:t>
      </w:r>
      <w:r w:rsidRPr="00CB4274">
        <w:rPr>
          <w:rFonts w:ascii="Times New Roman" w:hAnsi="Times New Roman" w:cs="Times New Roman"/>
          <w:sz w:val="24"/>
        </w:rPr>
        <w:t xml:space="preserve"> </w:t>
      </w:r>
    </w:p>
    <w:p w14:paraId="316B6A8F" w14:textId="77777777" w:rsidR="00B45AC8" w:rsidRDefault="00B45AC8" w:rsidP="00BD2EDF">
      <w:pPr>
        <w:spacing w:line="360" w:lineRule="auto"/>
        <w:jc w:val="both"/>
        <w:rPr>
          <w:rFonts w:ascii="Times New Roman" w:hAnsi="Times New Roman" w:cs="Times New Roman"/>
          <w:sz w:val="24"/>
        </w:rPr>
      </w:pPr>
      <w:r>
        <w:rPr>
          <w:rFonts w:ascii="Times New Roman" w:hAnsi="Times New Roman" w:cs="Times New Roman"/>
          <w:sz w:val="24"/>
        </w:rPr>
        <w:tab/>
      </w:r>
      <w:r w:rsidR="00CB4274" w:rsidRPr="00CB4274">
        <w:rPr>
          <w:rFonts w:ascii="Times New Roman" w:hAnsi="Times New Roman" w:cs="Times New Roman"/>
          <w:sz w:val="24"/>
        </w:rPr>
        <w:t>Feature engineering is a popular concept which helps to increase the accuracy of the model. We used fifteen features, which include use</w:t>
      </w:r>
      <w:r w:rsidR="00CB4274">
        <w:rPr>
          <w:rFonts w:ascii="Times New Roman" w:hAnsi="Times New Roman" w:cs="Times New Roman"/>
          <w:sz w:val="24"/>
        </w:rPr>
        <w:t xml:space="preserve"> </w:t>
      </w:r>
      <w:r w:rsidR="00CB4274" w:rsidRPr="00CB4274">
        <w:rPr>
          <w:rFonts w:ascii="Times New Roman" w:hAnsi="Times New Roman" w:cs="Times New Roman"/>
          <w:sz w:val="24"/>
        </w:rPr>
        <w:t>ful</w:t>
      </w:r>
      <w:r w:rsidR="00CB4274">
        <w:rPr>
          <w:rFonts w:ascii="Times New Roman" w:hAnsi="Times New Roman" w:cs="Times New Roman"/>
          <w:sz w:val="24"/>
        </w:rPr>
        <w:t xml:space="preserve">l </w:t>
      </w:r>
      <w:r w:rsidR="00CB4274" w:rsidRPr="00CB4274">
        <w:rPr>
          <w:rFonts w:ascii="Times New Roman" w:hAnsi="Times New Roman" w:cs="Times New Roman"/>
          <w:sz w:val="24"/>
        </w:rPr>
        <w:t>count, the condition column which is label encoded using label encoder function from Scikit library, day, month, year features were developed from date column using Date</w:t>
      </w:r>
      <w:r w:rsidR="00CB4274">
        <w:rPr>
          <w:rFonts w:ascii="Times New Roman" w:hAnsi="Times New Roman" w:cs="Times New Roman"/>
          <w:sz w:val="24"/>
        </w:rPr>
        <w:t xml:space="preserve"> </w:t>
      </w:r>
      <w:r w:rsidR="00CB4274" w:rsidRPr="00CB4274">
        <w:rPr>
          <w:rFonts w:ascii="Times New Roman" w:hAnsi="Times New Roman" w:cs="Times New Roman"/>
          <w:sz w:val="24"/>
        </w:rPr>
        <w:t xml:space="preserve">Time function using pandas. </w:t>
      </w:r>
    </w:p>
    <w:p w14:paraId="2724D2C9" w14:textId="3934F06F" w:rsidR="00CB4274" w:rsidRDefault="00B45AC8"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00CB4274" w:rsidRPr="00CB4274">
        <w:rPr>
          <w:rFonts w:ascii="Times New Roman" w:hAnsi="Times New Roman" w:cs="Times New Roman"/>
          <w:sz w:val="24"/>
        </w:rPr>
        <w:t>Text</w:t>
      </w:r>
      <w:r w:rsidR="00CB4274">
        <w:rPr>
          <w:rFonts w:ascii="Times New Roman" w:hAnsi="Times New Roman" w:cs="Times New Roman"/>
          <w:sz w:val="24"/>
        </w:rPr>
        <w:t xml:space="preserve"> </w:t>
      </w:r>
      <w:r w:rsidR="00CB4274" w:rsidRPr="00CB4274">
        <w:rPr>
          <w:rFonts w:ascii="Times New Roman" w:hAnsi="Times New Roman" w:cs="Times New Roman"/>
          <w:sz w:val="24"/>
        </w:rPr>
        <w:t xml:space="preserve">blob toolkit [20] was used to extract the cleaned and uncleaned reviews polarity and added as features along with a total of 8 features generated from each of the text reviews as shown in Table I. </w:t>
      </w:r>
    </w:p>
    <w:p w14:paraId="4AB73C44" w14:textId="77777777" w:rsidR="00CB4274" w:rsidRPr="00CB4274" w:rsidRDefault="00CB4274" w:rsidP="00BD2EDF">
      <w:pPr>
        <w:spacing w:line="360" w:lineRule="auto"/>
        <w:jc w:val="both"/>
        <w:rPr>
          <w:rFonts w:ascii="Times New Roman" w:hAnsi="Times New Roman" w:cs="Times New Roman"/>
          <w:b/>
          <w:sz w:val="24"/>
        </w:rPr>
      </w:pPr>
      <w:r w:rsidRPr="00CB4274">
        <w:rPr>
          <w:rFonts w:ascii="Times New Roman" w:hAnsi="Times New Roman" w:cs="Times New Roman"/>
          <w:b/>
          <w:sz w:val="24"/>
        </w:rPr>
        <w:t xml:space="preserve">C. Train Test Split </w:t>
      </w:r>
    </w:p>
    <w:p w14:paraId="728FCEF9"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We created four datasets using Bow, TF-IDF, Word2Vec, and manual features. These four datasets were split into 75% of training and 25% of testing. While splitting the data, we set an equal random state to ensure the same set of random numbers generated for the train test split of all four generated datasets.</w:t>
      </w:r>
    </w:p>
    <w:p w14:paraId="1204113C" w14:textId="77777777" w:rsidR="00CB4274" w:rsidRPr="00CB4274" w:rsidRDefault="00CB4274" w:rsidP="00CB4274">
      <w:pPr>
        <w:spacing w:line="360" w:lineRule="auto"/>
        <w:jc w:val="center"/>
        <w:rPr>
          <w:rFonts w:ascii="Times New Roman" w:hAnsi="Times New Roman" w:cs="Times New Roman"/>
          <w:b/>
          <w:sz w:val="24"/>
        </w:rPr>
      </w:pPr>
      <w:r w:rsidRPr="00CB4274">
        <w:rPr>
          <w:rFonts w:ascii="Times New Roman" w:hAnsi="Times New Roman" w:cs="Times New Roman"/>
          <w:b/>
          <w:sz w:val="24"/>
        </w:rPr>
        <w:t>TABLE I LIST OF FEATURES EXTRACTED MANUALLY FROM USER REVIEWS</w:t>
      </w:r>
    </w:p>
    <w:p w14:paraId="4115D821"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2F1EBC9C" wp14:editId="4936816A">
            <wp:extent cx="349567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95675" cy="1704975"/>
                    </a:xfrm>
                    <a:prstGeom prst="rect">
                      <a:avLst/>
                    </a:prstGeom>
                  </pic:spPr>
                </pic:pic>
              </a:graphicData>
            </a:graphic>
          </wp:inline>
        </w:drawing>
      </w:r>
    </w:p>
    <w:p w14:paraId="7E113FB4" w14:textId="77777777" w:rsidR="00CB4274" w:rsidRPr="00CB4274" w:rsidRDefault="00CB4274" w:rsidP="00BD2EDF">
      <w:pPr>
        <w:spacing w:line="360" w:lineRule="auto"/>
        <w:jc w:val="both"/>
        <w:rPr>
          <w:rFonts w:ascii="Times New Roman" w:hAnsi="Times New Roman" w:cs="Times New Roman"/>
          <w:b/>
          <w:sz w:val="24"/>
        </w:rPr>
      </w:pPr>
      <w:r w:rsidRPr="00CB4274">
        <w:rPr>
          <w:rFonts w:ascii="Times New Roman" w:hAnsi="Times New Roman" w:cs="Times New Roman"/>
          <w:b/>
          <w:sz w:val="24"/>
        </w:rPr>
        <w:t xml:space="preserve">D. Smote </w:t>
      </w:r>
    </w:p>
    <w:p w14:paraId="76C5D4CC"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 xml:space="preserve">After the Train Test split, only the training data has undergone a synthetic minority over-sampling technique (Smote) [22] to prevent the class imbalance problem. Smote is an oversampling technique that synthesized new data from existing data. Smote generates the new minority class data by linear interpolation of randomly selected minority instance ’a’ in combination with its k nearest neighbor instance ’b’ in the feature space. Table II shows the total distribution of data on final dataset i.e. after data cleaning. </w:t>
      </w:r>
    </w:p>
    <w:p w14:paraId="654387A4" w14:textId="3EF898C2" w:rsidR="00DE4273" w:rsidRPr="00B45AC8" w:rsidRDefault="00CB4274" w:rsidP="00B45AC8">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 xml:space="preserve">Fig. 6 shows the projection of non-smote and smote using t-distributed stochastic neighbor embedding (t-SNE) [21] of 1000 rows on manual features data. It displays that there are more orange points in the non-smote t-SNE projection, which represents the majority class dominance. It also shows that there has been an increment in blue points after using smote that </w:t>
      </w:r>
      <w:r w:rsidRPr="00CB4274">
        <w:rPr>
          <w:rFonts w:ascii="Times New Roman" w:hAnsi="Times New Roman" w:cs="Times New Roman"/>
          <w:sz w:val="24"/>
        </w:rPr>
        <w:lastRenderedPageBreak/>
        <w:t>brings out the balance between a majority and minority class that curbs the predominance of the majority class.</w:t>
      </w:r>
    </w:p>
    <w:p w14:paraId="6BDAD388" w14:textId="45583DB1" w:rsidR="00CB4274" w:rsidRPr="00CB4274" w:rsidRDefault="00CB4274" w:rsidP="00CB4274">
      <w:pPr>
        <w:spacing w:line="360" w:lineRule="auto"/>
        <w:jc w:val="center"/>
        <w:rPr>
          <w:rFonts w:ascii="Times New Roman" w:hAnsi="Times New Roman" w:cs="Times New Roman"/>
          <w:b/>
          <w:sz w:val="24"/>
        </w:rPr>
      </w:pPr>
      <w:r w:rsidRPr="00CB4274">
        <w:rPr>
          <w:rFonts w:ascii="Times New Roman" w:hAnsi="Times New Roman" w:cs="Times New Roman"/>
          <w:b/>
          <w:sz w:val="24"/>
        </w:rPr>
        <w:t>TABLE II DATASET DISTRIBUTION</w:t>
      </w:r>
    </w:p>
    <w:p w14:paraId="44F1FF3E" w14:textId="77777777" w:rsidR="00CB4274" w:rsidRDefault="00CB4274" w:rsidP="00CB4274">
      <w:pPr>
        <w:spacing w:line="360" w:lineRule="auto"/>
        <w:jc w:val="center"/>
        <w:rPr>
          <w:rFonts w:ascii="Times New Roman" w:hAnsi="Times New Roman" w:cs="Times New Roman"/>
          <w:b/>
          <w:sz w:val="24"/>
        </w:rPr>
      </w:pPr>
      <w:r w:rsidRPr="00CB4274">
        <w:rPr>
          <w:b/>
          <w:noProof/>
        </w:rPr>
        <w:drawing>
          <wp:inline distT="0" distB="0" distL="0" distR="0" wp14:anchorId="4B0FAA0E" wp14:editId="32FBC02A">
            <wp:extent cx="3467100" cy="1304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7100" cy="1304925"/>
                    </a:xfrm>
                    <a:prstGeom prst="rect">
                      <a:avLst/>
                    </a:prstGeom>
                  </pic:spPr>
                </pic:pic>
              </a:graphicData>
            </a:graphic>
          </wp:inline>
        </w:drawing>
      </w:r>
    </w:p>
    <w:p w14:paraId="12D9CAAA" w14:textId="77777777" w:rsidR="00CB4274" w:rsidRDefault="00CB4274" w:rsidP="00CB4274">
      <w:pPr>
        <w:spacing w:line="360" w:lineRule="auto"/>
        <w:jc w:val="center"/>
        <w:rPr>
          <w:rFonts w:ascii="Times New Roman" w:hAnsi="Times New Roman" w:cs="Times New Roman"/>
          <w:b/>
          <w:sz w:val="24"/>
        </w:rPr>
      </w:pPr>
      <w:r>
        <w:rPr>
          <w:noProof/>
        </w:rPr>
        <w:drawing>
          <wp:inline distT="0" distB="0" distL="0" distR="0" wp14:anchorId="7F07E65E" wp14:editId="6D1D9F8E">
            <wp:extent cx="442912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295525"/>
                    </a:xfrm>
                    <a:prstGeom prst="rect">
                      <a:avLst/>
                    </a:prstGeom>
                  </pic:spPr>
                </pic:pic>
              </a:graphicData>
            </a:graphic>
          </wp:inline>
        </w:drawing>
      </w:r>
    </w:p>
    <w:p w14:paraId="484086C4" w14:textId="77777777" w:rsidR="00CB4274" w:rsidRDefault="00CB4274" w:rsidP="00CB4274">
      <w:pPr>
        <w:spacing w:line="360" w:lineRule="auto"/>
        <w:jc w:val="center"/>
        <w:rPr>
          <w:rFonts w:ascii="Times New Roman" w:hAnsi="Times New Roman" w:cs="Times New Roman"/>
          <w:b/>
          <w:sz w:val="24"/>
        </w:rPr>
      </w:pPr>
      <w:r w:rsidRPr="00CB4274">
        <w:rPr>
          <w:rFonts w:ascii="Times New Roman" w:hAnsi="Times New Roman" w:cs="Times New Roman"/>
          <w:b/>
          <w:sz w:val="24"/>
        </w:rPr>
        <w:t xml:space="preserve">Fig. 6. </w:t>
      </w:r>
      <w:r w:rsidR="00AB2B57" w:rsidRPr="00CB4274">
        <w:rPr>
          <w:rFonts w:ascii="Times New Roman" w:hAnsi="Times New Roman" w:cs="Times New Roman"/>
          <w:b/>
          <w:sz w:val="24"/>
        </w:rPr>
        <w:t>T-SNE</w:t>
      </w:r>
      <w:r w:rsidRPr="00CB4274">
        <w:rPr>
          <w:rFonts w:ascii="Times New Roman" w:hAnsi="Times New Roman" w:cs="Times New Roman"/>
          <w:b/>
          <w:sz w:val="24"/>
        </w:rPr>
        <w:t xml:space="preserve"> subplot before and after Smote using 1000 training samples</w:t>
      </w:r>
    </w:p>
    <w:p w14:paraId="6E7EF114" w14:textId="77777777" w:rsidR="00AB2B57" w:rsidRPr="00AB2B57" w:rsidRDefault="00CB4274" w:rsidP="00CB4274">
      <w:pPr>
        <w:spacing w:line="360" w:lineRule="auto"/>
        <w:jc w:val="both"/>
        <w:rPr>
          <w:rFonts w:ascii="Times New Roman" w:hAnsi="Times New Roman" w:cs="Times New Roman"/>
          <w:b/>
          <w:sz w:val="24"/>
        </w:rPr>
      </w:pPr>
      <w:r w:rsidRPr="00AB2B57">
        <w:rPr>
          <w:rFonts w:ascii="Times New Roman" w:hAnsi="Times New Roman" w:cs="Times New Roman"/>
          <w:b/>
          <w:sz w:val="24"/>
        </w:rPr>
        <w:t xml:space="preserve">E. Classifiers </w:t>
      </w:r>
    </w:p>
    <w:p w14:paraId="620925E3" w14:textId="77777777" w:rsidR="00B45AC8" w:rsidRDefault="00AB2B57" w:rsidP="00CB4274">
      <w:pPr>
        <w:spacing w:line="360" w:lineRule="auto"/>
        <w:jc w:val="both"/>
        <w:rPr>
          <w:rFonts w:ascii="Times New Roman" w:hAnsi="Times New Roman" w:cs="Times New Roman"/>
          <w:sz w:val="24"/>
        </w:rPr>
      </w:pPr>
      <w:r>
        <w:rPr>
          <w:rFonts w:ascii="Times New Roman" w:hAnsi="Times New Roman" w:cs="Times New Roman"/>
          <w:sz w:val="24"/>
        </w:rPr>
        <w:tab/>
      </w:r>
      <w:r w:rsidR="00CB4274" w:rsidRPr="00CB4274">
        <w:rPr>
          <w:rFonts w:ascii="Times New Roman" w:hAnsi="Times New Roman" w:cs="Times New Roman"/>
          <w:sz w:val="24"/>
        </w:rPr>
        <w:t xml:space="preserve">Distinct machine-learning classification algorithms were used to build a classifier to predict the sentiment. Logistic Regression, Multinomial Naive Bayes, Stochastic gradient descent, Linear support vector classifier, Perceptron, and Ridge classifier experimented with the Bow, TF-IDF model since they are very sparse matrix and applying tree-based classifiers would be very time-consuming. </w:t>
      </w:r>
    </w:p>
    <w:p w14:paraId="16F39157" w14:textId="48078D2D" w:rsidR="00AB2B57" w:rsidRDefault="00B45AC8" w:rsidP="00CB4274">
      <w:pPr>
        <w:spacing w:line="360" w:lineRule="auto"/>
        <w:jc w:val="both"/>
        <w:rPr>
          <w:rFonts w:ascii="Times New Roman" w:hAnsi="Times New Roman" w:cs="Times New Roman"/>
          <w:sz w:val="24"/>
        </w:rPr>
      </w:pPr>
      <w:r>
        <w:rPr>
          <w:rFonts w:ascii="Times New Roman" w:hAnsi="Times New Roman" w:cs="Times New Roman"/>
          <w:sz w:val="24"/>
        </w:rPr>
        <w:tab/>
      </w:r>
      <w:r w:rsidR="00CB4274" w:rsidRPr="00CB4274">
        <w:rPr>
          <w:rFonts w:ascii="Times New Roman" w:hAnsi="Times New Roman" w:cs="Times New Roman"/>
          <w:sz w:val="24"/>
        </w:rPr>
        <w:t>Applied Decision tree, Random</w:t>
      </w:r>
      <w:r w:rsidR="00AB2B57">
        <w:rPr>
          <w:rFonts w:ascii="Times New Roman" w:hAnsi="Times New Roman" w:cs="Times New Roman"/>
          <w:sz w:val="24"/>
        </w:rPr>
        <w:t xml:space="preserve"> </w:t>
      </w:r>
      <w:r w:rsidR="00CB4274" w:rsidRPr="00CB4274">
        <w:rPr>
          <w:rFonts w:ascii="Times New Roman" w:hAnsi="Times New Roman" w:cs="Times New Roman"/>
          <w:sz w:val="24"/>
        </w:rPr>
        <w:t>Forest, LGBM, and Cat</w:t>
      </w:r>
      <w:r w:rsidR="00AB2B57">
        <w:rPr>
          <w:rFonts w:ascii="Times New Roman" w:hAnsi="Times New Roman" w:cs="Times New Roman"/>
          <w:sz w:val="24"/>
        </w:rPr>
        <w:t xml:space="preserve"> </w:t>
      </w:r>
      <w:r w:rsidR="00CB4274" w:rsidRPr="00CB4274">
        <w:rPr>
          <w:rFonts w:ascii="Times New Roman" w:hAnsi="Times New Roman" w:cs="Times New Roman"/>
          <w:sz w:val="24"/>
        </w:rPr>
        <w:t xml:space="preserve">Boost classifier on Word2Vec and manual features model. A significant problem with this dataset is around 210K reviews, </w:t>
      </w:r>
      <w:r w:rsidR="00CB4274" w:rsidRPr="00CB4274">
        <w:rPr>
          <w:rFonts w:ascii="Times New Roman" w:hAnsi="Times New Roman" w:cs="Times New Roman"/>
          <w:sz w:val="24"/>
        </w:rPr>
        <w:lastRenderedPageBreak/>
        <w:t xml:space="preserve">which takes substantial computational power. We selected those machine learning classification algorithms only that reduces the training time and give faster predictions. </w:t>
      </w:r>
    </w:p>
    <w:p w14:paraId="191B80DD" w14:textId="77777777" w:rsidR="00AB2B57" w:rsidRPr="00AB2B57" w:rsidRDefault="00CB4274" w:rsidP="00CB4274">
      <w:pPr>
        <w:spacing w:line="360" w:lineRule="auto"/>
        <w:jc w:val="both"/>
        <w:rPr>
          <w:rFonts w:ascii="Times New Roman" w:hAnsi="Times New Roman" w:cs="Times New Roman"/>
          <w:b/>
          <w:sz w:val="24"/>
        </w:rPr>
      </w:pPr>
      <w:r w:rsidRPr="00AB2B57">
        <w:rPr>
          <w:rFonts w:ascii="Times New Roman" w:hAnsi="Times New Roman" w:cs="Times New Roman"/>
          <w:b/>
          <w:sz w:val="24"/>
        </w:rPr>
        <w:t xml:space="preserve">F. Metrics </w:t>
      </w:r>
    </w:p>
    <w:p w14:paraId="4F2B51FC" w14:textId="77777777" w:rsidR="00CB4274" w:rsidRDefault="00AB2B57" w:rsidP="00CB4274">
      <w:pPr>
        <w:spacing w:line="360" w:lineRule="auto"/>
        <w:jc w:val="both"/>
        <w:rPr>
          <w:rFonts w:ascii="Times New Roman" w:hAnsi="Times New Roman" w:cs="Times New Roman"/>
          <w:sz w:val="24"/>
        </w:rPr>
      </w:pPr>
      <w:r>
        <w:rPr>
          <w:rFonts w:ascii="Times New Roman" w:hAnsi="Times New Roman" w:cs="Times New Roman"/>
          <w:sz w:val="24"/>
        </w:rPr>
        <w:tab/>
      </w:r>
      <w:r w:rsidR="00CB4274" w:rsidRPr="00CB4274">
        <w:rPr>
          <w:rFonts w:ascii="Times New Roman" w:hAnsi="Times New Roman" w:cs="Times New Roman"/>
          <w:sz w:val="24"/>
        </w:rPr>
        <w:t>The predicted sentiment were measured using five metrics, namely, precision (Prec), recall (Rec), f1score (F1), accuracy (Acc.) and AUC score [23]. Let the letter be: Tp = True positive or occurrences where model predicted the positive sentiment truly, Tn = True negative or occurrences where model predicted the negative class truly, Fp = False positive or occurrences where model predicted the positive class falsely, Fn = False negative or occurrences where model predicted the negative class falsely, Precision, recall, accuracy, and f1score shown in equations given below,</w:t>
      </w:r>
    </w:p>
    <w:p w14:paraId="4BF51720"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247EEAB9" wp14:editId="33FF707B">
            <wp:extent cx="329565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95650" cy="552450"/>
                    </a:xfrm>
                    <a:prstGeom prst="rect">
                      <a:avLst/>
                    </a:prstGeom>
                  </pic:spPr>
                </pic:pic>
              </a:graphicData>
            </a:graphic>
          </wp:inline>
        </w:drawing>
      </w:r>
    </w:p>
    <w:p w14:paraId="1484F3A7"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698AFE24" wp14:editId="144494A8">
            <wp:extent cx="3162300" cy="57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62300" cy="571500"/>
                    </a:xfrm>
                    <a:prstGeom prst="rect">
                      <a:avLst/>
                    </a:prstGeom>
                  </pic:spPr>
                </pic:pic>
              </a:graphicData>
            </a:graphic>
          </wp:inline>
        </w:drawing>
      </w:r>
    </w:p>
    <w:p w14:paraId="4B841D04"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2607A1E3" wp14:editId="0DDA456E">
            <wp:extent cx="3695700" cy="59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95700" cy="590550"/>
                    </a:xfrm>
                    <a:prstGeom prst="rect">
                      <a:avLst/>
                    </a:prstGeom>
                  </pic:spPr>
                </pic:pic>
              </a:graphicData>
            </a:graphic>
          </wp:inline>
        </w:drawing>
      </w:r>
    </w:p>
    <w:p w14:paraId="265A0A02"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09A636C6" wp14:editId="48900B0B">
            <wp:extent cx="3714750" cy="523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14750" cy="523875"/>
                    </a:xfrm>
                    <a:prstGeom prst="rect">
                      <a:avLst/>
                    </a:prstGeom>
                  </pic:spPr>
                </pic:pic>
              </a:graphicData>
            </a:graphic>
          </wp:inline>
        </w:drawing>
      </w:r>
    </w:p>
    <w:p w14:paraId="673EA340" w14:textId="77777777" w:rsidR="00AB2B57" w:rsidRDefault="00AB2B57" w:rsidP="00CB4274">
      <w:pPr>
        <w:spacing w:line="360" w:lineRule="auto"/>
        <w:jc w:val="both"/>
        <w:rPr>
          <w:rFonts w:ascii="Times New Roman" w:hAnsi="Times New Roman" w:cs="Times New Roman"/>
          <w:sz w:val="24"/>
        </w:rPr>
      </w:pPr>
      <w:r>
        <w:rPr>
          <w:rFonts w:ascii="Times New Roman" w:hAnsi="Times New Roman" w:cs="Times New Roman"/>
          <w:sz w:val="24"/>
        </w:rPr>
        <w:tab/>
      </w:r>
      <w:r w:rsidRPr="00AB2B57">
        <w:rPr>
          <w:rFonts w:ascii="Times New Roman" w:hAnsi="Times New Roman" w:cs="Times New Roman"/>
          <w:sz w:val="24"/>
        </w:rPr>
        <w:t>Area under curve (Auc) score helps distinguish a classifier’s capacity to compare classes and utilized as a review of the region operating curve (roc) curve. Roc curve visualizes the relationship between true positive rate (Tpr) and false positive rate (</w:t>
      </w:r>
      <w:proofErr w:type="spellStart"/>
      <w:r w:rsidRPr="00AB2B57">
        <w:rPr>
          <w:rFonts w:ascii="Times New Roman" w:hAnsi="Times New Roman" w:cs="Times New Roman"/>
          <w:sz w:val="24"/>
        </w:rPr>
        <w:t>Fpr</w:t>
      </w:r>
      <w:proofErr w:type="spellEnd"/>
      <w:r w:rsidRPr="00AB2B57">
        <w:rPr>
          <w:rFonts w:ascii="Times New Roman" w:hAnsi="Times New Roman" w:cs="Times New Roman"/>
          <w:sz w:val="24"/>
        </w:rPr>
        <w:t xml:space="preserve">) across various thresholds. </w:t>
      </w:r>
    </w:p>
    <w:p w14:paraId="6909B4C0" w14:textId="77777777" w:rsidR="00AB2B57" w:rsidRPr="00AB2B57" w:rsidRDefault="00AB2B57" w:rsidP="00CB4274">
      <w:pPr>
        <w:spacing w:line="360" w:lineRule="auto"/>
        <w:jc w:val="both"/>
        <w:rPr>
          <w:rFonts w:ascii="Times New Roman" w:hAnsi="Times New Roman" w:cs="Times New Roman"/>
          <w:b/>
          <w:sz w:val="24"/>
        </w:rPr>
      </w:pPr>
      <w:r w:rsidRPr="00AB2B57">
        <w:rPr>
          <w:rFonts w:ascii="Times New Roman" w:hAnsi="Times New Roman" w:cs="Times New Roman"/>
          <w:b/>
          <w:sz w:val="24"/>
        </w:rPr>
        <w:t xml:space="preserve">G. Drug Recommender system </w:t>
      </w:r>
    </w:p>
    <w:p w14:paraId="64BFCD70" w14:textId="77777777" w:rsidR="00B45AC8" w:rsidRDefault="00AB2B57" w:rsidP="00CB4274">
      <w:pPr>
        <w:spacing w:line="360" w:lineRule="auto"/>
        <w:jc w:val="both"/>
        <w:rPr>
          <w:rFonts w:ascii="Times New Roman" w:hAnsi="Times New Roman" w:cs="Times New Roman"/>
          <w:sz w:val="24"/>
        </w:rPr>
      </w:pPr>
      <w:r>
        <w:rPr>
          <w:rFonts w:ascii="Times New Roman" w:hAnsi="Times New Roman" w:cs="Times New Roman"/>
          <w:sz w:val="24"/>
        </w:rPr>
        <w:tab/>
      </w:r>
      <w:r w:rsidRPr="00AB2B57">
        <w:rPr>
          <w:rFonts w:ascii="Times New Roman" w:hAnsi="Times New Roman" w:cs="Times New Roman"/>
          <w:sz w:val="24"/>
        </w:rPr>
        <w:t xml:space="preserve">After assessing the metrics, all four best-predicted results were picked and joined together to produce the combined prediction. The merged results were then multiplied with </w:t>
      </w:r>
      <w:r w:rsidRPr="00AB2B57">
        <w:rPr>
          <w:rFonts w:ascii="Times New Roman" w:hAnsi="Times New Roman" w:cs="Times New Roman"/>
          <w:sz w:val="24"/>
        </w:rPr>
        <w:lastRenderedPageBreak/>
        <w:t xml:space="preserve">normalized useful count to generate an overall score of drug of a particular condition. The higher the score, the better is the drug. The motivation behind the standardization of the useful count was looking at the distribution of useful count in Fig. 7; one may analyze that the contrast among the least and most extreme is around 1300, considerable. </w:t>
      </w:r>
    </w:p>
    <w:p w14:paraId="3468162C" w14:textId="06EF8D08" w:rsidR="00AB2B57" w:rsidRDefault="00B45AC8" w:rsidP="00CB4274">
      <w:pPr>
        <w:spacing w:line="360" w:lineRule="auto"/>
        <w:jc w:val="both"/>
        <w:rPr>
          <w:rFonts w:ascii="Times New Roman" w:hAnsi="Times New Roman" w:cs="Times New Roman"/>
          <w:sz w:val="24"/>
        </w:rPr>
      </w:pPr>
      <w:r>
        <w:rPr>
          <w:rFonts w:ascii="Times New Roman" w:hAnsi="Times New Roman" w:cs="Times New Roman"/>
          <w:sz w:val="24"/>
        </w:rPr>
        <w:tab/>
      </w:r>
      <w:r w:rsidR="00AB2B57" w:rsidRPr="00AB2B57">
        <w:rPr>
          <w:rFonts w:ascii="Times New Roman" w:hAnsi="Times New Roman" w:cs="Times New Roman"/>
          <w:sz w:val="24"/>
        </w:rPr>
        <w:t>Moreover, the deviation is enormous, which is 36. The purpose behind is that the more medications individuals search for, the more individuals read the survey regardless of their review is positive or negative, which makes the useful count high. So</w:t>
      </w:r>
      <w:r w:rsidR="00AB2B57">
        <w:rPr>
          <w:rFonts w:ascii="Times New Roman" w:hAnsi="Times New Roman" w:cs="Times New Roman"/>
          <w:sz w:val="24"/>
        </w:rPr>
        <w:t xml:space="preserve"> </w:t>
      </w:r>
      <w:r w:rsidR="00AB2B57" w:rsidRPr="00AB2B57">
        <w:rPr>
          <w:rFonts w:ascii="Times New Roman" w:hAnsi="Times New Roman" w:cs="Times New Roman"/>
          <w:sz w:val="24"/>
        </w:rPr>
        <w:t>while building the recommender system, we normalized useful count by conditions.</w:t>
      </w:r>
    </w:p>
    <w:p w14:paraId="18276975"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590478EA" wp14:editId="1B9F93A2">
            <wp:extent cx="4429125" cy="2247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29125" cy="2247900"/>
                    </a:xfrm>
                    <a:prstGeom prst="rect">
                      <a:avLst/>
                    </a:prstGeom>
                  </pic:spPr>
                </pic:pic>
              </a:graphicData>
            </a:graphic>
          </wp:inline>
        </w:drawing>
      </w:r>
    </w:p>
    <w:p w14:paraId="3B056E51" w14:textId="77777777" w:rsidR="00AB2B57" w:rsidRDefault="00AB2B57" w:rsidP="00AB2B57">
      <w:pPr>
        <w:spacing w:line="360" w:lineRule="auto"/>
        <w:jc w:val="center"/>
        <w:rPr>
          <w:rFonts w:ascii="Times New Roman" w:hAnsi="Times New Roman" w:cs="Times New Roman"/>
          <w:b/>
          <w:sz w:val="24"/>
        </w:rPr>
      </w:pPr>
      <w:r w:rsidRPr="00AB2B57">
        <w:rPr>
          <w:rFonts w:ascii="Times New Roman" w:hAnsi="Times New Roman" w:cs="Times New Roman"/>
          <w:b/>
          <w:sz w:val="24"/>
        </w:rPr>
        <w:t>Fig. 7. Distribution of Useful Count</w:t>
      </w:r>
    </w:p>
    <w:p w14:paraId="5A65F7D6" w14:textId="77777777" w:rsidR="00AB2B57" w:rsidRDefault="00AB2B57" w:rsidP="00AB2B57">
      <w:pPr>
        <w:spacing w:line="360" w:lineRule="auto"/>
        <w:jc w:val="center"/>
        <w:rPr>
          <w:rFonts w:ascii="Times New Roman" w:hAnsi="Times New Roman" w:cs="Times New Roman"/>
          <w:b/>
          <w:sz w:val="24"/>
        </w:rPr>
      </w:pPr>
    </w:p>
    <w:p w14:paraId="14E1A17D" w14:textId="77777777" w:rsidR="00AB2B57" w:rsidRDefault="00AB2B57" w:rsidP="00AB2B57">
      <w:pPr>
        <w:spacing w:line="360" w:lineRule="auto"/>
        <w:jc w:val="center"/>
        <w:rPr>
          <w:rFonts w:ascii="Times New Roman" w:hAnsi="Times New Roman" w:cs="Times New Roman"/>
          <w:b/>
          <w:sz w:val="24"/>
        </w:rPr>
      </w:pPr>
    </w:p>
    <w:p w14:paraId="2EFCFC99" w14:textId="77777777" w:rsidR="00AB2B57" w:rsidRDefault="00AB2B57" w:rsidP="00AB2B57">
      <w:pPr>
        <w:spacing w:line="360" w:lineRule="auto"/>
        <w:jc w:val="center"/>
        <w:rPr>
          <w:rFonts w:ascii="Times New Roman" w:hAnsi="Times New Roman" w:cs="Times New Roman"/>
          <w:b/>
          <w:sz w:val="24"/>
        </w:rPr>
      </w:pPr>
    </w:p>
    <w:p w14:paraId="3A73384C" w14:textId="77777777" w:rsidR="00AB2B57" w:rsidRDefault="00AB2B57" w:rsidP="00AB2B57">
      <w:pPr>
        <w:spacing w:line="360" w:lineRule="auto"/>
        <w:jc w:val="center"/>
        <w:rPr>
          <w:rFonts w:ascii="Times New Roman" w:hAnsi="Times New Roman" w:cs="Times New Roman"/>
          <w:b/>
          <w:sz w:val="24"/>
        </w:rPr>
      </w:pPr>
    </w:p>
    <w:p w14:paraId="714396B8" w14:textId="77777777" w:rsidR="00AB2B57" w:rsidRDefault="00AB2B57" w:rsidP="00AB2B57">
      <w:pPr>
        <w:spacing w:line="360" w:lineRule="auto"/>
        <w:jc w:val="center"/>
        <w:rPr>
          <w:rFonts w:ascii="Times New Roman" w:hAnsi="Times New Roman" w:cs="Times New Roman"/>
          <w:b/>
          <w:sz w:val="24"/>
        </w:rPr>
      </w:pPr>
    </w:p>
    <w:p w14:paraId="48FA0C40" w14:textId="77777777" w:rsidR="00AB2B57" w:rsidRDefault="00AB2B57" w:rsidP="00AB2B57">
      <w:pPr>
        <w:spacing w:line="360" w:lineRule="auto"/>
        <w:jc w:val="center"/>
        <w:rPr>
          <w:rFonts w:ascii="Times New Roman" w:hAnsi="Times New Roman" w:cs="Times New Roman"/>
          <w:b/>
          <w:sz w:val="24"/>
        </w:rPr>
      </w:pPr>
    </w:p>
    <w:p w14:paraId="3BB4D362" w14:textId="77777777" w:rsidR="00AB2B57" w:rsidRDefault="00AB2B57" w:rsidP="00AB2B57">
      <w:pPr>
        <w:spacing w:line="360" w:lineRule="auto"/>
        <w:jc w:val="center"/>
        <w:rPr>
          <w:rFonts w:ascii="Times New Roman" w:hAnsi="Times New Roman" w:cs="Times New Roman"/>
          <w:b/>
          <w:sz w:val="24"/>
        </w:rPr>
      </w:pPr>
    </w:p>
    <w:p w14:paraId="231E322B" w14:textId="77777777" w:rsidR="00AB2B57" w:rsidRDefault="00AB2B57" w:rsidP="00AB2B57">
      <w:pPr>
        <w:spacing w:line="360" w:lineRule="auto"/>
        <w:jc w:val="center"/>
        <w:rPr>
          <w:rFonts w:ascii="Times New Roman" w:hAnsi="Times New Roman" w:cs="Times New Roman"/>
          <w:b/>
          <w:sz w:val="24"/>
        </w:rPr>
      </w:pPr>
    </w:p>
    <w:p w14:paraId="2AE2AC57" w14:textId="77777777" w:rsidR="004C7365" w:rsidRPr="004C7365" w:rsidRDefault="004C7365" w:rsidP="00E9053C">
      <w:pPr>
        <w:pStyle w:val="Heading1"/>
        <w:tabs>
          <w:tab w:val="left" w:pos="6338"/>
        </w:tabs>
        <w:spacing w:before="0" w:after="240" w:line="360" w:lineRule="auto"/>
        <w:ind w:left="0"/>
        <w:rPr>
          <w:sz w:val="28"/>
        </w:rPr>
      </w:pPr>
      <w:r w:rsidRPr="004C7365">
        <w:rPr>
          <w:sz w:val="28"/>
        </w:rPr>
        <w:lastRenderedPageBreak/>
        <w:t>CHAPTER</w:t>
      </w:r>
      <w:r w:rsidRPr="004C7365">
        <w:rPr>
          <w:spacing w:val="-2"/>
          <w:sz w:val="28"/>
        </w:rPr>
        <w:t xml:space="preserve"> </w:t>
      </w:r>
      <w:r w:rsidRPr="004C7365">
        <w:rPr>
          <w:sz w:val="28"/>
        </w:rPr>
        <w:t>4</w:t>
      </w:r>
    </w:p>
    <w:p w14:paraId="54FA40B9" w14:textId="77777777" w:rsidR="004C7365" w:rsidRPr="004C7365" w:rsidRDefault="004C7365" w:rsidP="00E9053C">
      <w:pPr>
        <w:pStyle w:val="Heading1"/>
        <w:tabs>
          <w:tab w:val="left" w:pos="6338"/>
        </w:tabs>
        <w:spacing w:before="0" w:after="240" w:line="360" w:lineRule="auto"/>
        <w:ind w:left="0"/>
        <w:rPr>
          <w:sz w:val="28"/>
        </w:rPr>
      </w:pPr>
      <w:r w:rsidRPr="004C7365">
        <w:rPr>
          <w:sz w:val="28"/>
        </w:rPr>
        <w:t>IMPLEMENTATION</w:t>
      </w:r>
    </w:p>
    <w:p w14:paraId="1F91DF1D" w14:textId="77777777" w:rsidR="00AB2B57" w:rsidRDefault="00AB2B57" w:rsidP="00AB2B57">
      <w:pPr>
        <w:spacing w:line="360" w:lineRule="auto"/>
        <w:jc w:val="center"/>
        <w:rPr>
          <w:rFonts w:ascii="Times New Roman" w:hAnsi="Times New Roman" w:cs="Times New Roman"/>
          <w:b/>
          <w:sz w:val="24"/>
        </w:rPr>
      </w:pPr>
    </w:p>
    <w:p w14:paraId="3A291036" w14:textId="77777777" w:rsidR="004C7365" w:rsidRDefault="004C7365" w:rsidP="00AB2B57">
      <w:pPr>
        <w:spacing w:line="360" w:lineRule="auto"/>
        <w:jc w:val="center"/>
        <w:rPr>
          <w:rFonts w:ascii="Times New Roman" w:hAnsi="Times New Roman" w:cs="Times New Roman"/>
          <w:b/>
          <w:sz w:val="24"/>
        </w:rPr>
      </w:pPr>
    </w:p>
    <w:p w14:paraId="545FB5B1" w14:textId="77777777" w:rsidR="004C7365" w:rsidRPr="006D70A3" w:rsidRDefault="004C7365" w:rsidP="004C7365">
      <w:pPr>
        <w:pStyle w:val="Heading2"/>
        <w:keepNext w:val="0"/>
        <w:keepLines w:val="0"/>
        <w:widowControl w:val="0"/>
        <w:numPr>
          <w:ilvl w:val="1"/>
          <w:numId w:val="2"/>
        </w:numPr>
        <w:tabs>
          <w:tab w:val="left" w:pos="142"/>
        </w:tabs>
        <w:autoSpaceDE w:val="0"/>
        <w:autoSpaceDN w:val="0"/>
        <w:spacing w:before="195" w:line="360" w:lineRule="auto"/>
        <w:ind w:left="0" w:right="219" w:firstLine="0"/>
        <w:rPr>
          <w:color w:val="000000" w:themeColor="text1"/>
        </w:rPr>
      </w:pPr>
      <w:r w:rsidRPr="006D70A3">
        <w:rPr>
          <w:color w:val="000000" w:themeColor="text1"/>
        </w:rPr>
        <w:t>Explanation of Key</w:t>
      </w:r>
      <w:r w:rsidRPr="006D70A3">
        <w:rPr>
          <w:color w:val="000000" w:themeColor="text1"/>
          <w:spacing w:val="18"/>
        </w:rPr>
        <w:t xml:space="preserve"> </w:t>
      </w:r>
      <w:r w:rsidRPr="006D70A3">
        <w:rPr>
          <w:color w:val="000000" w:themeColor="text1"/>
        </w:rPr>
        <w:t>Elements</w:t>
      </w:r>
    </w:p>
    <w:p w14:paraId="76CA2B7A" w14:textId="77777777" w:rsidR="004C7365" w:rsidRPr="006D70A3" w:rsidRDefault="004C7365" w:rsidP="004C7365">
      <w:pPr>
        <w:pStyle w:val="Heading3"/>
        <w:tabs>
          <w:tab w:val="left" w:pos="1043"/>
        </w:tabs>
        <w:spacing w:line="360" w:lineRule="auto"/>
        <w:ind w:right="219"/>
        <w:jc w:val="both"/>
        <w:rPr>
          <w:color w:val="000000" w:themeColor="text1"/>
        </w:rPr>
      </w:pPr>
      <w:bookmarkStart w:id="0" w:name="5.2.1_PYTHON"/>
      <w:bookmarkEnd w:id="0"/>
      <w:r w:rsidRPr="006D70A3">
        <w:rPr>
          <w:color w:val="000000" w:themeColor="text1"/>
        </w:rPr>
        <w:t>4.1.1 PYTHON</w:t>
      </w:r>
    </w:p>
    <w:p w14:paraId="44F2E1E7"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bookmarkStart w:id="1" w:name="•_Large_Standard_Library"/>
      <w:bookmarkEnd w:id="1"/>
      <w:r w:rsidRPr="005A7CF4">
        <w:rPr>
          <w:b w:val="0"/>
          <w:bCs w:val="0"/>
          <w:color w:val="000000" w:themeColor="text1"/>
          <w:sz w:val="24"/>
          <w:szCs w:val="24"/>
        </w:rPr>
        <w:t xml:space="preserve">Guido Van Rossum designed Python, an interpreted, high-level, general-purpose programming language that was initially released in 1991. </w:t>
      </w:r>
    </w:p>
    <w:p w14:paraId="34D13B0D"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The Python language has the following features: </w:t>
      </w:r>
    </w:p>
    <w:p w14:paraId="59D33D49"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Simple to Understand and Apply Python is a simple language to learn and use. It's a high-level programming language that's helpful to developers. </w:t>
      </w:r>
    </w:p>
    <w:p w14:paraId="17E2F203"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Expressive Language Python is more expressive than other languages, making it more intelligible and readable. </w:t>
      </w:r>
    </w:p>
    <w:p w14:paraId="786B246B"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Language Interpretation Python is an interpreted language, which means that the interpreter runs the code line by line. This makes debugging simple, making it suitable for novices.</w:t>
      </w:r>
    </w:p>
    <w:p w14:paraId="41611A14"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Language that is cross-platform Python can operate on a variety of platforms, including Windows, Linux, Unix, and Macintosh, among others. As a result, we may conclude that Python is a portable language. </w:t>
      </w:r>
    </w:p>
    <w:p w14:paraId="453238D2"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Open Source and Free Software Python is a free programming language that can be downloaded from a secure internet address. It's also possible to get the source code. As a result, there is an open supply. </w:t>
      </w:r>
    </w:p>
    <w:p w14:paraId="32BABC09"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Object-Oriented Programming Python aids the development of object-oriented languages and concepts such as classes and gadgets. </w:t>
      </w:r>
    </w:p>
    <w:p w14:paraId="40CC86C0"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Adaptable It means that other languages, such as C/C++, may be used to put the code together, and as a result, it can be </w:t>
      </w:r>
      <w:proofErr w:type="spellStart"/>
      <w:r w:rsidRPr="005A7CF4">
        <w:rPr>
          <w:b w:val="0"/>
          <w:bCs w:val="0"/>
          <w:color w:val="000000" w:themeColor="text1"/>
          <w:sz w:val="24"/>
          <w:szCs w:val="24"/>
        </w:rPr>
        <w:t>utilised</w:t>
      </w:r>
      <w:proofErr w:type="spellEnd"/>
      <w:r w:rsidRPr="005A7CF4">
        <w:rPr>
          <w:b w:val="0"/>
          <w:bCs w:val="0"/>
          <w:color w:val="000000" w:themeColor="text1"/>
          <w:sz w:val="24"/>
          <w:szCs w:val="24"/>
        </w:rPr>
        <w:t xml:space="preserve"> in our Python code.</w:t>
      </w:r>
    </w:p>
    <w:p w14:paraId="015A59A8" w14:textId="77777777" w:rsidR="004C7365" w:rsidRPr="006D70A3" w:rsidRDefault="004C7365" w:rsidP="004C7365">
      <w:pPr>
        <w:pStyle w:val="Heading1"/>
        <w:tabs>
          <w:tab w:val="left" w:pos="0"/>
          <w:tab w:val="left" w:pos="6338"/>
        </w:tabs>
        <w:spacing w:line="360" w:lineRule="auto"/>
        <w:ind w:left="0" w:right="219"/>
        <w:jc w:val="both"/>
        <w:rPr>
          <w:color w:val="000000" w:themeColor="text1"/>
          <w:sz w:val="28"/>
          <w:szCs w:val="28"/>
        </w:rPr>
      </w:pPr>
      <w:r w:rsidRPr="006D70A3">
        <w:rPr>
          <w:color w:val="000000" w:themeColor="text1"/>
          <w:sz w:val="28"/>
          <w:szCs w:val="28"/>
        </w:rPr>
        <w:t>4.2 Library Files</w:t>
      </w:r>
    </w:p>
    <w:p w14:paraId="022E36B6" w14:textId="77777777" w:rsidR="004C7365" w:rsidRPr="00B45AC8" w:rsidRDefault="004C7365" w:rsidP="004C7365">
      <w:pPr>
        <w:spacing w:line="360" w:lineRule="auto"/>
        <w:ind w:right="219"/>
        <w:jc w:val="both"/>
        <w:rPr>
          <w:rFonts w:ascii="Times New Roman" w:eastAsia="Arial" w:hAnsi="Times New Roman" w:cs="Times New Roman"/>
          <w:b/>
          <w:color w:val="000000" w:themeColor="text1"/>
          <w:sz w:val="24"/>
          <w:szCs w:val="24"/>
        </w:rPr>
      </w:pPr>
      <w:r w:rsidRPr="00B45AC8">
        <w:rPr>
          <w:rFonts w:ascii="Times New Roman" w:hAnsi="Times New Roman" w:cs="Times New Roman"/>
          <w:b/>
          <w:color w:val="000000" w:themeColor="text1"/>
          <w:sz w:val="24"/>
          <w:szCs w:val="24"/>
        </w:rPr>
        <w:t xml:space="preserve">4.2.1 </w:t>
      </w:r>
      <w:r w:rsidRPr="00B45AC8">
        <w:rPr>
          <w:rFonts w:ascii="Times New Roman" w:eastAsia="Arial" w:hAnsi="Times New Roman" w:cs="Times New Roman"/>
          <w:b/>
          <w:bCs/>
          <w:color w:val="000000" w:themeColor="text1"/>
          <w:sz w:val="24"/>
          <w:szCs w:val="24"/>
          <w:lang w:val="en-IN"/>
        </w:rPr>
        <w:t>NUMPY:</w:t>
      </w:r>
    </w:p>
    <w:p w14:paraId="41F58BD5"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lastRenderedPageBreak/>
        <w:t xml:space="preserve">           </w:t>
      </w:r>
      <w:r w:rsidRPr="005A7CF4">
        <w:rPr>
          <w:rFonts w:eastAsia="Calibri"/>
          <w:b w:val="0"/>
          <w:bCs w:val="0"/>
          <w:color w:val="000000" w:themeColor="text1"/>
          <w:sz w:val="24"/>
          <w:szCs w:val="24"/>
          <w:lang w:val="en-IN"/>
        </w:rPr>
        <w:t>NumPy is a Python library that includes support for enormous, multi-dimensional arrays and matrices, as well as a large set of high-level mathematical functions that may be applied to those arrays. Numeric, the forerunner to NumPy, was designed by Jim Hugunin with help from a number of other people. Travis Oliphant built NumPy in 2005 by heavily modifying Numeric and combining features from the competitor Numarray. NumPy is a large open-source software project with numerous contributors.</w:t>
      </w:r>
    </w:p>
    <w:p w14:paraId="040233B3"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021396">
        <w:rPr>
          <w:rFonts w:eastAsia="Calibri"/>
          <w:b w:val="0"/>
          <w:bCs w:val="0"/>
          <w:color w:val="000000" w:themeColor="text1"/>
          <w:sz w:val="24"/>
          <w:szCs w:val="24"/>
          <w:lang w:val="en-IN"/>
        </w:rPr>
        <w:t xml:space="preserve"> </w:t>
      </w: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The Python programming language was not initially intended for numerical computing, but it quickly caught the attention of the clinical and engineering communities, prompting the formation of a special interest group known as matrix-sig in 1995 with the goal of defining an array computing bundle. Guido van Rossum, a Python clothier and maintainer, was one of its contributors, adding changes to Python's grammar (especially the indexing syntax) to make array computation easier.</w:t>
      </w:r>
    </w:p>
    <w:p w14:paraId="6385FF91"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Jim Fulton completes a matrix package, which is later modified by Jim Hugunin to create Numeric, also known as Numerical Python extensions or NumPy. Hugunin, a PhD student at MIT, joined the Corporation for National Research Initiatives (CNRI) to work on JPython in 1997, leaving the maintainer position to Paul Dubois of Lawrence Livermore National Laboratory (LLNL). David Ascher, Konrad Hinsen, and Travis Oliphant were among the early members.</w:t>
      </w:r>
    </w:p>
    <w:p w14:paraId="26AA3797"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 xml:space="preserve">NumPy is a non-optimizing bytecode interpreter that targets the CPython Python reference implementation. Algorithms created for this version of Python are frequently much slower than their compiled counterparts. NumPy tackles the slowness issue in part by providing multidimensional arrays and capabilities and operators that work appropriately on arrays, which necessitates rewriting some code, generally inner loops, in order to use NumPy. NumPy arrays are used to store and perform information in the Python bindings of the widely used computer vision library OpenCV. </w:t>
      </w:r>
    </w:p>
    <w:p w14:paraId="6B23747E"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Because images with more than one channel are really stored as 3-dimensional arrays, indexing, slicing, and protecting with separate arrays are all highly eco-friendly ways to access specific pixels in a picture. The NumPy array, which is used as a standard statistical structure in OpenCV for pictures, extracted feature factors, kernel filtering, and other tasks, greatly simplifies the development process and debugging.</w:t>
      </w:r>
    </w:p>
    <w:p w14:paraId="1171A889" w14:textId="77777777" w:rsidR="00B45AC8"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Cs w:val="0"/>
          <w:color w:val="000000" w:themeColor="text1"/>
          <w:sz w:val="24"/>
          <w:szCs w:val="24"/>
          <w:lang w:val="en-IN"/>
        </w:rPr>
        <w:lastRenderedPageBreak/>
        <w:t>4.2.2 PANDAS:</w:t>
      </w:r>
      <w:r w:rsidRPr="00021396">
        <w:rPr>
          <w:rFonts w:eastAsia="Calibri"/>
          <w:b w:val="0"/>
          <w:bCs w:val="0"/>
          <w:color w:val="000000" w:themeColor="text1"/>
          <w:sz w:val="24"/>
          <w:szCs w:val="24"/>
          <w:lang w:val="en-IN"/>
        </w:rPr>
        <w:t xml:space="preserve"> </w:t>
      </w:r>
    </w:p>
    <w:p w14:paraId="4A390168" w14:textId="5AE73A43" w:rsidR="004C7365" w:rsidRDefault="00B45AC8"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ab/>
      </w:r>
      <w:r w:rsidR="004C7365" w:rsidRPr="005A7CF4">
        <w:rPr>
          <w:rFonts w:eastAsia="Calibri"/>
          <w:b w:val="0"/>
          <w:bCs w:val="0"/>
          <w:color w:val="000000" w:themeColor="text1"/>
          <w:sz w:val="24"/>
          <w:szCs w:val="24"/>
          <w:lang w:val="en-IN"/>
        </w:rPr>
        <w:t>Pandas is an open-source, BSD-certified library for the Python programming language that provides high-overall performance, easy-to-use statistics systems, and data analysis tools. Pandas is a Python module that provides quick, flexible, and expressive facts structures for working with "relational" or "labelled" data in a clean and understandable manner. Its goal is to become the most important high-level building element for undertaking realistic, real-world international records evaluations in Python.</w:t>
      </w:r>
    </w:p>
    <w:p w14:paraId="07F7C189"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 xml:space="preserve">It also has the larger goal of being the most powerful and versatile open source data analysis/manipulation device available in any language. It is already well on its way to achieving this goal. Pandas is well-suited to a wide range of statistical applications: </w:t>
      </w:r>
    </w:p>
    <w:p w14:paraId="46C85493"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 w:val="0"/>
          <w:bCs w:val="0"/>
          <w:color w:val="000000" w:themeColor="text1"/>
          <w:sz w:val="24"/>
          <w:szCs w:val="24"/>
          <w:lang w:val="en-IN"/>
        </w:rPr>
        <w:t xml:space="preserve">• Tabular statistics containing columns of varying types, such as those seen in a SQL database or an Excel spreadsheet </w:t>
      </w:r>
    </w:p>
    <w:p w14:paraId="0E6160E6"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 w:val="0"/>
          <w:bCs w:val="0"/>
          <w:color w:val="000000" w:themeColor="text1"/>
          <w:sz w:val="24"/>
          <w:szCs w:val="24"/>
          <w:lang w:val="en-IN"/>
        </w:rPr>
        <w:t>• Time collecting data that are sorted and unordered (but not necessarily at the same frequency).</w:t>
      </w:r>
    </w:p>
    <w:p w14:paraId="48CF14B2"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 w:val="0"/>
          <w:bCs w:val="0"/>
          <w:color w:val="000000" w:themeColor="text1"/>
          <w:sz w:val="24"/>
          <w:szCs w:val="24"/>
          <w:lang w:val="en-IN"/>
        </w:rPr>
        <w:t xml:space="preserve">• Row and column labels for arbitrary matrix information (homogeneously typed or heterogeneous) </w:t>
      </w:r>
    </w:p>
    <w:p w14:paraId="4B59D2E5"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 w:val="0"/>
          <w:bCs w:val="0"/>
          <w:color w:val="000000" w:themeColor="text1"/>
          <w:sz w:val="24"/>
          <w:szCs w:val="24"/>
          <w:lang w:val="en-IN"/>
        </w:rPr>
        <w:t xml:space="preserve">• Any observational/statistical statistics set of any kind. </w:t>
      </w:r>
    </w:p>
    <w:p w14:paraId="4FFC7A0D"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To be placed into a panda's facts form, the data does not need to be tagged in any way. Pandas' two basic statistics systems, Series (1-dimensional) and DataFrame (2-dimensional), address the vast majority of common use cases in finance, information, social science, and a wide range of engineering disciplines. Pandas is built on top of NumPy and is intended to work in conjunction with a variety of different third-party libraries in scientific computing.</w:t>
      </w:r>
    </w:p>
    <w:p w14:paraId="73B2F5E0" w14:textId="77777777" w:rsidR="00B45AC8"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Cs w:val="0"/>
          <w:color w:val="000000" w:themeColor="text1"/>
          <w:sz w:val="24"/>
          <w:szCs w:val="24"/>
          <w:lang w:val="en-IN"/>
        </w:rPr>
        <w:t>4.2.3 MATPLOT LIB:</w:t>
      </w:r>
      <w:r w:rsidRPr="00021396">
        <w:rPr>
          <w:rFonts w:eastAsia="Calibri"/>
          <w:b w:val="0"/>
          <w:bCs w:val="0"/>
          <w:color w:val="000000" w:themeColor="text1"/>
          <w:sz w:val="24"/>
          <w:szCs w:val="24"/>
          <w:lang w:val="en-IN"/>
        </w:rPr>
        <w:t xml:space="preserve"> </w:t>
      </w:r>
    </w:p>
    <w:p w14:paraId="23E31CEA" w14:textId="26502595" w:rsidR="004C7365" w:rsidRDefault="00B45AC8"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ab/>
      </w:r>
      <w:r w:rsidR="004C7365" w:rsidRPr="005A7CF4">
        <w:rPr>
          <w:rFonts w:eastAsia="Calibri"/>
          <w:b w:val="0"/>
          <w:bCs w:val="0"/>
          <w:color w:val="000000" w:themeColor="text1"/>
          <w:sz w:val="24"/>
          <w:szCs w:val="24"/>
          <w:lang w:val="en-IN"/>
        </w:rPr>
        <w:t>Matplotlib is a Python 2D plotting toolkit that generates book-quality figures in a variety of hardcopy codecs and interactive contexts. Matplotlib is a Python library that may be used in scripts, the Python and IPython shells, the Jupyter notebook, web applications servers, and four graphical user interface toolkits. Matplotlib aims to make both smooth and difficult tasks feasible. With just a few lines of code, you can create graphs, histograms, electrical spectra, bar charts, error charts, scatter plots, and more.</w:t>
      </w:r>
    </w:p>
    <w:p w14:paraId="5AD90ED4"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lastRenderedPageBreak/>
        <w:t xml:space="preserve">            </w:t>
      </w:r>
      <w:r w:rsidRPr="005A7CF4">
        <w:rPr>
          <w:rFonts w:eastAsia="Calibri"/>
          <w:b w:val="0"/>
          <w:bCs w:val="0"/>
          <w:color w:val="000000" w:themeColor="text1"/>
          <w:sz w:val="24"/>
          <w:szCs w:val="24"/>
          <w:lang w:val="en-IN"/>
        </w:rPr>
        <w:t>See the pattern plots and thumbnail galleries for samples. The pyplot package, when used with IPython, provides a MATLAB-like interface for convenient plotting. Through an object-oriented interface or a set of methods common to MATLAB users, you have complete control over line styles, font houses, axis houses, and so on for the electricity consumer.</w:t>
      </w:r>
    </w:p>
    <w:p w14:paraId="219E6FF4" w14:textId="6BBE796D" w:rsidR="004C7365" w:rsidRDefault="004C7365" w:rsidP="00B45AC8">
      <w:pPr>
        <w:pStyle w:val="Heading1"/>
        <w:spacing w:after="240" w:line="360" w:lineRule="auto"/>
        <w:ind w:left="0" w:right="219"/>
        <w:jc w:val="both"/>
        <w:rPr>
          <w:color w:val="000000" w:themeColor="text1"/>
          <w:sz w:val="24"/>
          <w:szCs w:val="24"/>
        </w:rPr>
      </w:pPr>
      <w:r w:rsidRPr="005A7CF4">
        <w:rPr>
          <w:rFonts w:eastAsia="Calibri"/>
          <w:bCs w:val="0"/>
          <w:color w:val="000000" w:themeColor="text1"/>
          <w:sz w:val="24"/>
          <w:szCs w:val="24"/>
          <w:lang w:val="en-IN"/>
        </w:rPr>
        <w:t>4.2.4 SEABORN:</w:t>
      </w:r>
      <w:r w:rsidRPr="00021396">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 xml:space="preserve">Seaborn is a data visualisation package for Python that is mostly based on matplotlib. It provides a high-level interface for creating visually beautiful and useful statistics graphs. Seaborn is a Python module for creating statistical visuals. It's based on matplotlib, and it's tightly integrated with </w:t>
      </w:r>
      <w:proofErr w:type="gramStart"/>
      <w:r w:rsidRPr="005A7CF4">
        <w:rPr>
          <w:rFonts w:eastAsia="Calibri"/>
          <w:b w:val="0"/>
          <w:bCs w:val="0"/>
          <w:color w:val="000000" w:themeColor="text1"/>
          <w:sz w:val="24"/>
          <w:szCs w:val="24"/>
          <w:lang w:val="en-IN"/>
        </w:rPr>
        <w:t>pandas</w:t>
      </w:r>
      <w:proofErr w:type="gramEnd"/>
      <w:r w:rsidRPr="005A7CF4">
        <w:rPr>
          <w:rFonts w:eastAsia="Calibri"/>
          <w:b w:val="0"/>
          <w:bCs w:val="0"/>
          <w:color w:val="000000" w:themeColor="text1"/>
          <w:sz w:val="24"/>
          <w:szCs w:val="24"/>
          <w:lang w:val="en-IN"/>
        </w:rPr>
        <w:t xml:space="preserve"> data systems. The goal of Seaborn is to make visualisation a major aspect of information exploration and understanding. Its dataset-oriented charting features operate on facts frames and arrays holding whole datasets, doing the necessary semantic mapping and statistical aggregation internally to provide relevant charts.</w:t>
      </w:r>
    </w:p>
    <w:p w14:paraId="5639B024" w14:textId="77777777" w:rsidR="004C7365" w:rsidRPr="006D70A3" w:rsidRDefault="004C7365" w:rsidP="004C7365">
      <w:pPr>
        <w:pStyle w:val="Heading1"/>
        <w:spacing w:line="360" w:lineRule="auto"/>
        <w:ind w:left="0" w:right="219"/>
        <w:jc w:val="both"/>
        <w:rPr>
          <w:rFonts w:eastAsia="Calibri"/>
          <w:color w:val="000000" w:themeColor="text1"/>
          <w:sz w:val="24"/>
          <w:szCs w:val="24"/>
        </w:rPr>
      </w:pPr>
      <w:r w:rsidRPr="006D70A3">
        <w:rPr>
          <w:color w:val="000000" w:themeColor="text1"/>
          <w:sz w:val="24"/>
          <w:szCs w:val="24"/>
        </w:rPr>
        <w:t xml:space="preserve">4.2.5 </w:t>
      </w:r>
      <w:r w:rsidRPr="006D70A3">
        <w:rPr>
          <w:rFonts w:eastAsia="Calibri"/>
          <w:color w:val="000000" w:themeColor="text1"/>
          <w:sz w:val="24"/>
          <w:szCs w:val="24"/>
        </w:rPr>
        <w:t>Scikit-learn</w:t>
      </w:r>
      <w:r w:rsidRPr="006D70A3">
        <w:rPr>
          <w:rFonts w:eastAsia="Arial"/>
          <w:bCs w:val="0"/>
          <w:color w:val="000000" w:themeColor="text1"/>
          <w:sz w:val="24"/>
          <w:szCs w:val="24"/>
          <w:lang w:val="en-IN"/>
        </w:rPr>
        <w:t>:</w:t>
      </w:r>
    </w:p>
    <w:p w14:paraId="7E27405F" w14:textId="77777777" w:rsidR="004C7365" w:rsidRPr="00B45AC8" w:rsidRDefault="004C7365" w:rsidP="004C7365">
      <w:pPr>
        <w:pStyle w:val="Heading2"/>
        <w:tabs>
          <w:tab w:val="left" w:pos="1243"/>
        </w:tabs>
        <w:spacing w:before="1" w:line="360" w:lineRule="auto"/>
        <w:ind w:right="219"/>
        <w:jc w:val="both"/>
        <w:rPr>
          <w:rFonts w:ascii="Times New Roman" w:eastAsia="Calibri" w:hAnsi="Times New Roman" w:cs="Times New Roman"/>
          <w:b w:val="0"/>
          <w:bCs w:val="0"/>
          <w:color w:val="000000" w:themeColor="text1"/>
          <w:sz w:val="24"/>
          <w:szCs w:val="24"/>
        </w:rPr>
      </w:pPr>
      <w:r w:rsidRPr="00B45AC8">
        <w:rPr>
          <w:rFonts w:ascii="Times New Roman" w:eastAsia="Calibri" w:hAnsi="Times New Roman" w:cs="Times New Roman"/>
          <w:b w:val="0"/>
          <w:bCs w:val="0"/>
          <w:color w:val="000000" w:themeColor="text1"/>
          <w:sz w:val="24"/>
          <w:szCs w:val="24"/>
        </w:rPr>
        <w:t xml:space="preserve">            To put it another way, sci-kit study is a free software system studying library for the Python computer language. It includes support vector machines, random forests, gradient boosting, k-method, and DBSCAN, among other categorization, regression, and clustering algorithms, and is designed to work with the Python numerical and clinical libraries NumPy and SciPy. Scikit-research was created in 2007 as a Google summers of code initiative by David Cornopean. Matthieu Brucher afterwards joined the challenge and began using it in his thesis paintings.</w:t>
      </w:r>
    </w:p>
    <w:p w14:paraId="42DD80E9" w14:textId="77777777" w:rsidR="004C7365" w:rsidRPr="00B45AC8" w:rsidRDefault="004C7365" w:rsidP="004C7365">
      <w:pPr>
        <w:pStyle w:val="Heading2"/>
        <w:tabs>
          <w:tab w:val="left" w:pos="1243"/>
        </w:tabs>
        <w:spacing w:before="1" w:line="360" w:lineRule="auto"/>
        <w:ind w:right="219"/>
        <w:jc w:val="both"/>
        <w:rPr>
          <w:rFonts w:ascii="Times New Roman" w:eastAsia="Calibri" w:hAnsi="Times New Roman" w:cs="Times New Roman"/>
          <w:b w:val="0"/>
          <w:bCs w:val="0"/>
          <w:color w:val="000000" w:themeColor="text1"/>
          <w:sz w:val="24"/>
          <w:szCs w:val="24"/>
        </w:rPr>
      </w:pPr>
      <w:r w:rsidRPr="00B45AC8">
        <w:rPr>
          <w:rFonts w:ascii="Times New Roman" w:eastAsia="Calibri" w:hAnsi="Times New Roman" w:cs="Times New Roman"/>
          <w:b w:val="0"/>
          <w:bCs w:val="0"/>
          <w:color w:val="000000" w:themeColor="text1"/>
          <w:sz w:val="24"/>
          <w:szCs w:val="24"/>
        </w:rPr>
        <w:t xml:space="preserve">            INRIA was given consideration in 2010, and the initial public release (v0.1 beta) became released in late January 2010. The project presently has over 30 active participants and has received financial support from INRIA, Google, Tiny Clues, and the Python Software Foundation. In most cases, solving a problem involves looking at a collection of n samples of facts and then attempting to predict attributes of unknown facts. If a sample has more than one kind, such as a multi-dimensional entry (also known as multivariate information), it is said to have many characteristics or capabilities.</w:t>
      </w:r>
    </w:p>
    <w:p w14:paraId="46A742FC" w14:textId="77777777" w:rsidR="004C7365" w:rsidRPr="004C7365" w:rsidRDefault="004C7365" w:rsidP="004C7365">
      <w:pPr>
        <w:spacing w:line="360" w:lineRule="auto"/>
        <w:jc w:val="both"/>
        <w:rPr>
          <w:rFonts w:ascii="Times New Roman" w:hAnsi="Times New Roman" w:cs="Times New Roman"/>
          <w:sz w:val="24"/>
        </w:rPr>
      </w:pPr>
    </w:p>
    <w:p w14:paraId="0460488E" w14:textId="6AB77E56" w:rsidR="00AB2B57" w:rsidRDefault="00AB2B57" w:rsidP="00AB2B57">
      <w:pPr>
        <w:spacing w:line="360" w:lineRule="auto"/>
        <w:jc w:val="center"/>
        <w:rPr>
          <w:rFonts w:ascii="Times New Roman" w:hAnsi="Times New Roman" w:cs="Times New Roman"/>
          <w:b/>
          <w:sz w:val="24"/>
        </w:rPr>
      </w:pPr>
    </w:p>
    <w:p w14:paraId="1C768854" w14:textId="77777777" w:rsidR="00DE4273" w:rsidRDefault="00DE4273" w:rsidP="00AB2B57">
      <w:pPr>
        <w:spacing w:line="360" w:lineRule="auto"/>
        <w:jc w:val="center"/>
        <w:rPr>
          <w:rFonts w:ascii="Times New Roman" w:hAnsi="Times New Roman" w:cs="Times New Roman"/>
          <w:b/>
          <w:sz w:val="24"/>
        </w:rPr>
      </w:pPr>
    </w:p>
    <w:p w14:paraId="7CCC31AB" w14:textId="77777777" w:rsidR="00AB2B57" w:rsidRPr="00AB2B57" w:rsidRDefault="004C7365" w:rsidP="00AB2B57">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 5</w:t>
      </w:r>
    </w:p>
    <w:p w14:paraId="409A7544" w14:textId="77777777" w:rsidR="00AB2B57" w:rsidRDefault="00AB2B57" w:rsidP="00AB2B57">
      <w:pPr>
        <w:spacing w:line="360" w:lineRule="auto"/>
        <w:jc w:val="center"/>
        <w:rPr>
          <w:rFonts w:ascii="Times New Roman" w:hAnsi="Times New Roman" w:cs="Times New Roman"/>
          <w:b/>
          <w:sz w:val="28"/>
        </w:rPr>
      </w:pPr>
      <w:r w:rsidRPr="00AB2B57">
        <w:rPr>
          <w:rFonts w:ascii="Times New Roman" w:hAnsi="Times New Roman" w:cs="Times New Roman"/>
          <w:b/>
          <w:sz w:val="28"/>
        </w:rPr>
        <w:t>RESULTS</w:t>
      </w:r>
    </w:p>
    <w:p w14:paraId="00918D32" w14:textId="0A58C540"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Drug Recommendation System based on Sentiment Analysis of Drug Reviews using Machine Learning</w:t>
      </w:r>
      <w:r w:rsidR="00DE4273">
        <w:rPr>
          <w:rFonts w:ascii="Times New Roman" w:hAnsi="Times New Roman" w:cs="Times New Roman"/>
          <w:sz w:val="24"/>
          <w:szCs w:val="28"/>
        </w:rPr>
        <w:t>.</w:t>
      </w:r>
    </w:p>
    <w:p w14:paraId="6AE26252" w14:textId="1A5A9842" w:rsidR="00AB2B57" w:rsidRPr="00AB2B57" w:rsidRDefault="00B45AC8" w:rsidP="00AB2B57">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AB2B57" w:rsidRPr="00AB2B57">
        <w:rPr>
          <w:rFonts w:ascii="Times New Roman" w:hAnsi="Times New Roman" w:cs="Times New Roman"/>
          <w:sz w:val="24"/>
          <w:szCs w:val="28"/>
        </w:rPr>
        <w:t>Now-a-days new diseases are attacking human world and corona virus is such disease and this diseases require lots of medical systems and medical human experts and due to growing disease medical experts and systems are not sufficient and patients will take medicines on their risk which can cause serious death or serious damage to patient body.</w:t>
      </w:r>
    </w:p>
    <w:p w14:paraId="09E2D59C" w14:textId="208FE5C8" w:rsidR="00AB2B57" w:rsidRPr="00AB2B57" w:rsidRDefault="00B45AC8" w:rsidP="00AB2B57">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AB2B57" w:rsidRPr="00AB2B57">
        <w:rPr>
          <w:rFonts w:ascii="Times New Roman" w:hAnsi="Times New Roman" w:cs="Times New Roman"/>
          <w:sz w:val="24"/>
          <w:szCs w:val="28"/>
        </w:rPr>
        <w:t>To overcome from above problem author of this paper introducing sentiment and machine learning based drug recommendation system which will accept disease names from patient and then recommend DRUG and simultaneously display SENTIMENT rating based on reviews given by old users based on their experience. If predicted rating is high then patient can trust and took recommended drug.</w:t>
      </w:r>
    </w:p>
    <w:p w14:paraId="5E297D63" w14:textId="4B6F0046" w:rsidR="00AB2B57" w:rsidRPr="00AB2B57" w:rsidRDefault="00B45AC8" w:rsidP="00AB2B57">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AB2B57" w:rsidRPr="00AB2B57">
        <w:rPr>
          <w:rFonts w:ascii="Times New Roman" w:hAnsi="Times New Roman" w:cs="Times New Roman"/>
          <w:sz w:val="24"/>
          <w:szCs w:val="28"/>
        </w:rPr>
        <w:t>In propose paper author has used various features extraction algorithms such as TF-IDF (term frequency – inverse document frequency), BAG of WORDS and WORVEC and this extracted features will be applied on various machine learning algorithm such as Logistic Regression, Linear SVC, Ridge classifier, Naïve Bayes, Multilayer Perceptron classifier, SGD classifier and many more. Among all algorithms TF-IDF is giving better performance so we are using TF-IDF features extraction algorithm with above mention algorithm.</w:t>
      </w:r>
    </w:p>
    <w:p w14:paraId="78BC363F" w14:textId="7C6A565E" w:rsidR="00AB2B57" w:rsidRPr="00AB2B57" w:rsidRDefault="00B45AC8" w:rsidP="00AB2B57">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AB2B57" w:rsidRPr="00AB2B57">
        <w:rPr>
          <w:rFonts w:ascii="Times New Roman" w:hAnsi="Times New Roman" w:cs="Times New Roman"/>
          <w:sz w:val="24"/>
          <w:szCs w:val="28"/>
        </w:rPr>
        <w:t>To implement this project author has used DRUGREVIEW dataset from UCI machine learning website and below is the dataset screen shots</w:t>
      </w:r>
    </w:p>
    <w:p w14:paraId="677A15AE"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lastRenderedPageBreak/>
        <w:drawing>
          <wp:inline distT="0" distB="0" distL="0" distR="0" wp14:anchorId="53EF7389" wp14:editId="243025C3">
            <wp:extent cx="5731510" cy="2603157"/>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804" cy="2604199"/>
                    </a:xfrm>
                    <a:prstGeom prst="rect">
                      <a:avLst/>
                    </a:prstGeom>
                  </pic:spPr>
                </pic:pic>
              </a:graphicData>
            </a:graphic>
          </wp:inline>
        </w:drawing>
      </w:r>
    </w:p>
    <w:p w14:paraId="519EABB9"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first row represents dataset column names such as drug name, condition, review and rating and remaining rows contains dataset values and we will used above REVIEWS and RATINGS to trained machine learning models. Below is the test data which contains only disease name and machine learning will predict Drug name and ratings.</w:t>
      </w:r>
    </w:p>
    <w:p w14:paraId="4F2EA72E"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66257F42" wp14:editId="478FE383">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4BD07AC8"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test data we have only disease name and machine learning will predict ratings and drug names. To implement this project we have designed following modules</w:t>
      </w:r>
    </w:p>
    <w:p w14:paraId="18033A27" w14:textId="77777777" w:rsidR="00AB2B57" w:rsidRPr="00AB2B57" w:rsidRDefault="00AB2B57" w:rsidP="00E9053C">
      <w:pPr>
        <w:pStyle w:val="ListParagraph"/>
        <w:numPr>
          <w:ilvl w:val="0"/>
          <w:numId w:val="1"/>
        </w:numPr>
        <w:spacing w:line="360" w:lineRule="auto"/>
        <w:ind w:left="0" w:firstLine="0"/>
        <w:jc w:val="both"/>
        <w:rPr>
          <w:rFonts w:ascii="Times New Roman" w:hAnsi="Times New Roman" w:cs="Times New Roman"/>
          <w:sz w:val="24"/>
          <w:szCs w:val="28"/>
        </w:rPr>
      </w:pPr>
      <w:r w:rsidRPr="00AB2B57">
        <w:rPr>
          <w:rFonts w:ascii="Times New Roman" w:hAnsi="Times New Roman" w:cs="Times New Roman"/>
          <w:sz w:val="24"/>
          <w:szCs w:val="28"/>
        </w:rPr>
        <w:lastRenderedPageBreak/>
        <w:t>Upload Drug Review Dataset: using this module we will upload dataset to application</w:t>
      </w:r>
    </w:p>
    <w:p w14:paraId="4EDAA86F" w14:textId="77777777" w:rsidR="00AB2B57" w:rsidRPr="00AB2B57" w:rsidRDefault="00AB2B57" w:rsidP="00E9053C">
      <w:pPr>
        <w:pStyle w:val="ListParagraph"/>
        <w:numPr>
          <w:ilvl w:val="0"/>
          <w:numId w:val="1"/>
        </w:numPr>
        <w:spacing w:line="360" w:lineRule="auto"/>
        <w:ind w:left="0" w:firstLine="0"/>
        <w:jc w:val="both"/>
        <w:rPr>
          <w:rFonts w:ascii="Times New Roman" w:hAnsi="Times New Roman" w:cs="Times New Roman"/>
          <w:sz w:val="24"/>
          <w:szCs w:val="28"/>
        </w:rPr>
      </w:pPr>
      <w:r w:rsidRPr="00AB2B57">
        <w:rPr>
          <w:rFonts w:ascii="Times New Roman" w:hAnsi="Times New Roman" w:cs="Times New Roman"/>
          <w:sz w:val="24"/>
          <w:szCs w:val="28"/>
        </w:rPr>
        <w:t>Read &amp; Pre-process Dataset: using this module we will read all reviews, drug name and ratings from dataset and form a features array.</w:t>
      </w:r>
    </w:p>
    <w:p w14:paraId="357C81FE" w14:textId="77777777" w:rsidR="00AB2B57" w:rsidRPr="00AB2B57" w:rsidRDefault="00AB2B57" w:rsidP="00E9053C">
      <w:pPr>
        <w:pStyle w:val="ListParagraph"/>
        <w:numPr>
          <w:ilvl w:val="0"/>
          <w:numId w:val="1"/>
        </w:numPr>
        <w:spacing w:line="360" w:lineRule="auto"/>
        <w:ind w:left="0" w:firstLine="0"/>
        <w:jc w:val="both"/>
        <w:rPr>
          <w:rFonts w:ascii="Times New Roman" w:hAnsi="Times New Roman" w:cs="Times New Roman"/>
          <w:sz w:val="24"/>
          <w:szCs w:val="28"/>
        </w:rPr>
      </w:pPr>
      <w:r w:rsidRPr="00AB2B57">
        <w:rPr>
          <w:rFonts w:ascii="Times New Roman" w:hAnsi="Times New Roman" w:cs="Times New Roman"/>
          <w:sz w:val="24"/>
          <w:szCs w:val="28"/>
        </w:rPr>
        <w:t>TF-IDF Features Extraction: features array will be input to TF-IDF algorithm which will find average frequency of each word and then replace that word with frequency value and form a vector. If word not appears in sentence then 0 will be put. All reviews will be consider as input features to machine learning algorithm and RATINGS and Drug Name will be consider as class label.</w:t>
      </w:r>
    </w:p>
    <w:p w14:paraId="0493B4AF" w14:textId="77777777" w:rsidR="00AB2B57" w:rsidRPr="00AB2B57" w:rsidRDefault="00AB2B57" w:rsidP="00E9053C">
      <w:pPr>
        <w:pStyle w:val="ListParagraph"/>
        <w:numPr>
          <w:ilvl w:val="0"/>
          <w:numId w:val="1"/>
        </w:numPr>
        <w:spacing w:line="360" w:lineRule="auto"/>
        <w:ind w:left="0" w:firstLine="0"/>
        <w:jc w:val="both"/>
        <w:rPr>
          <w:rFonts w:ascii="Times New Roman" w:hAnsi="Times New Roman" w:cs="Times New Roman"/>
          <w:sz w:val="24"/>
          <w:szCs w:val="28"/>
        </w:rPr>
      </w:pPr>
      <w:r w:rsidRPr="00AB2B57">
        <w:rPr>
          <w:rFonts w:ascii="Times New Roman" w:hAnsi="Times New Roman" w:cs="Times New Roman"/>
          <w:sz w:val="24"/>
          <w:szCs w:val="28"/>
        </w:rPr>
        <w:t>Train Machine Learning Algorithms: using this module we will input TF-IDF features to all machine learning algorithms and then trained a model and this model will be applied on test data to calculate prediction accuracy of the algorithm.</w:t>
      </w:r>
    </w:p>
    <w:p w14:paraId="31875506" w14:textId="77777777" w:rsidR="00AB2B57" w:rsidRPr="00AB2B57" w:rsidRDefault="00AB2B57" w:rsidP="00E9053C">
      <w:pPr>
        <w:pStyle w:val="ListParagraph"/>
        <w:numPr>
          <w:ilvl w:val="0"/>
          <w:numId w:val="1"/>
        </w:numPr>
        <w:spacing w:line="360" w:lineRule="auto"/>
        <w:ind w:left="0" w:firstLine="0"/>
        <w:jc w:val="both"/>
        <w:rPr>
          <w:rFonts w:ascii="Times New Roman" w:hAnsi="Times New Roman" w:cs="Times New Roman"/>
          <w:sz w:val="24"/>
          <w:szCs w:val="28"/>
        </w:rPr>
      </w:pPr>
      <w:r w:rsidRPr="00AB2B57">
        <w:rPr>
          <w:rFonts w:ascii="Times New Roman" w:hAnsi="Times New Roman" w:cs="Times New Roman"/>
          <w:sz w:val="24"/>
          <w:szCs w:val="28"/>
        </w:rPr>
        <w:t>Comparison Graph: using this module we will plot accuracy graph of each algorithm</w:t>
      </w:r>
    </w:p>
    <w:p w14:paraId="2FD58A8B" w14:textId="77777777" w:rsidR="00AB2B57" w:rsidRPr="00AB2B57" w:rsidRDefault="00AB2B57" w:rsidP="00E9053C">
      <w:pPr>
        <w:pStyle w:val="ListParagraph"/>
        <w:numPr>
          <w:ilvl w:val="0"/>
          <w:numId w:val="1"/>
        </w:numPr>
        <w:spacing w:line="360" w:lineRule="auto"/>
        <w:ind w:left="0" w:firstLine="0"/>
        <w:jc w:val="both"/>
        <w:rPr>
          <w:rFonts w:ascii="Times New Roman" w:hAnsi="Times New Roman" w:cs="Times New Roman"/>
          <w:sz w:val="24"/>
          <w:szCs w:val="28"/>
        </w:rPr>
      </w:pPr>
      <w:r w:rsidRPr="00AB2B57">
        <w:rPr>
          <w:rFonts w:ascii="Times New Roman" w:hAnsi="Times New Roman" w:cs="Times New Roman"/>
          <w:sz w:val="24"/>
          <w:szCs w:val="28"/>
        </w:rPr>
        <w:t>Recommend Drug from Test Data: using this module we will upload disease name test data and then ML will predict drug name and ratings.</w:t>
      </w:r>
    </w:p>
    <w:p w14:paraId="2E30B54A" w14:textId="77777777" w:rsidR="004C7365" w:rsidRDefault="004C7365" w:rsidP="00AB2B57">
      <w:pPr>
        <w:spacing w:line="360" w:lineRule="auto"/>
        <w:jc w:val="both"/>
        <w:rPr>
          <w:rFonts w:ascii="Times New Roman" w:hAnsi="Times New Roman" w:cs="Times New Roman"/>
          <w:b/>
          <w:sz w:val="28"/>
          <w:szCs w:val="28"/>
        </w:rPr>
      </w:pPr>
    </w:p>
    <w:p w14:paraId="1DA7939A" w14:textId="77777777" w:rsidR="004C7365" w:rsidRDefault="004C7365" w:rsidP="00AB2B57">
      <w:pPr>
        <w:spacing w:line="360" w:lineRule="auto"/>
        <w:jc w:val="both"/>
        <w:rPr>
          <w:rFonts w:ascii="Times New Roman" w:hAnsi="Times New Roman" w:cs="Times New Roman"/>
          <w:b/>
          <w:sz w:val="28"/>
          <w:szCs w:val="28"/>
        </w:rPr>
      </w:pPr>
    </w:p>
    <w:p w14:paraId="40D64BDE" w14:textId="77777777" w:rsidR="004C7365" w:rsidRDefault="004C7365" w:rsidP="00AB2B57">
      <w:pPr>
        <w:spacing w:line="360" w:lineRule="auto"/>
        <w:jc w:val="both"/>
        <w:rPr>
          <w:rFonts w:ascii="Times New Roman" w:hAnsi="Times New Roman" w:cs="Times New Roman"/>
          <w:b/>
          <w:sz w:val="28"/>
          <w:szCs w:val="28"/>
        </w:rPr>
      </w:pPr>
    </w:p>
    <w:p w14:paraId="78296414" w14:textId="77777777" w:rsidR="004C7365" w:rsidRDefault="004C7365" w:rsidP="00AB2B57">
      <w:pPr>
        <w:spacing w:line="360" w:lineRule="auto"/>
        <w:jc w:val="both"/>
        <w:rPr>
          <w:rFonts w:ascii="Times New Roman" w:hAnsi="Times New Roman" w:cs="Times New Roman"/>
          <w:b/>
          <w:sz w:val="28"/>
          <w:szCs w:val="28"/>
        </w:rPr>
      </w:pPr>
    </w:p>
    <w:p w14:paraId="66F14AB3" w14:textId="77777777" w:rsidR="004C7365" w:rsidRDefault="004C7365" w:rsidP="00AB2B57">
      <w:pPr>
        <w:spacing w:line="360" w:lineRule="auto"/>
        <w:jc w:val="both"/>
        <w:rPr>
          <w:rFonts w:ascii="Times New Roman" w:hAnsi="Times New Roman" w:cs="Times New Roman"/>
          <w:b/>
          <w:sz w:val="28"/>
          <w:szCs w:val="28"/>
        </w:rPr>
      </w:pPr>
    </w:p>
    <w:p w14:paraId="51CBA38C" w14:textId="77777777" w:rsidR="004C7365" w:rsidRDefault="004C7365" w:rsidP="00AB2B57">
      <w:pPr>
        <w:spacing w:line="360" w:lineRule="auto"/>
        <w:jc w:val="both"/>
        <w:rPr>
          <w:rFonts w:ascii="Times New Roman" w:hAnsi="Times New Roman" w:cs="Times New Roman"/>
          <w:b/>
          <w:sz w:val="28"/>
          <w:szCs w:val="28"/>
        </w:rPr>
      </w:pPr>
    </w:p>
    <w:p w14:paraId="0C4E08A1" w14:textId="77777777" w:rsidR="004C7365" w:rsidRDefault="004C7365" w:rsidP="00AB2B57">
      <w:pPr>
        <w:spacing w:line="360" w:lineRule="auto"/>
        <w:jc w:val="both"/>
        <w:rPr>
          <w:rFonts w:ascii="Times New Roman" w:hAnsi="Times New Roman" w:cs="Times New Roman"/>
          <w:b/>
          <w:sz w:val="28"/>
          <w:szCs w:val="28"/>
        </w:rPr>
      </w:pPr>
    </w:p>
    <w:p w14:paraId="28ADC901" w14:textId="77777777" w:rsidR="004C7365" w:rsidRDefault="004C7365" w:rsidP="00AB2B57">
      <w:pPr>
        <w:spacing w:line="360" w:lineRule="auto"/>
        <w:jc w:val="both"/>
        <w:rPr>
          <w:rFonts w:ascii="Times New Roman" w:hAnsi="Times New Roman" w:cs="Times New Roman"/>
          <w:b/>
          <w:sz w:val="28"/>
          <w:szCs w:val="28"/>
        </w:rPr>
      </w:pPr>
    </w:p>
    <w:p w14:paraId="2E04EDE7" w14:textId="77777777" w:rsidR="004C7365" w:rsidRDefault="004C7365" w:rsidP="00AB2B57">
      <w:pPr>
        <w:spacing w:line="360" w:lineRule="auto"/>
        <w:jc w:val="both"/>
        <w:rPr>
          <w:rFonts w:ascii="Times New Roman" w:hAnsi="Times New Roman" w:cs="Times New Roman"/>
          <w:b/>
          <w:sz w:val="28"/>
          <w:szCs w:val="28"/>
        </w:rPr>
      </w:pPr>
    </w:p>
    <w:p w14:paraId="0E2775C9" w14:textId="77777777" w:rsidR="004C7365" w:rsidRDefault="004C7365" w:rsidP="00AB2B57">
      <w:pPr>
        <w:spacing w:line="360" w:lineRule="auto"/>
        <w:jc w:val="both"/>
        <w:rPr>
          <w:rFonts w:ascii="Times New Roman" w:hAnsi="Times New Roman" w:cs="Times New Roman"/>
          <w:b/>
          <w:sz w:val="28"/>
          <w:szCs w:val="28"/>
        </w:rPr>
      </w:pPr>
    </w:p>
    <w:p w14:paraId="1ADE62B5" w14:textId="77777777" w:rsidR="00AB2B57" w:rsidRPr="00AB2B57" w:rsidRDefault="00AB2B57" w:rsidP="00AB2B57">
      <w:pPr>
        <w:spacing w:line="360" w:lineRule="auto"/>
        <w:jc w:val="both"/>
        <w:rPr>
          <w:rFonts w:ascii="Times New Roman" w:hAnsi="Times New Roman" w:cs="Times New Roman"/>
          <w:b/>
          <w:sz w:val="28"/>
          <w:szCs w:val="28"/>
        </w:rPr>
      </w:pPr>
      <w:r w:rsidRPr="00AB2B57">
        <w:rPr>
          <w:rFonts w:ascii="Times New Roman" w:hAnsi="Times New Roman" w:cs="Times New Roman"/>
          <w:b/>
          <w:sz w:val="28"/>
          <w:szCs w:val="28"/>
        </w:rPr>
        <w:lastRenderedPageBreak/>
        <w:t>SCREENSHOTS</w:t>
      </w:r>
    </w:p>
    <w:p w14:paraId="607D868E"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To run project double click on ‘run.bat’ file to get below screen</w:t>
      </w:r>
    </w:p>
    <w:p w14:paraId="4A9FD665"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7617FEF0" wp14:editId="119C420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70F0AE3D"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click on ‘Upload Drug Review Dataset’ button to upload dataset to application and to get below screen</w:t>
      </w:r>
    </w:p>
    <w:p w14:paraId="5C595A49"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329E2F0F" wp14:editId="7980197A">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AE993BC"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lastRenderedPageBreak/>
        <w:t>In above screen selecting and uploading DRUG dataset and then click on ‘Open’ button to load dataset and to get below screen</w:t>
      </w:r>
    </w:p>
    <w:p w14:paraId="1DD57EBF"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425E6504" wp14:editId="3A56227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226C2B26"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 xml:space="preserve">In above graph we can see dataset loaded and in graph x-axis represents ratings and y-axis represents total number of records which got that rating. Now close above graph and then click on ‘Read &amp; Preprocess Dataset’ button to read all dataset values and then preprocess to remove stop words and special symbols and then form a features array.   </w:t>
      </w:r>
    </w:p>
    <w:p w14:paraId="2AC00867"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lastRenderedPageBreak/>
        <w:drawing>
          <wp:inline distT="0" distB="0" distL="0" distR="0" wp14:anchorId="15762606" wp14:editId="709D7D62">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240F28B8"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we can see from all reviews stop words and special symbols are removed and in graph I am displaying TOP 20 medicines exist in dataset. In above graph x-axis represents drug name and y-axis represents its count. Now close above graph and then click on ‘TF-IDF Features Extraction’ button to convert all reviews in to average frequency vector</w:t>
      </w:r>
    </w:p>
    <w:p w14:paraId="7499D163"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64E00432" wp14:editId="010DEC14">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4C02CC28"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lastRenderedPageBreak/>
        <w:t>In above graph all reviews converted to TF-IDF vector where first row represents review WORDS and remaining columns will contains that word average frequency and if word not appear in review then 0 will put. Now scroll down above screen to view some non-zero frequency values</w:t>
      </w:r>
    </w:p>
    <w:p w14:paraId="225F0ADA"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0E265CB0" wp14:editId="70BE7FDD">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33300B63"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you can see some columns contains non-zero average frequency values and now TF-IDF vector is ready and now click on ‘Train Machine Learning Algorithm’ button to train all algorithm and get below output</w:t>
      </w:r>
    </w:p>
    <w:p w14:paraId="5531A5A9"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lastRenderedPageBreak/>
        <w:drawing>
          <wp:inline distT="0" distB="0" distL="0" distR="0" wp14:anchorId="573C21E7" wp14:editId="5ABFD541">
            <wp:extent cx="5725863" cy="343852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41916"/>
                    </a:xfrm>
                    <a:prstGeom prst="rect">
                      <a:avLst/>
                    </a:prstGeom>
                  </pic:spPr>
                </pic:pic>
              </a:graphicData>
            </a:graphic>
          </wp:inline>
        </w:drawing>
      </w:r>
    </w:p>
    <w:p w14:paraId="6CAD3648"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0CD2580B" wp14:editId="543F4ADE">
            <wp:extent cx="5725863" cy="33147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17969"/>
                    </a:xfrm>
                    <a:prstGeom prst="rect">
                      <a:avLst/>
                    </a:prstGeom>
                  </pic:spPr>
                </pic:pic>
              </a:graphicData>
            </a:graphic>
          </wp:inline>
        </w:drawing>
      </w:r>
    </w:p>
    <w:p w14:paraId="4C086BF4"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for each algorithm we calculate accuracy, precision, recall and FSCORE and in all algorithms MLP has got high performance and now click on ‘Comparison Graph’ button to get below graph</w:t>
      </w:r>
    </w:p>
    <w:p w14:paraId="7A225CF5"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lastRenderedPageBreak/>
        <w:drawing>
          <wp:inline distT="0" distB="0" distL="0" distR="0" wp14:anchorId="14D29ED2" wp14:editId="6F23A458">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35523BC"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graph x-axis represents algorithm name and y-axis represents accuracy, precision recall and FSCORE where each different colour bar will represents one metric and in above graph we can see MLP got high performance. Now close above graph and then click on ‘Recommend Drug from Test Data’ button to upload test data and to get predicted result as drug name and ratings.</w:t>
      </w:r>
    </w:p>
    <w:p w14:paraId="4448992C"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4564BDCD" wp14:editId="44D248CC">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3028F777"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lastRenderedPageBreak/>
        <w:t>In above screen selecting and uploading ‘testData.csv’ file and then click on ‘Open’ button to load test data and get below prediction result</w:t>
      </w:r>
    </w:p>
    <w:p w14:paraId="2EAA58D6"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523FA674" wp14:editId="6EE1A301">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581EE3F4" w14:textId="77777777" w:rsid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for each disease name application has predicted recommended drug name and ratings</w:t>
      </w:r>
    </w:p>
    <w:p w14:paraId="341BFC28" w14:textId="77777777" w:rsidR="004C7365" w:rsidRDefault="004C7365" w:rsidP="00AB2B57">
      <w:pPr>
        <w:spacing w:line="360" w:lineRule="auto"/>
        <w:jc w:val="both"/>
        <w:rPr>
          <w:rFonts w:ascii="Times New Roman" w:hAnsi="Times New Roman" w:cs="Times New Roman"/>
          <w:sz w:val="24"/>
          <w:szCs w:val="28"/>
        </w:rPr>
      </w:pPr>
    </w:p>
    <w:p w14:paraId="30A54F51" w14:textId="77777777" w:rsidR="004C7365" w:rsidRDefault="004C7365" w:rsidP="00AB2B57">
      <w:pPr>
        <w:spacing w:line="360" w:lineRule="auto"/>
        <w:jc w:val="both"/>
        <w:rPr>
          <w:rFonts w:ascii="Times New Roman" w:hAnsi="Times New Roman" w:cs="Times New Roman"/>
          <w:sz w:val="24"/>
          <w:szCs w:val="28"/>
        </w:rPr>
      </w:pPr>
    </w:p>
    <w:p w14:paraId="50E0A686" w14:textId="77777777" w:rsidR="004C7365" w:rsidRDefault="004C7365" w:rsidP="00AB2B57">
      <w:pPr>
        <w:spacing w:line="360" w:lineRule="auto"/>
        <w:jc w:val="both"/>
        <w:rPr>
          <w:rFonts w:ascii="Times New Roman" w:hAnsi="Times New Roman" w:cs="Times New Roman"/>
          <w:sz w:val="24"/>
          <w:szCs w:val="28"/>
        </w:rPr>
      </w:pPr>
    </w:p>
    <w:p w14:paraId="55614330" w14:textId="77777777" w:rsidR="004C7365" w:rsidRDefault="004C7365" w:rsidP="00AB2B57">
      <w:pPr>
        <w:spacing w:line="360" w:lineRule="auto"/>
        <w:jc w:val="both"/>
        <w:rPr>
          <w:rFonts w:ascii="Times New Roman" w:hAnsi="Times New Roman" w:cs="Times New Roman"/>
          <w:sz w:val="24"/>
          <w:szCs w:val="28"/>
        </w:rPr>
      </w:pPr>
    </w:p>
    <w:p w14:paraId="0F5B607B" w14:textId="77777777" w:rsidR="004C7365" w:rsidRDefault="004C7365" w:rsidP="00AB2B57">
      <w:pPr>
        <w:spacing w:line="360" w:lineRule="auto"/>
        <w:jc w:val="both"/>
        <w:rPr>
          <w:rFonts w:ascii="Times New Roman" w:hAnsi="Times New Roman" w:cs="Times New Roman"/>
          <w:sz w:val="24"/>
          <w:szCs w:val="28"/>
        </w:rPr>
      </w:pPr>
    </w:p>
    <w:p w14:paraId="3F911292" w14:textId="77777777" w:rsidR="004C7365" w:rsidRDefault="004C7365" w:rsidP="00AB2B57">
      <w:pPr>
        <w:spacing w:line="360" w:lineRule="auto"/>
        <w:jc w:val="both"/>
        <w:rPr>
          <w:rFonts w:ascii="Times New Roman" w:hAnsi="Times New Roman" w:cs="Times New Roman"/>
          <w:sz w:val="24"/>
          <w:szCs w:val="28"/>
        </w:rPr>
      </w:pPr>
    </w:p>
    <w:p w14:paraId="3B82343F" w14:textId="77777777" w:rsidR="004C7365" w:rsidRDefault="004C7365" w:rsidP="00AB2B57">
      <w:pPr>
        <w:spacing w:line="360" w:lineRule="auto"/>
        <w:jc w:val="both"/>
        <w:rPr>
          <w:rFonts w:ascii="Times New Roman" w:hAnsi="Times New Roman" w:cs="Times New Roman"/>
          <w:sz w:val="24"/>
          <w:szCs w:val="28"/>
        </w:rPr>
      </w:pPr>
    </w:p>
    <w:p w14:paraId="0D1B1A20" w14:textId="77777777" w:rsidR="004C7365" w:rsidRDefault="004C7365" w:rsidP="00AB2B57">
      <w:pPr>
        <w:spacing w:line="360" w:lineRule="auto"/>
        <w:jc w:val="both"/>
        <w:rPr>
          <w:rFonts w:ascii="Times New Roman" w:hAnsi="Times New Roman" w:cs="Times New Roman"/>
          <w:sz w:val="24"/>
          <w:szCs w:val="28"/>
        </w:rPr>
      </w:pPr>
    </w:p>
    <w:p w14:paraId="63C5EACE" w14:textId="77777777" w:rsidR="004C7365" w:rsidRPr="00AB2B57" w:rsidRDefault="004C7365" w:rsidP="00AB2B57">
      <w:pPr>
        <w:spacing w:line="360" w:lineRule="auto"/>
        <w:jc w:val="both"/>
        <w:rPr>
          <w:rFonts w:ascii="Times New Roman" w:hAnsi="Times New Roman" w:cs="Times New Roman"/>
          <w:sz w:val="24"/>
          <w:szCs w:val="28"/>
        </w:rPr>
      </w:pPr>
    </w:p>
    <w:p w14:paraId="3ACDCEFB" w14:textId="77777777" w:rsidR="00AB2B57" w:rsidRPr="00AB2B57" w:rsidRDefault="004C7365" w:rsidP="00AB2B57">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 6</w:t>
      </w:r>
    </w:p>
    <w:p w14:paraId="048A4D7A" w14:textId="77777777" w:rsidR="00AB2B57" w:rsidRPr="00AB2B57" w:rsidRDefault="00AB2B57" w:rsidP="00AB2B57">
      <w:pPr>
        <w:spacing w:line="360" w:lineRule="auto"/>
        <w:jc w:val="center"/>
        <w:rPr>
          <w:rFonts w:ascii="Times New Roman" w:hAnsi="Times New Roman" w:cs="Times New Roman"/>
          <w:b/>
          <w:sz w:val="28"/>
        </w:rPr>
      </w:pPr>
      <w:r w:rsidRPr="00AB2B57">
        <w:rPr>
          <w:rFonts w:ascii="Times New Roman" w:hAnsi="Times New Roman" w:cs="Times New Roman"/>
          <w:b/>
          <w:sz w:val="28"/>
        </w:rPr>
        <w:t>CONCLUSION</w:t>
      </w:r>
    </w:p>
    <w:p w14:paraId="48CAF013" w14:textId="77777777" w:rsidR="00AB2B57" w:rsidRDefault="00AB2B57" w:rsidP="00AB2B57">
      <w:pPr>
        <w:spacing w:line="360" w:lineRule="auto"/>
        <w:jc w:val="both"/>
        <w:rPr>
          <w:rFonts w:ascii="Times New Roman" w:hAnsi="Times New Roman" w:cs="Times New Roman"/>
          <w:sz w:val="24"/>
        </w:rPr>
      </w:pPr>
      <w:r>
        <w:rPr>
          <w:rFonts w:ascii="Times New Roman" w:hAnsi="Times New Roman" w:cs="Times New Roman"/>
          <w:sz w:val="24"/>
        </w:rPr>
        <w:tab/>
      </w:r>
      <w:r w:rsidRPr="00AB2B57">
        <w:rPr>
          <w:rFonts w:ascii="Times New Roman" w:hAnsi="Times New Roman" w:cs="Times New Roman"/>
          <w:sz w:val="24"/>
        </w:rPr>
        <w:t>Reviews are becoming an integral part of our daily lives; whether go for shopping, purchase something online or go to</w:t>
      </w:r>
      <w:r>
        <w:rPr>
          <w:rFonts w:ascii="Times New Roman" w:hAnsi="Times New Roman" w:cs="Times New Roman"/>
          <w:sz w:val="24"/>
        </w:rPr>
        <w:t xml:space="preserve"> </w:t>
      </w:r>
      <w:r w:rsidRPr="00AB2B57">
        <w:rPr>
          <w:rFonts w:ascii="Times New Roman" w:hAnsi="Times New Roman" w:cs="Times New Roman"/>
          <w:sz w:val="24"/>
        </w:rPr>
        <w:t>some restaurant, we first check the reviews to make the right decisions. Motivated by this, in this research sentiment analysis of drug reviews was studied to build a recommender system using different types of machine learning classifiers, such as Logistic Regression, Perceptron, Multinomial Naive Bayes, Ridge classifier, Stochastic gradient descent, Linear</w:t>
      </w:r>
      <w:r>
        <w:rPr>
          <w:rFonts w:ascii="Times New Roman" w:hAnsi="Times New Roman" w:cs="Times New Roman"/>
          <w:sz w:val="24"/>
        </w:rPr>
        <w:t xml:space="preserve"> </w:t>
      </w:r>
      <w:r w:rsidRPr="00AB2B57">
        <w:rPr>
          <w:rFonts w:ascii="Times New Roman" w:hAnsi="Times New Roman" w:cs="Times New Roman"/>
          <w:sz w:val="24"/>
        </w:rPr>
        <w:t>SVC, applied on Bow, TF-IDF, and classifiers such as Decision Tree, Random Forest, Lgbm, and Cat</w:t>
      </w:r>
      <w:r>
        <w:rPr>
          <w:rFonts w:ascii="Times New Roman" w:hAnsi="Times New Roman" w:cs="Times New Roman"/>
          <w:sz w:val="24"/>
        </w:rPr>
        <w:t xml:space="preserve"> </w:t>
      </w:r>
      <w:r w:rsidRPr="00AB2B57">
        <w:rPr>
          <w:rFonts w:ascii="Times New Roman" w:hAnsi="Times New Roman" w:cs="Times New Roman"/>
          <w:sz w:val="24"/>
        </w:rPr>
        <w:t xml:space="preserve">boost were applied on Word2Vec and Manual features method. We evaluated them using five different metrics, precision, recall, f1score, accuracy, and AUC score, which reveal that the Linear SVC on TF-IDF outperforms all other models with 93% accuracy. </w:t>
      </w:r>
      <w:r>
        <w:rPr>
          <w:rFonts w:ascii="Times New Roman" w:hAnsi="Times New Roman" w:cs="Times New Roman"/>
          <w:sz w:val="24"/>
        </w:rPr>
        <w:tab/>
      </w:r>
      <w:r w:rsidRPr="00AB2B57">
        <w:rPr>
          <w:rFonts w:ascii="Times New Roman" w:hAnsi="Times New Roman" w:cs="Times New Roman"/>
          <w:sz w:val="24"/>
        </w:rPr>
        <w:t>On the other hand, the Decision tree classifier on Word2Vec showed the worst performance by achieving only 78% accuracy. We added best-predicted emotion values from each method, Perceptron on Bow (91%), Linear</w:t>
      </w:r>
      <w:r>
        <w:rPr>
          <w:rFonts w:ascii="Times New Roman" w:hAnsi="Times New Roman" w:cs="Times New Roman"/>
          <w:sz w:val="24"/>
        </w:rPr>
        <w:t xml:space="preserve"> </w:t>
      </w:r>
      <w:r w:rsidRPr="00AB2B57">
        <w:rPr>
          <w:rFonts w:ascii="Times New Roman" w:hAnsi="Times New Roman" w:cs="Times New Roman"/>
          <w:sz w:val="24"/>
        </w:rPr>
        <w:t>SVC on TF-IDF (93%), LGBM on Word2Vec (91%), Random Forest on manual features (88%), and multiply them by the normalized useful</w:t>
      </w:r>
      <w:r>
        <w:rPr>
          <w:rFonts w:ascii="Times New Roman" w:hAnsi="Times New Roman" w:cs="Times New Roman"/>
          <w:sz w:val="24"/>
        </w:rPr>
        <w:t xml:space="preserve"> </w:t>
      </w:r>
      <w:r w:rsidRPr="00AB2B57">
        <w:rPr>
          <w:rFonts w:ascii="Times New Roman" w:hAnsi="Times New Roman" w:cs="Times New Roman"/>
          <w:sz w:val="24"/>
        </w:rPr>
        <w:t>Count to get the overall score of the drug by condition to build a recommender system. Future work involves comparison of different oversampling techniques, using different values of n-grams, and optimization of algorithms to improve the performance of the recommender system.</w:t>
      </w:r>
    </w:p>
    <w:p w14:paraId="2C68EFEE" w14:textId="77777777" w:rsidR="00143D8F" w:rsidRDefault="00143D8F" w:rsidP="00AB2B57">
      <w:pPr>
        <w:spacing w:line="360" w:lineRule="auto"/>
        <w:jc w:val="both"/>
        <w:rPr>
          <w:rFonts w:ascii="Times New Roman" w:hAnsi="Times New Roman" w:cs="Times New Roman"/>
          <w:sz w:val="24"/>
        </w:rPr>
      </w:pPr>
    </w:p>
    <w:p w14:paraId="50C94DEF" w14:textId="77777777" w:rsidR="00143D8F" w:rsidRDefault="00143D8F" w:rsidP="00AB2B57">
      <w:pPr>
        <w:spacing w:line="360" w:lineRule="auto"/>
        <w:jc w:val="both"/>
        <w:rPr>
          <w:rFonts w:ascii="Times New Roman" w:hAnsi="Times New Roman" w:cs="Times New Roman"/>
          <w:sz w:val="24"/>
        </w:rPr>
      </w:pPr>
    </w:p>
    <w:p w14:paraId="55BFA6CF" w14:textId="77777777" w:rsidR="00143D8F" w:rsidRDefault="00143D8F" w:rsidP="00AB2B57">
      <w:pPr>
        <w:spacing w:line="360" w:lineRule="auto"/>
        <w:jc w:val="both"/>
        <w:rPr>
          <w:rFonts w:ascii="Times New Roman" w:hAnsi="Times New Roman" w:cs="Times New Roman"/>
          <w:sz w:val="24"/>
        </w:rPr>
      </w:pPr>
    </w:p>
    <w:p w14:paraId="346F3D00" w14:textId="77777777" w:rsidR="00143D8F" w:rsidRDefault="00143D8F" w:rsidP="00AB2B57">
      <w:pPr>
        <w:spacing w:line="360" w:lineRule="auto"/>
        <w:jc w:val="both"/>
        <w:rPr>
          <w:rFonts w:ascii="Times New Roman" w:hAnsi="Times New Roman" w:cs="Times New Roman"/>
          <w:sz w:val="24"/>
        </w:rPr>
      </w:pPr>
    </w:p>
    <w:p w14:paraId="2A83EEC3" w14:textId="77777777" w:rsidR="00143D8F" w:rsidRDefault="00143D8F" w:rsidP="00AB2B57">
      <w:pPr>
        <w:spacing w:line="360" w:lineRule="auto"/>
        <w:jc w:val="both"/>
        <w:rPr>
          <w:rFonts w:ascii="Times New Roman" w:hAnsi="Times New Roman" w:cs="Times New Roman"/>
          <w:sz w:val="24"/>
        </w:rPr>
      </w:pPr>
    </w:p>
    <w:p w14:paraId="226B6670" w14:textId="77777777" w:rsidR="00143D8F" w:rsidRDefault="00143D8F" w:rsidP="00AB2B57">
      <w:pPr>
        <w:spacing w:line="360" w:lineRule="auto"/>
        <w:jc w:val="both"/>
        <w:rPr>
          <w:rFonts w:ascii="Times New Roman" w:hAnsi="Times New Roman" w:cs="Times New Roman"/>
          <w:sz w:val="24"/>
        </w:rPr>
      </w:pPr>
    </w:p>
    <w:p w14:paraId="0D45A7FD" w14:textId="77777777" w:rsidR="00143D8F" w:rsidRDefault="00143D8F" w:rsidP="00AB2B57">
      <w:pPr>
        <w:spacing w:line="360" w:lineRule="auto"/>
        <w:jc w:val="both"/>
        <w:rPr>
          <w:rFonts w:ascii="Times New Roman" w:hAnsi="Times New Roman" w:cs="Times New Roman"/>
          <w:sz w:val="24"/>
        </w:rPr>
      </w:pPr>
    </w:p>
    <w:p w14:paraId="444A4B75" w14:textId="77777777" w:rsidR="00143D8F" w:rsidRDefault="00143D8F" w:rsidP="00AB2B57">
      <w:pPr>
        <w:spacing w:line="360" w:lineRule="auto"/>
        <w:jc w:val="both"/>
        <w:rPr>
          <w:rFonts w:ascii="Times New Roman" w:hAnsi="Times New Roman" w:cs="Times New Roman"/>
          <w:sz w:val="24"/>
        </w:rPr>
      </w:pPr>
    </w:p>
    <w:p w14:paraId="713DAA55" w14:textId="77777777" w:rsidR="00143D8F" w:rsidRPr="00143D8F" w:rsidRDefault="00143D8F" w:rsidP="00AB2B57">
      <w:pPr>
        <w:spacing w:line="360" w:lineRule="auto"/>
        <w:jc w:val="both"/>
        <w:rPr>
          <w:rFonts w:ascii="Times New Roman" w:hAnsi="Times New Roman" w:cs="Times New Roman"/>
          <w:b/>
          <w:sz w:val="28"/>
        </w:rPr>
      </w:pPr>
      <w:r w:rsidRPr="00143D8F">
        <w:rPr>
          <w:rFonts w:ascii="Times New Roman" w:hAnsi="Times New Roman" w:cs="Times New Roman"/>
          <w:b/>
          <w:sz w:val="28"/>
        </w:rPr>
        <w:lastRenderedPageBreak/>
        <w:t xml:space="preserve">REFERENCES </w:t>
      </w:r>
    </w:p>
    <w:p w14:paraId="65BC6F1F"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 Telemedicine, </w:t>
      </w:r>
      <w:hyperlink r:id="rId40" w:history="1">
        <w:r w:rsidRPr="008964D7">
          <w:rPr>
            <w:rStyle w:val="Hyperlink"/>
            <w:rFonts w:ascii="Times New Roman" w:hAnsi="Times New Roman" w:cs="Times New Roman"/>
            <w:sz w:val="24"/>
          </w:rPr>
          <w:t>https://www.mohfw.gov.in/pdf/Telemedicine.pdf</w:t>
        </w:r>
      </w:hyperlink>
      <w:r w:rsidRPr="00143D8F">
        <w:rPr>
          <w:rFonts w:ascii="Times New Roman" w:hAnsi="Times New Roman" w:cs="Times New Roman"/>
          <w:sz w:val="24"/>
        </w:rPr>
        <w:t xml:space="preserve"> </w:t>
      </w:r>
    </w:p>
    <w:p w14:paraId="08FFD600"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 Wittich CM, Burkle CM, Lanier WL. Medication errors: an overview for clinicians. Mayo Clin Proc. 2014 Aug;89(8):1116-25. </w:t>
      </w:r>
    </w:p>
    <w:p w14:paraId="59C17A64"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[3] CHEN, M. R., &amp; WANG, H. F. (2013). The reason and prevention of hospital medication errors. Practical Journal of Clinical Medicine, 4. </w:t>
      </w:r>
    </w:p>
    <w:p w14:paraId="6E81379A"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[4] Drug Review Dataset, https://archive.ics.uci.edu/ml/datasets/Drug% 2BReview%2BDataset%2B%2528Drugs.com%2529# </w:t>
      </w:r>
    </w:p>
    <w:p w14:paraId="6E3EF0A6"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[5] Fox, Susannah, and Maeve Duggan. ”Health online 2013. 2013.” URL: </w:t>
      </w:r>
      <w:hyperlink r:id="rId41" w:history="1">
        <w:r w:rsidRPr="008964D7">
          <w:rPr>
            <w:rStyle w:val="Hyperlink"/>
            <w:rFonts w:ascii="Times New Roman" w:hAnsi="Times New Roman" w:cs="Times New Roman"/>
            <w:sz w:val="24"/>
          </w:rPr>
          <w:t>http://pewinternet.org/Reports/2013/Health-online.aspx</w:t>
        </w:r>
      </w:hyperlink>
      <w:r w:rsidRPr="00143D8F">
        <w:rPr>
          <w:rFonts w:ascii="Times New Roman" w:hAnsi="Times New Roman" w:cs="Times New Roman"/>
          <w:sz w:val="24"/>
        </w:rPr>
        <w:t xml:space="preserve"> </w:t>
      </w:r>
    </w:p>
    <w:p w14:paraId="7FA30B1C" w14:textId="293FD2F8"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[6] Bartlett JG, Dowell SF, Mandell LA, File TM Jr, Musher DM, Fine MJ. Practice guidelines for the management of community-acquired pneumonia in adults. Infectious Diseases Society of America. Clin Infect Dis. 2000 Aug</w:t>
      </w:r>
      <w:r w:rsidR="002D2807" w:rsidRPr="00143D8F">
        <w:rPr>
          <w:rFonts w:ascii="Times New Roman" w:hAnsi="Times New Roman" w:cs="Times New Roman"/>
          <w:sz w:val="24"/>
        </w:rPr>
        <w:t>; 31</w:t>
      </w:r>
      <w:r w:rsidRPr="00143D8F">
        <w:rPr>
          <w:rFonts w:ascii="Times New Roman" w:hAnsi="Times New Roman" w:cs="Times New Roman"/>
          <w:sz w:val="24"/>
        </w:rPr>
        <w:t xml:space="preserve">(2):347-82. </w:t>
      </w:r>
      <w:r w:rsidR="002D2807" w:rsidRPr="00143D8F">
        <w:rPr>
          <w:rFonts w:ascii="Times New Roman" w:hAnsi="Times New Roman" w:cs="Times New Roman"/>
          <w:sz w:val="24"/>
        </w:rPr>
        <w:t>Doi</w:t>
      </w:r>
      <w:r w:rsidRPr="00143D8F">
        <w:rPr>
          <w:rFonts w:ascii="Times New Roman" w:hAnsi="Times New Roman" w:cs="Times New Roman"/>
          <w:sz w:val="24"/>
        </w:rPr>
        <w:t xml:space="preserve">: 10.1086/313954. Epub 2000 Sep 7. PMID: 10987697; PMCID: PMC7109923. </w:t>
      </w:r>
    </w:p>
    <w:p w14:paraId="2CEE2649"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[7] Fox, Susannah &amp; Duggan, Maeve. (2012). Health Online 2013. Pew Research Internet Project Report. </w:t>
      </w:r>
    </w:p>
    <w:p w14:paraId="473F94C3"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[8] T. N. Tekade and M. Emmanuel, ”Probabilistic aspect mining approach for interpretation and evaluation of drug reviews,” 2016 International Conference on Signal Processing, Communication, Power and Embedded System (SCOPES), Paralakhemundi, 2016, pp. 1471-1476, doi: 10.1109/SCOPES.2016.7955684. </w:t>
      </w:r>
    </w:p>
    <w:p w14:paraId="6D3AD94D"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[9] Doulaverakis, C., Nikolaidis, G., Kleontas, A. et al. Galen</w:t>
      </w:r>
      <w:r>
        <w:rPr>
          <w:rFonts w:ascii="Times New Roman" w:hAnsi="Times New Roman" w:cs="Times New Roman"/>
          <w:sz w:val="24"/>
        </w:rPr>
        <w:t xml:space="preserve"> </w:t>
      </w:r>
      <w:r w:rsidRPr="00143D8F">
        <w:rPr>
          <w:rFonts w:ascii="Times New Roman" w:hAnsi="Times New Roman" w:cs="Times New Roman"/>
          <w:sz w:val="24"/>
        </w:rPr>
        <w:t xml:space="preserve">OWL: Ontology-based drug recommendations discovery. J Biomed Semant 3, 14 (2012). </w:t>
      </w:r>
      <w:hyperlink r:id="rId42" w:history="1">
        <w:r w:rsidRPr="008964D7">
          <w:rPr>
            <w:rStyle w:val="Hyperlink"/>
            <w:rFonts w:ascii="Times New Roman" w:hAnsi="Times New Roman" w:cs="Times New Roman"/>
            <w:sz w:val="24"/>
          </w:rPr>
          <w:t>https://doi.org/10.1186/2041-1480-3-14</w:t>
        </w:r>
      </w:hyperlink>
      <w:r w:rsidRPr="00143D8F">
        <w:rPr>
          <w:rFonts w:ascii="Times New Roman" w:hAnsi="Times New Roman" w:cs="Times New Roman"/>
          <w:sz w:val="24"/>
        </w:rPr>
        <w:t xml:space="preserve"> </w:t>
      </w:r>
    </w:p>
    <w:p w14:paraId="05AF3E5C"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[10] Leilei Sun, Chuanren Liu, Chonghui Guo, Hui Xiong, and Yanming Xie. 2016. Data-driven Automatic Treatment Regimen Development and Recommendation. In Proceedings of the 22nd ACM SIGKDD International Conference on Knowledge Discovery and Data Mining (KDD ’16). </w:t>
      </w:r>
      <w:r w:rsidRPr="00143D8F">
        <w:rPr>
          <w:rFonts w:ascii="Times New Roman" w:hAnsi="Times New Roman" w:cs="Times New Roman"/>
          <w:sz w:val="24"/>
        </w:rPr>
        <w:lastRenderedPageBreak/>
        <w:t xml:space="preserve">Association for Computing Machinery, New York, NY, USA, 1865–1874. DOI:https://doi.org/10.1145/2939672.2939866 </w:t>
      </w:r>
    </w:p>
    <w:p w14:paraId="2EF80BBE"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[11] V. Goel, A. K. Gupta and N. Kumar, ”Sentiment Analysis of Multilingual Twitter Data using Natural Language Processing,” 2018 8th International Conference on Communication Systems and Network Technologies (CSNT), Bhopal, India, 2018, pp. 208-212, doi: 10.1109/CSNT.2018.8820254. </w:t>
      </w:r>
    </w:p>
    <w:p w14:paraId="7CE733F6" w14:textId="0C3681E4"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[12] Shimada K, Takada H, Mitsuyama S, et al. Drug-recommendation system for patients with infectious diseases. AMIA Annu Symp Proc. 2005</w:t>
      </w:r>
      <w:r w:rsidR="002D2807" w:rsidRPr="00143D8F">
        <w:rPr>
          <w:rFonts w:ascii="Times New Roman" w:hAnsi="Times New Roman" w:cs="Times New Roman"/>
          <w:sz w:val="24"/>
        </w:rPr>
        <w:t>; 2005:1112</w:t>
      </w:r>
      <w:r w:rsidRPr="00143D8F">
        <w:rPr>
          <w:rFonts w:ascii="Times New Roman" w:hAnsi="Times New Roman" w:cs="Times New Roman"/>
          <w:sz w:val="24"/>
        </w:rPr>
        <w:t xml:space="preserve">. </w:t>
      </w:r>
    </w:p>
    <w:p w14:paraId="4CC1708F"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[13] Y. Bao and X. Jiang, ”An intelligent medicine recommender system framework,” 2016 IEEE 11th Conference on Industrial Electronics and Applications (ICIEA), Hefei, 2016, pp. 1383-1388, doi: 10.1109/ICIEA.2016.7603801. </w:t>
      </w:r>
    </w:p>
    <w:p w14:paraId="3407F218"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[14] Zhang, Yin &amp; Zhang, Dafang &amp; Hassan, Mohammad &amp; Alamri, Atif &amp; Peng, Limei. (2014). CADRE: Cloud-Assisted Drug Recommendation Service for Online Pharmacies. Mobile Networks and Applications. 20. 348-355. 10.1007/s11036-014-0537-4. </w:t>
      </w:r>
    </w:p>
    <w:p w14:paraId="2FDF5BE2"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[15] J. Li, H. Xu, X. He, J. Deng and X. Sun</w:t>
      </w:r>
      <w:proofErr w:type="gramStart"/>
      <w:r w:rsidRPr="00143D8F">
        <w:rPr>
          <w:rFonts w:ascii="Times New Roman" w:hAnsi="Times New Roman" w:cs="Times New Roman"/>
          <w:sz w:val="24"/>
        </w:rPr>
        <w:t>, ”Tweet</w:t>
      </w:r>
      <w:proofErr w:type="gramEnd"/>
      <w:r w:rsidRPr="00143D8F">
        <w:rPr>
          <w:rFonts w:ascii="Times New Roman" w:hAnsi="Times New Roman" w:cs="Times New Roman"/>
          <w:sz w:val="24"/>
        </w:rPr>
        <w:t xml:space="preserve"> modeling with LSTM recurrent neural networks for hashtag recommendation,” 2016 International Joint Conference on Neural Networks (IJCNN), Vancouver, BC, 2016, pp. 1570-1577, doi: 10.1109/IJCNN.2016.7727385. </w:t>
      </w:r>
    </w:p>
    <w:p w14:paraId="26D4CCC9"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[16] Zhang, Yin &amp; Jin, Rong &amp; Zhou, Zhi-Hua. (2010). Understanding bag-of-words model: A statistical framework. International Journal of Machine Learning and Cybernetics. 1. 43-52. 10.1007/s13042-010-0001- 0. </w:t>
      </w:r>
    </w:p>
    <w:p w14:paraId="4CC11322"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[17] J. Ramos et al., “Using tf-idf to determine word relevance in document queries,” in Proceedings of the first instructional conference on machine learning, vol. 242, pp. 133–142, Piscataway, NJ, 2003. </w:t>
      </w:r>
    </w:p>
    <w:p w14:paraId="2607F092" w14:textId="3D0964DA"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[18] Yoav Goldberg and Omer Levy. </w:t>
      </w:r>
      <w:r w:rsidR="002D2807" w:rsidRPr="00143D8F">
        <w:rPr>
          <w:rFonts w:ascii="Times New Roman" w:hAnsi="Times New Roman" w:cs="Times New Roman"/>
          <w:sz w:val="24"/>
        </w:rPr>
        <w:t>Word2vec</w:t>
      </w:r>
      <w:r w:rsidRPr="00143D8F">
        <w:rPr>
          <w:rFonts w:ascii="Times New Roman" w:hAnsi="Times New Roman" w:cs="Times New Roman"/>
          <w:sz w:val="24"/>
        </w:rPr>
        <w:t xml:space="preserve"> Explained: deriving Mikolov et al.’s negative-sampling word-embedding method, 2014; arXiv</w:t>
      </w:r>
      <w:r w:rsidR="002D2807" w:rsidRPr="00143D8F">
        <w:rPr>
          <w:rFonts w:ascii="Times New Roman" w:hAnsi="Times New Roman" w:cs="Times New Roman"/>
          <w:sz w:val="24"/>
        </w:rPr>
        <w:t>: 1402.3722</w:t>
      </w:r>
      <w:r w:rsidRPr="00143D8F">
        <w:rPr>
          <w:rFonts w:ascii="Times New Roman" w:hAnsi="Times New Roman" w:cs="Times New Roman"/>
          <w:sz w:val="24"/>
        </w:rPr>
        <w:t xml:space="preserve">. </w:t>
      </w:r>
    </w:p>
    <w:p w14:paraId="19A4D620" w14:textId="5985EA4A"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[19] Danushka Bollegala, Takanori Maehara and Kenichi Kawarabayashi. Unsupervised Cross-Domain Word Representation Learning, 2015; arXiv</w:t>
      </w:r>
      <w:r w:rsidR="002D2807" w:rsidRPr="00143D8F">
        <w:rPr>
          <w:rFonts w:ascii="Times New Roman" w:hAnsi="Times New Roman" w:cs="Times New Roman"/>
          <w:sz w:val="24"/>
        </w:rPr>
        <w:t>: 1505.07184</w:t>
      </w:r>
      <w:r w:rsidRPr="00143D8F">
        <w:rPr>
          <w:rFonts w:ascii="Times New Roman" w:hAnsi="Times New Roman" w:cs="Times New Roman"/>
          <w:sz w:val="24"/>
        </w:rPr>
        <w:t xml:space="preserve">. </w:t>
      </w:r>
    </w:p>
    <w:p w14:paraId="63B74F3B"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lastRenderedPageBreak/>
        <w:t xml:space="preserve">[20] Textblob, </w:t>
      </w:r>
      <w:hyperlink r:id="rId43" w:history="1">
        <w:r w:rsidRPr="008964D7">
          <w:rPr>
            <w:rStyle w:val="Hyperlink"/>
            <w:rFonts w:ascii="Times New Roman" w:hAnsi="Times New Roman" w:cs="Times New Roman"/>
            <w:sz w:val="24"/>
          </w:rPr>
          <w:t>https://textblob.readthedocs.io/en/dev/</w:t>
        </w:r>
      </w:hyperlink>
      <w:r w:rsidRPr="00143D8F">
        <w:rPr>
          <w:rFonts w:ascii="Times New Roman" w:hAnsi="Times New Roman" w:cs="Times New Roman"/>
          <w:sz w:val="24"/>
        </w:rPr>
        <w:t xml:space="preserve">. </w:t>
      </w:r>
    </w:p>
    <w:p w14:paraId="0A6780D3"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[21] van der Maaten, Laurens &amp; Hinton, Geoffrey. (2008). Viualizing data using t-SNE. Journal of Machine Learning Research. 9. 2579-2605. </w:t>
      </w:r>
    </w:p>
    <w:p w14:paraId="3FC5D1D4"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[22] N. V. Chawla, K. W. Bowyer, L. O. Hall and W. P. Kegelmeyer. SMOTE: Synthetic Minority Over-sampling Technique, 2011, Journal Of Artificial Intelligence Research, Volume 16, pages 321-357, 2002; arXiv:1106.1813. DOI: 10.1613/jair.953. </w:t>
      </w:r>
    </w:p>
    <w:p w14:paraId="230F8E2E"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[23] Powers, David &amp; </w:t>
      </w:r>
      <w:proofErr w:type="gramStart"/>
      <w:r w:rsidRPr="00143D8F">
        <w:rPr>
          <w:rFonts w:ascii="Times New Roman" w:hAnsi="Times New Roman" w:cs="Times New Roman"/>
          <w:sz w:val="24"/>
        </w:rPr>
        <w:t>Ailab,.</w:t>
      </w:r>
      <w:proofErr w:type="gramEnd"/>
      <w:r w:rsidRPr="00143D8F">
        <w:rPr>
          <w:rFonts w:ascii="Times New Roman" w:hAnsi="Times New Roman" w:cs="Times New Roman"/>
          <w:sz w:val="24"/>
        </w:rPr>
        <w:t xml:space="preserve"> (2011). Evaluation: From precision, recall and F-measure to ROC, informedness, markedness &amp; correlation. J. Mach. Learn. Technol. 2. 2229-3981. 10.9735/2229-3981 </w:t>
      </w:r>
    </w:p>
    <w:p w14:paraId="26CE3E39"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[24] Haibo He, Yang Bai, E. A. Garcia and Shutao Li</w:t>
      </w:r>
      <w:proofErr w:type="gramStart"/>
      <w:r w:rsidRPr="00143D8F">
        <w:rPr>
          <w:rFonts w:ascii="Times New Roman" w:hAnsi="Times New Roman" w:cs="Times New Roman"/>
          <w:sz w:val="24"/>
        </w:rPr>
        <w:t>, ”ADASYN</w:t>
      </w:r>
      <w:proofErr w:type="gramEnd"/>
      <w:r w:rsidRPr="00143D8F">
        <w:rPr>
          <w:rFonts w:ascii="Times New Roman" w:hAnsi="Times New Roman" w:cs="Times New Roman"/>
          <w:sz w:val="24"/>
        </w:rPr>
        <w:t xml:space="preserve">: Adaptive synthetic sampling approach for imbalanced learning,” 2008 IEEE International Joint Conference on Neural Networks (IEEE World Congress on Computational Intelligence), Hong Kong, 2008, pp. 1322-1328, doi: 10.1109/IJCNN.2008.4633969. </w:t>
      </w:r>
    </w:p>
    <w:p w14:paraId="5135DD6F"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[25] Z. Wang, C. Wu, K. Zheng, X. Niu and X. Wang, ”SMOTE</w:t>
      </w:r>
      <w:r>
        <w:rPr>
          <w:rFonts w:ascii="Times New Roman" w:hAnsi="Times New Roman" w:cs="Times New Roman"/>
          <w:sz w:val="24"/>
        </w:rPr>
        <w:t xml:space="preserve"> </w:t>
      </w:r>
      <w:r w:rsidRPr="00143D8F">
        <w:rPr>
          <w:rFonts w:ascii="Times New Roman" w:hAnsi="Times New Roman" w:cs="Times New Roman"/>
          <w:sz w:val="24"/>
        </w:rPr>
        <w:t>Tomek</w:t>
      </w:r>
      <w:r>
        <w:rPr>
          <w:rFonts w:ascii="Times New Roman" w:hAnsi="Times New Roman" w:cs="Times New Roman"/>
          <w:sz w:val="24"/>
        </w:rPr>
        <w:t xml:space="preserve"> </w:t>
      </w:r>
      <w:r w:rsidRPr="00143D8F">
        <w:rPr>
          <w:rFonts w:ascii="Times New Roman" w:hAnsi="Times New Roman" w:cs="Times New Roman"/>
          <w:sz w:val="24"/>
        </w:rPr>
        <w:t>Based Resampling for Personality Recognition,” in IEEE Access, vol. 7, pp. 129678-129689, 2019, doi: 10.1109/ACCESS.2019.2940061.</w:t>
      </w:r>
    </w:p>
    <w:p w14:paraId="1A7CC52A" w14:textId="77777777" w:rsidR="00D21092" w:rsidRDefault="00D21092" w:rsidP="00AB2B57">
      <w:pPr>
        <w:spacing w:line="360" w:lineRule="auto"/>
        <w:jc w:val="both"/>
        <w:rPr>
          <w:rFonts w:ascii="Times New Roman" w:hAnsi="Times New Roman" w:cs="Times New Roman"/>
          <w:sz w:val="24"/>
        </w:rPr>
      </w:pPr>
    </w:p>
    <w:p w14:paraId="3FA4ADEE" w14:textId="77777777" w:rsidR="00D21092" w:rsidRDefault="00D21092" w:rsidP="00AB2B57">
      <w:pPr>
        <w:spacing w:line="360" w:lineRule="auto"/>
        <w:jc w:val="both"/>
        <w:rPr>
          <w:rFonts w:ascii="Times New Roman" w:hAnsi="Times New Roman" w:cs="Times New Roman"/>
          <w:sz w:val="24"/>
        </w:rPr>
      </w:pPr>
    </w:p>
    <w:p w14:paraId="2BB15CDA" w14:textId="77777777" w:rsidR="00D21092" w:rsidRDefault="00D21092" w:rsidP="00AB2B57">
      <w:pPr>
        <w:spacing w:line="360" w:lineRule="auto"/>
        <w:jc w:val="both"/>
        <w:rPr>
          <w:rFonts w:ascii="Times New Roman" w:hAnsi="Times New Roman" w:cs="Times New Roman"/>
          <w:sz w:val="24"/>
        </w:rPr>
      </w:pPr>
    </w:p>
    <w:p w14:paraId="4E43E56B" w14:textId="77777777" w:rsidR="00D21092" w:rsidRDefault="00D21092" w:rsidP="00AB2B57">
      <w:pPr>
        <w:spacing w:line="360" w:lineRule="auto"/>
        <w:jc w:val="both"/>
        <w:rPr>
          <w:rFonts w:ascii="Times New Roman" w:hAnsi="Times New Roman" w:cs="Times New Roman"/>
          <w:sz w:val="24"/>
        </w:rPr>
      </w:pPr>
    </w:p>
    <w:p w14:paraId="1DC52BFD" w14:textId="77777777" w:rsidR="00D21092" w:rsidRDefault="00D21092" w:rsidP="00AB2B57">
      <w:pPr>
        <w:spacing w:line="360" w:lineRule="auto"/>
        <w:jc w:val="both"/>
        <w:rPr>
          <w:rFonts w:ascii="Times New Roman" w:hAnsi="Times New Roman" w:cs="Times New Roman"/>
          <w:sz w:val="24"/>
        </w:rPr>
      </w:pPr>
    </w:p>
    <w:p w14:paraId="303554E4" w14:textId="77777777" w:rsidR="00D21092" w:rsidRPr="004C7365" w:rsidRDefault="00D21092" w:rsidP="004C7365">
      <w:pPr>
        <w:jc w:val="center"/>
        <w:rPr>
          <w:rFonts w:ascii="Times New Roman" w:hAnsi="Times New Roman" w:cs="Times New Roman"/>
          <w:sz w:val="24"/>
        </w:rPr>
      </w:pPr>
    </w:p>
    <w:sectPr w:rsidR="00D21092" w:rsidRPr="004C7365">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E8E5A" w14:textId="77777777" w:rsidR="00683DCE" w:rsidRDefault="00683DCE" w:rsidP="0010690B">
      <w:pPr>
        <w:spacing w:after="0" w:line="240" w:lineRule="auto"/>
      </w:pPr>
      <w:r>
        <w:separator/>
      </w:r>
    </w:p>
  </w:endnote>
  <w:endnote w:type="continuationSeparator" w:id="0">
    <w:p w14:paraId="3A90B923" w14:textId="77777777" w:rsidR="00683DCE" w:rsidRDefault="00683DCE" w:rsidP="00106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0E957" w14:textId="77777777" w:rsidR="0010690B" w:rsidRDefault="001069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5BCFC" w14:textId="77777777" w:rsidR="0010690B" w:rsidRDefault="001069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A9571" w14:textId="77777777" w:rsidR="0010690B" w:rsidRDefault="001069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80EF09" w14:textId="77777777" w:rsidR="00683DCE" w:rsidRDefault="00683DCE" w:rsidP="0010690B">
      <w:pPr>
        <w:spacing w:after="0" w:line="240" w:lineRule="auto"/>
      </w:pPr>
      <w:r>
        <w:separator/>
      </w:r>
    </w:p>
  </w:footnote>
  <w:footnote w:type="continuationSeparator" w:id="0">
    <w:p w14:paraId="660D4DC7" w14:textId="77777777" w:rsidR="00683DCE" w:rsidRDefault="00683DCE" w:rsidP="001069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8186E" w14:textId="77777777" w:rsidR="0010690B" w:rsidRDefault="001069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6B7E" w14:textId="77777777" w:rsidR="0010690B" w:rsidRDefault="001069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ED237" w14:textId="77777777" w:rsidR="0010690B" w:rsidRDefault="001069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C4FD1"/>
    <w:multiLevelType w:val="hybridMultilevel"/>
    <w:tmpl w:val="70CCB6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2D0188"/>
    <w:multiLevelType w:val="multilevel"/>
    <w:tmpl w:val="B750F910"/>
    <w:lvl w:ilvl="0">
      <w:start w:val="4"/>
      <w:numFmt w:val="decimal"/>
      <w:lvlText w:val="%1"/>
      <w:lvlJc w:val="left"/>
      <w:pPr>
        <w:ind w:left="360" w:hanging="360"/>
      </w:pPr>
      <w:rPr>
        <w:rFonts w:hint="default"/>
      </w:rPr>
    </w:lvl>
    <w:lvl w:ilvl="1">
      <w:start w:val="1"/>
      <w:numFmt w:val="decimal"/>
      <w:lvlText w:val="%1.%2"/>
      <w:lvlJc w:val="left"/>
      <w:pPr>
        <w:ind w:left="1085" w:hanging="360"/>
      </w:pPr>
      <w:rPr>
        <w:rFonts w:hint="default"/>
      </w:rPr>
    </w:lvl>
    <w:lvl w:ilvl="2">
      <w:start w:val="1"/>
      <w:numFmt w:val="decimal"/>
      <w:lvlText w:val="%1.%2.%3"/>
      <w:lvlJc w:val="left"/>
      <w:pPr>
        <w:ind w:left="2170" w:hanging="720"/>
      </w:pPr>
      <w:rPr>
        <w:rFonts w:hint="default"/>
      </w:rPr>
    </w:lvl>
    <w:lvl w:ilvl="3">
      <w:start w:val="1"/>
      <w:numFmt w:val="decimal"/>
      <w:lvlText w:val="%1.%2.%3.%4"/>
      <w:lvlJc w:val="left"/>
      <w:pPr>
        <w:ind w:left="2895" w:hanging="720"/>
      </w:pPr>
      <w:rPr>
        <w:rFonts w:hint="default"/>
      </w:rPr>
    </w:lvl>
    <w:lvl w:ilvl="4">
      <w:start w:val="1"/>
      <w:numFmt w:val="decimal"/>
      <w:lvlText w:val="%1.%2.%3.%4.%5"/>
      <w:lvlJc w:val="left"/>
      <w:pPr>
        <w:ind w:left="3980" w:hanging="1080"/>
      </w:pPr>
      <w:rPr>
        <w:rFonts w:hint="default"/>
      </w:rPr>
    </w:lvl>
    <w:lvl w:ilvl="5">
      <w:start w:val="1"/>
      <w:numFmt w:val="decimal"/>
      <w:lvlText w:val="%1.%2.%3.%4.%5.%6"/>
      <w:lvlJc w:val="left"/>
      <w:pPr>
        <w:ind w:left="4705" w:hanging="1080"/>
      </w:pPr>
      <w:rPr>
        <w:rFonts w:hint="default"/>
      </w:rPr>
    </w:lvl>
    <w:lvl w:ilvl="6">
      <w:start w:val="1"/>
      <w:numFmt w:val="decimal"/>
      <w:lvlText w:val="%1.%2.%3.%4.%5.%6.%7"/>
      <w:lvlJc w:val="left"/>
      <w:pPr>
        <w:ind w:left="5790" w:hanging="1440"/>
      </w:pPr>
      <w:rPr>
        <w:rFonts w:hint="default"/>
      </w:rPr>
    </w:lvl>
    <w:lvl w:ilvl="7">
      <w:start w:val="1"/>
      <w:numFmt w:val="decimal"/>
      <w:lvlText w:val="%1.%2.%3.%4.%5.%6.%7.%8"/>
      <w:lvlJc w:val="left"/>
      <w:pPr>
        <w:ind w:left="6515" w:hanging="1440"/>
      </w:pPr>
      <w:rPr>
        <w:rFonts w:hint="default"/>
      </w:rPr>
    </w:lvl>
    <w:lvl w:ilvl="8">
      <w:start w:val="1"/>
      <w:numFmt w:val="decimal"/>
      <w:lvlText w:val="%1.%2.%3.%4.%5.%6.%7.%8.%9"/>
      <w:lvlJc w:val="left"/>
      <w:pPr>
        <w:ind w:left="7600" w:hanging="1800"/>
      </w:pPr>
      <w:rPr>
        <w:rFonts w:hint="default"/>
      </w:rPr>
    </w:lvl>
  </w:abstractNum>
  <w:num w:numId="1" w16cid:durableId="1465081267">
    <w:abstractNumId w:val="0"/>
  </w:num>
  <w:num w:numId="2" w16cid:durableId="1028677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2EDF"/>
    <w:rsid w:val="000750E5"/>
    <w:rsid w:val="000E4EFA"/>
    <w:rsid w:val="000F5E8D"/>
    <w:rsid w:val="0010690B"/>
    <w:rsid w:val="00143D8F"/>
    <w:rsid w:val="002D2807"/>
    <w:rsid w:val="00371F43"/>
    <w:rsid w:val="00472A09"/>
    <w:rsid w:val="0048365C"/>
    <w:rsid w:val="004966E6"/>
    <w:rsid w:val="004C7365"/>
    <w:rsid w:val="004E3B3F"/>
    <w:rsid w:val="00552F86"/>
    <w:rsid w:val="00563779"/>
    <w:rsid w:val="00597F50"/>
    <w:rsid w:val="0063309A"/>
    <w:rsid w:val="00683DCE"/>
    <w:rsid w:val="006B4A2F"/>
    <w:rsid w:val="008D5872"/>
    <w:rsid w:val="00AB2B57"/>
    <w:rsid w:val="00B35D01"/>
    <w:rsid w:val="00B45AC8"/>
    <w:rsid w:val="00BD2EDF"/>
    <w:rsid w:val="00BD4589"/>
    <w:rsid w:val="00CB4274"/>
    <w:rsid w:val="00D21092"/>
    <w:rsid w:val="00DE4273"/>
    <w:rsid w:val="00E9053C"/>
    <w:rsid w:val="00E97BA0"/>
    <w:rsid w:val="00EC61F7"/>
    <w:rsid w:val="00FA4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596F"/>
  <w15:docId w15:val="{19662527-DEA8-4AAD-8A30-9A3A3CBD2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4C7365"/>
    <w:pPr>
      <w:widowControl w:val="0"/>
      <w:autoSpaceDE w:val="0"/>
      <w:autoSpaceDN w:val="0"/>
      <w:spacing w:before="59" w:after="0" w:line="240" w:lineRule="auto"/>
      <w:ind w:left="143"/>
      <w:jc w:val="center"/>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semiHidden/>
    <w:unhideWhenUsed/>
    <w:qFormat/>
    <w:rsid w:val="004C73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73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2E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2EDF"/>
    <w:rPr>
      <w:rFonts w:ascii="Tahoma" w:hAnsi="Tahoma" w:cs="Tahoma"/>
      <w:sz w:val="16"/>
      <w:szCs w:val="16"/>
    </w:rPr>
  </w:style>
  <w:style w:type="paragraph" w:styleId="ListParagraph">
    <w:name w:val="List Paragraph"/>
    <w:basedOn w:val="Normal"/>
    <w:uiPriority w:val="34"/>
    <w:qFormat/>
    <w:rsid w:val="00AB2B57"/>
    <w:pPr>
      <w:spacing w:after="160" w:line="259" w:lineRule="auto"/>
      <w:ind w:left="720"/>
      <w:contextualSpacing/>
    </w:pPr>
    <w:rPr>
      <w:lang w:val="en-IN"/>
    </w:rPr>
  </w:style>
  <w:style w:type="character" w:styleId="Hyperlink">
    <w:name w:val="Hyperlink"/>
    <w:basedOn w:val="DefaultParagraphFont"/>
    <w:uiPriority w:val="99"/>
    <w:unhideWhenUsed/>
    <w:rsid w:val="00143D8F"/>
    <w:rPr>
      <w:color w:val="0000FF" w:themeColor="hyperlink"/>
      <w:u w:val="single"/>
    </w:rPr>
  </w:style>
  <w:style w:type="character" w:customStyle="1" w:styleId="Heading1Char">
    <w:name w:val="Heading 1 Char"/>
    <w:basedOn w:val="DefaultParagraphFont"/>
    <w:link w:val="Heading1"/>
    <w:uiPriority w:val="1"/>
    <w:rsid w:val="004C7365"/>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semiHidden/>
    <w:rsid w:val="004C73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C7365"/>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069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90B"/>
  </w:style>
  <w:style w:type="paragraph" w:styleId="Footer">
    <w:name w:val="footer"/>
    <w:basedOn w:val="Normal"/>
    <w:link w:val="FooterChar"/>
    <w:uiPriority w:val="99"/>
    <w:unhideWhenUsed/>
    <w:rsid w:val="001069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186/2041-1480-3-14"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hyperlink" Target="https://doi.org/10.1186/2041-1480-3-14"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2.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mohfw.gov.in/pdf/Telemedicine.pdf"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extblob.readthedocs.io/en/dev/"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pewinternet.org/Reports/2013/Health-online.aspx"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64</Pages>
  <Words>14893</Words>
  <Characters>84891</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sai</dc:creator>
  <cp:lastModifiedBy>yuva raj</cp:lastModifiedBy>
  <cp:revision>54</cp:revision>
  <dcterms:created xsi:type="dcterms:W3CDTF">2022-01-11T05:01:00Z</dcterms:created>
  <dcterms:modified xsi:type="dcterms:W3CDTF">2025-03-04T13:13:00Z</dcterms:modified>
</cp:coreProperties>
</file>